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F7" w:rsidRPr="00646956" w:rsidRDefault="005F5AF7">
      <w:pPr>
        <w:pStyle w:val="Zkladntext2"/>
        <w:jc w:val="center"/>
        <w:rPr>
          <w:rFonts w:ascii="Arial" w:hAnsi="Arial" w:cs="Arial"/>
          <w:b/>
          <w:sz w:val="22"/>
          <w:szCs w:val="22"/>
        </w:rPr>
      </w:pPr>
      <w:r w:rsidRPr="00646956">
        <w:rPr>
          <w:rFonts w:ascii="Arial" w:hAnsi="Arial" w:cs="Arial"/>
          <w:b/>
          <w:sz w:val="22"/>
          <w:szCs w:val="22"/>
        </w:rPr>
        <w:t>Smlouva o dílo</w:t>
      </w:r>
    </w:p>
    <w:p w:rsidR="0054752E" w:rsidRPr="0054752E" w:rsidRDefault="0054752E" w:rsidP="0054752E">
      <w:pPr>
        <w:pStyle w:val="Zkladntext"/>
        <w:spacing w:before="120" w:after="0"/>
        <w:jc w:val="center"/>
        <w:rPr>
          <w:rFonts w:ascii="Arial" w:hAnsi="Arial" w:cs="Arial"/>
          <w:b/>
          <w:sz w:val="22"/>
          <w:szCs w:val="22"/>
        </w:rPr>
      </w:pPr>
      <w:r w:rsidRPr="0054752E">
        <w:rPr>
          <w:rFonts w:ascii="Arial" w:hAnsi="Arial" w:cs="Arial"/>
          <w:b/>
          <w:sz w:val="22"/>
          <w:szCs w:val="22"/>
        </w:rPr>
        <w:t>uzavřená v souladu s § 2586 a následujících zákona č. 89/2012 Sb. občanského zákoníku v platném znění</w:t>
      </w:r>
    </w:p>
    <w:p w:rsidR="005F5AF7" w:rsidRPr="00646956" w:rsidRDefault="005F5AF7">
      <w:pPr>
        <w:pStyle w:val="Zkladntext"/>
        <w:spacing w:before="283" w:after="0"/>
        <w:jc w:val="center"/>
        <w:rPr>
          <w:rFonts w:ascii="Arial" w:hAnsi="Arial" w:cs="Arial"/>
          <w:b/>
          <w:sz w:val="22"/>
          <w:szCs w:val="22"/>
        </w:rPr>
      </w:pPr>
      <w:r w:rsidRPr="00646956">
        <w:rPr>
          <w:rFonts w:ascii="Arial" w:hAnsi="Arial" w:cs="Arial"/>
          <w:b/>
          <w:sz w:val="22"/>
          <w:szCs w:val="22"/>
        </w:rPr>
        <w:t>I. Smluvní strany</w:t>
      </w:r>
    </w:p>
    <w:p w:rsidR="005F5AF7" w:rsidRPr="00646956" w:rsidRDefault="005F5AF7">
      <w:pPr>
        <w:pStyle w:val="Zkladntext"/>
        <w:tabs>
          <w:tab w:val="left" w:pos="3969"/>
        </w:tabs>
        <w:spacing w:before="283" w:after="0"/>
        <w:rPr>
          <w:rFonts w:ascii="Arial" w:hAnsi="Arial" w:cs="Arial"/>
          <w:b/>
          <w:sz w:val="22"/>
          <w:szCs w:val="22"/>
        </w:rPr>
      </w:pPr>
      <w:r w:rsidRPr="00646956">
        <w:rPr>
          <w:rFonts w:ascii="Arial" w:hAnsi="Arial" w:cs="Arial"/>
          <w:b/>
          <w:sz w:val="22"/>
          <w:szCs w:val="22"/>
        </w:rPr>
        <w:t xml:space="preserve">1.1. </w:t>
      </w:r>
      <w:proofErr w:type="gramStart"/>
      <w:r w:rsidRPr="00646956">
        <w:rPr>
          <w:rFonts w:ascii="Arial" w:hAnsi="Arial" w:cs="Arial"/>
          <w:b/>
          <w:sz w:val="22"/>
          <w:szCs w:val="22"/>
        </w:rPr>
        <w:t xml:space="preserve">Objednatel </w:t>
      </w:r>
      <w:r w:rsidRPr="00646956">
        <w:rPr>
          <w:rFonts w:ascii="Arial" w:hAnsi="Arial" w:cs="Arial"/>
          <w:sz w:val="22"/>
          <w:szCs w:val="22"/>
        </w:rPr>
        <w:t xml:space="preserve">: </w:t>
      </w:r>
      <w:r w:rsidR="00E9137C">
        <w:rPr>
          <w:rFonts w:ascii="Arial" w:hAnsi="Arial" w:cs="Arial"/>
          <w:b/>
          <w:sz w:val="22"/>
          <w:szCs w:val="22"/>
        </w:rPr>
        <w:tab/>
        <w:t>m</w:t>
      </w:r>
      <w:r w:rsidRPr="00646956">
        <w:rPr>
          <w:rFonts w:ascii="Arial" w:hAnsi="Arial" w:cs="Arial"/>
          <w:b/>
          <w:sz w:val="22"/>
          <w:szCs w:val="22"/>
        </w:rPr>
        <w:t>ěsto</w:t>
      </w:r>
      <w:proofErr w:type="gramEnd"/>
      <w:r w:rsidRPr="00646956">
        <w:rPr>
          <w:rFonts w:ascii="Arial" w:hAnsi="Arial" w:cs="Arial"/>
          <w:b/>
          <w:sz w:val="22"/>
          <w:szCs w:val="22"/>
        </w:rPr>
        <w:t xml:space="preserve"> Bohumín</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Sídlo:</w:t>
      </w:r>
      <w:r w:rsidRPr="00646956">
        <w:rPr>
          <w:rFonts w:ascii="Arial" w:hAnsi="Arial" w:cs="Arial"/>
          <w:sz w:val="22"/>
          <w:szCs w:val="22"/>
        </w:rPr>
        <w:tab/>
        <w:t>Masarykova 158</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 xml:space="preserve"> </w:t>
      </w:r>
      <w:r w:rsidRPr="00646956">
        <w:rPr>
          <w:rFonts w:ascii="Arial" w:hAnsi="Arial" w:cs="Arial"/>
          <w:sz w:val="22"/>
          <w:szCs w:val="22"/>
        </w:rPr>
        <w:tab/>
        <w:t>735 81, Bohumín</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Zastoupený:</w:t>
      </w:r>
      <w:r w:rsidRPr="00646956">
        <w:rPr>
          <w:rFonts w:ascii="Arial" w:hAnsi="Arial" w:cs="Arial"/>
          <w:sz w:val="22"/>
          <w:szCs w:val="22"/>
        </w:rPr>
        <w:tab/>
        <w:t>Ing. Petrem Víchou, starostou města</w:t>
      </w:r>
    </w:p>
    <w:p w:rsidR="005F5AF7" w:rsidRPr="00646956" w:rsidRDefault="005F5AF7">
      <w:pPr>
        <w:pStyle w:val="Normln1"/>
        <w:tabs>
          <w:tab w:val="left" w:pos="284"/>
        </w:tabs>
        <w:ind w:firstLine="30"/>
        <w:rPr>
          <w:rFonts w:ascii="Arial" w:hAnsi="Arial" w:cs="Arial"/>
          <w:sz w:val="22"/>
          <w:szCs w:val="22"/>
        </w:rPr>
      </w:pPr>
      <w:r w:rsidRPr="00646956">
        <w:rPr>
          <w:rFonts w:ascii="Arial" w:hAnsi="Arial" w:cs="Arial"/>
          <w:sz w:val="22"/>
          <w:szCs w:val="22"/>
        </w:rPr>
        <w:t>zástupce pověřený k jednání ve věcech:</w:t>
      </w:r>
    </w:p>
    <w:p w:rsidR="005F5AF7" w:rsidRPr="00646956" w:rsidRDefault="005F5AF7">
      <w:pPr>
        <w:pStyle w:val="Normln1"/>
        <w:ind w:left="1701"/>
        <w:rPr>
          <w:rFonts w:ascii="Arial" w:hAnsi="Arial" w:cs="Arial"/>
          <w:sz w:val="22"/>
          <w:szCs w:val="22"/>
        </w:rPr>
      </w:pPr>
      <w:r w:rsidRPr="00646956">
        <w:rPr>
          <w:rFonts w:ascii="Arial" w:hAnsi="Arial" w:cs="Arial"/>
          <w:sz w:val="22"/>
          <w:szCs w:val="22"/>
        </w:rPr>
        <w:t>a) smluvních:</w:t>
      </w:r>
      <w:r w:rsidRPr="00646956">
        <w:rPr>
          <w:rFonts w:ascii="Arial" w:hAnsi="Arial" w:cs="Arial"/>
          <w:sz w:val="22"/>
          <w:szCs w:val="22"/>
        </w:rPr>
        <w:tab/>
        <w:t xml:space="preserve">      Ing. Petr Vícha</w:t>
      </w:r>
      <w:r w:rsidR="00646956">
        <w:rPr>
          <w:rFonts w:ascii="Arial" w:hAnsi="Arial" w:cs="Arial"/>
          <w:sz w:val="22"/>
          <w:szCs w:val="22"/>
        </w:rPr>
        <w:t>, starosta města</w:t>
      </w:r>
    </w:p>
    <w:p w:rsidR="005F5AF7" w:rsidRPr="00646956" w:rsidRDefault="005F5AF7">
      <w:pPr>
        <w:pStyle w:val="Normln1"/>
        <w:ind w:left="1701"/>
        <w:rPr>
          <w:rFonts w:ascii="Arial" w:hAnsi="Arial" w:cs="Arial"/>
          <w:sz w:val="22"/>
          <w:szCs w:val="22"/>
        </w:rPr>
      </w:pPr>
      <w:r w:rsidRPr="00646956">
        <w:rPr>
          <w:rFonts w:ascii="Arial" w:hAnsi="Arial" w:cs="Arial"/>
          <w:sz w:val="22"/>
          <w:szCs w:val="22"/>
        </w:rPr>
        <w:t>b) technických:</w:t>
      </w:r>
      <w:r w:rsidRPr="00646956">
        <w:rPr>
          <w:rFonts w:ascii="Arial" w:hAnsi="Arial" w:cs="Arial"/>
          <w:sz w:val="22"/>
          <w:szCs w:val="22"/>
        </w:rPr>
        <w:tab/>
        <w:t xml:space="preserve">      Ing. Jitka </w:t>
      </w:r>
      <w:proofErr w:type="spellStart"/>
      <w:r w:rsidRPr="00646956">
        <w:rPr>
          <w:rFonts w:ascii="Arial" w:hAnsi="Arial" w:cs="Arial"/>
          <w:sz w:val="22"/>
          <w:szCs w:val="22"/>
        </w:rPr>
        <w:t>Ptošková</w:t>
      </w:r>
      <w:proofErr w:type="spellEnd"/>
      <w:r w:rsidRPr="00646956">
        <w:rPr>
          <w:rFonts w:ascii="Arial" w:hAnsi="Arial" w:cs="Arial"/>
          <w:sz w:val="22"/>
          <w:szCs w:val="22"/>
        </w:rPr>
        <w:t>, vedoucí odboru rozvoje a investic</w:t>
      </w:r>
    </w:p>
    <w:p w:rsidR="005F5AF7" w:rsidRPr="00646956" w:rsidRDefault="005F5AF7">
      <w:pPr>
        <w:pStyle w:val="Normln1"/>
        <w:ind w:left="1701"/>
        <w:rPr>
          <w:rFonts w:ascii="Arial" w:hAnsi="Arial" w:cs="Arial"/>
          <w:sz w:val="22"/>
          <w:szCs w:val="22"/>
        </w:rPr>
      </w:pPr>
      <w:r w:rsidRPr="00646956">
        <w:rPr>
          <w:rFonts w:ascii="Arial" w:hAnsi="Arial" w:cs="Arial"/>
          <w:sz w:val="22"/>
          <w:szCs w:val="22"/>
        </w:rPr>
        <w:tab/>
      </w:r>
      <w:r w:rsidRPr="00646956">
        <w:rPr>
          <w:rFonts w:ascii="Arial" w:hAnsi="Arial" w:cs="Arial"/>
          <w:sz w:val="22"/>
          <w:szCs w:val="22"/>
        </w:rPr>
        <w:tab/>
      </w:r>
      <w:r w:rsidRPr="00646956">
        <w:rPr>
          <w:rFonts w:ascii="Arial" w:hAnsi="Arial" w:cs="Arial"/>
          <w:sz w:val="22"/>
          <w:szCs w:val="22"/>
        </w:rPr>
        <w:tab/>
        <w:t xml:space="preserve">      </w:t>
      </w:r>
      <w:r w:rsidR="00CD5DDD">
        <w:rPr>
          <w:rFonts w:ascii="Arial" w:hAnsi="Arial" w:cs="Arial"/>
          <w:sz w:val="22"/>
          <w:szCs w:val="22"/>
        </w:rPr>
        <w:t>Eliška Pecháčková</w:t>
      </w:r>
      <w:r w:rsidRPr="00646956">
        <w:rPr>
          <w:rFonts w:ascii="Arial" w:hAnsi="Arial" w:cs="Arial"/>
          <w:sz w:val="22"/>
          <w:szCs w:val="22"/>
        </w:rPr>
        <w:t>, referent</w:t>
      </w:r>
      <w:r w:rsidR="00CD5DDD">
        <w:rPr>
          <w:rFonts w:ascii="Arial" w:hAnsi="Arial" w:cs="Arial"/>
          <w:sz w:val="22"/>
          <w:szCs w:val="22"/>
        </w:rPr>
        <w:t>ka</w:t>
      </w:r>
      <w:r w:rsidRPr="00646956">
        <w:rPr>
          <w:rFonts w:ascii="Arial" w:hAnsi="Arial" w:cs="Arial"/>
          <w:sz w:val="22"/>
          <w:szCs w:val="22"/>
        </w:rPr>
        <w:t xml:space="preserve"> odboru rozvoje a investic</w:t>
      </w:r>
    </w:p>
    <w:p w:rsidR="005F5AF7" w:rsidRPr="00646956" w:rsidRDefault="005F5AF7">
      <w:pPr>
        <w:tabs>
          <w:tab w:val="left" w:pos="4820"/>
        </w:tabs>
        <w:rPr>
          <w:rFonts w:ascii="Arial" w:hAnsi="Arial" w:cs="Arial"/>
          <w:sz w:val="22"/>
          <w:szCs w:val="22"/>
        </w:rPr>
      </w:pPr>
      <w:r w:rsidRPr="00646956">
        <w:rPr>
          <w:rFonts w:ascii="Arial" w:hAnsi="Arial" w:cs="Arial"/>
          <w:sz w:val="22"/>
          <w:szCs w:val="22"/>
        </w:rPr>
        <w:t>IČ:                                                             00297569</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DIČ:</w:t>
      </w:r>
      <w:r w:rsidRPr="00646956">
        <w:rPr>
          <w:rFonts w:ascii="Arial" w:hAnsi="Arial" w:cs="Arial"/>
          <w:sz w:val="22"/>
          <w:szCs w:val="22"/>
        </w:rPr>
        <w:tab/>
        <w:t>CZ 00297569</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 xml:space="preserve">Daňový režim: </w:t>
      </w:r>
      <w:r w:rsidRPr="00646956">
        <w:rPr>
          <w:rFonts w:ascii="Arial" w:hAnsi="Arial" w:cs="Arial"/>
          <w:sz w:val="22"/>
          <w:szCs w:val="22"/>
        </w:rPr>
        <w:tab/>
        <w:t xml:space="preserve">plátce DPH </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 xml:space="preserve">Bankovní spojení: </w:t>
      </w:r>
      <w:r w:rsidRPr="00646956">
        <w:rPr>
          <w:rFonts w:ascii="Arial" w:hAnsi="Arial" w:cs="Arial"/>
          <w:sz w:val="22"/>
          <w:szCs w:val="22"/>
        </w:rPr>
        <w:tab/>
        <w:t xml:space="preserve">Česká spořitelna a. </w:t>
      </w:r>
      <w:proofErr w:type="gramStart"/>
      <w:r w:rsidRPr="00646956">
        <w:rPr>
          <w:rFonts w:ascii="Arial" w:hAnsi="Arial" w:cs="Arial"/>
          <w:sz w:val="22"/>
          <w:szCs w:val="22"/>
        </w:rPr>
        <w:t>s. , Bohumín</w:t>
      </w:r>
      <w:proofErr w:type="gramEnd"/>
      <w:r w:rsidRPr="00646956">
        <w:rPr>
          <w:rFonts w:ascii="Arial" w:hAnsi="Arial" w:cs="Arial"/>
          <w:sz w:val="22"/>
          <w:szCs w:val="22"/>
        </w:rPr>
        <w:t xml:space="preserve">, </w:t>
      </w:r>
    </w:p>
    <w:p w:rsidR="005F5AF7" w:rsidRDefault="005F5AF7">
      <w:pPr>
        <w:pStyle w:val="Zkladntext0"/>
        <w:tabs>
          <w:tab w:val="left" w:pos="3969"/>
        </w:tabs>
        <w:spacing w:line="240" w:lineRule="auto"/>
        <w:rPr>
          <w:rFonts w:ascii="Arial" w:hAnsi="Arial" w:cs="Arial"/>
          <w:sz w:val="22"/>
          <w:szCs w:val="22"/>
        </w:rPr>
      </w:pPr>
      <w:proofErr w:type="spellStart"/>
      <w:proofErr w:type="gramStart"/>
      <w:r w:rsidRPr="00646956">
        <w:rPr>
          <w:rFonts w:ascii="Arial" w:hAnsi="Arial" w:cs="Arial"/>
          <w:sz w:val="22"/>
          <w:szCs w:val="22"/>
        </w:rPr>
        <w:t>Č.účtu</w:t>
      </w:r>
      <w:proofErr w:type="spellEnd"/>
      <w:proofErr w:type="gramEnd"/>
      <w:r w:rsidRPr="00646956">
        <w:rPr>
          <w:rFonts w:ascii="Arial" w:hAnsi="Arial" w:cs="Arial"/>
          <w:sz w:val="22"/>
          <w:szCs w:val="22"/>
        </w:rPr>
        <w:t xml:space="preserve">: </w:t>
      </w:r>
      <w:r w:rsidRPr="00646956">
        <w:rPr>
          <w:rFonts w:ascii="Arial" w:hAnsi="Arial" w:cs="Arial"/>
          <w:sz w:val="22"/>
          <w:szCs w:val="22"/>
        </w:rPr>
        <w:tab/>
        <w:t>1721638359/0800</w:t>
      </w:r>
    </w:p>
    <w:p w:rsidR="00704BD9" w:rsidRPr="00646956" w:rsidRDefault="00704BD9">
      <w:pPr>
        <w:pStyle w:val="Zkladntext0"/>
        <w:tabs>
          <w:tab w:val="left" w:pos="3969"/>
        </w:tabs>
        <w:spacing w:line="240" w:lineRule="auto"/>
        <w:rPr>
          <w:rFonts w:ascii="Arial" w:hAnsi="Arial" w:cs="Arial"/>
          <w:sz w:val="22"/>
          <w:szCs w:val="22"/>
        </w:rPr>
      </w:pPr>
    </w:p>
    <w:p w:rsidR="005F5AF7" w:rsidRPr="00646956" w:rsidRDefault="005F5AF7">
      <w:pPr>
        <w:pStyle w:val="Zkladntext"/>
        <w:tabs>
          <w:tab w:val="left" w:pos="3969"/>
        </w:tabs>
        <w:spacing w:before="170" w:after="0"/>
        <w:rPr>
          <w:rFonts w:ascii="Arial" w:hAnsi="Arial" w:cs="Arial"/>
          <w:b/>
          <w:sz w:val="22"/>
          <w:szCs w:val="22"/>
        </w:rPr>
      </w:pPr>
      <w:r w:rsidRPr="00646956">
        <w:rPr>
          <w:rFonts w:ascii="Arial" w:hAnsi="Arial" w:cs="Arial"/>
          <w:b/>
          <w:sz w:val="22"/>
          <w:szCs w:val="22"/>
        </w:rPr>
        <w:t xml:space="preserve">1.2. </w:t>
      </w:r>
      <w:proofErr w:type="gramStart"/>
      <w:r w:rsidRPr="00646956">
        <w:rPr>
          <w:rFonts w:ascii="Arial" w:hAnsi="Arial" w:cs="Arial"/>
          <w:b/>
          <w:sz w:val="22"/>
          <w:szCs w:val="22"/>
        </w:rPr>
        <w:t xml:space="preserve">Zhotovitel </w:t>
      </w:r>
      <w:r w:rsidRPr="00646956">
        <w:rPr>
          <w:rFonts w:ascii="Arial" w:hAnsi="Arial" w:cs="Arial"/>
          <w:sz w:val="22"/>
          <w:szCs w:val="22"/>
        </w:rPr>
        <w:t>:</w:t>
      </w:r>
      <w:proofErr w:type="gramEnd"/>
      <w:r w:rsidR="008655F7">
        <w:rPr>
          <w:rFonts w:ascii="Arial" w:hAnsi="Arial" w:cs="Arial"/>
          <w:sz w:val="22"/>
          <w:szCs w:val="22"/>
        </w:rPr>
        <w:tab/>
      </w:r>
    </w:p>
    <w:p w:rsidR="005F5AF7" w:rsidRPr="00646956" w:rsidRDefault="005F5AF7" w:rsidP="00957198">
      <w:pPr>
        <w:pStyle w:val="Zkladntext"/>
        <w:tabs>
          <w:tab w:val="left" w:pos="3969"/>
        </w:tabs>
        <w:spacing w:after="0"/>
        <w:rPr>
          <w:rFonts w:ascii="Arial" w:hAnsi="Arial" w:cs="Arial"/>
          <w:sz w:val="22"/>
          <w:szCs w:val="22"/>
        </w:rPr>
      </w:pPr>
      <w:r w:rsidRPr="00646956">
        <w:rPr>
          <w:rFonts w:ascii="Arial" w:hAnsi="Arial" w:cs="Arial"/>
          <w:sz w:val="22"/>
          <w:szCs w:val="22"/>
        </w:rPr>
        <w:t>Sídlo:</w:t>
      </w:r>
      <w:r w:rsidR="008655F7">
        <w:rPr>
          <w:rFonts w:ascii="Arial" w:hAnsi="Arial" w:cs="Arial"/>
          <w:sz w:val="22"/>
          <w:szCs w:val="22"/>
        </w:rPr>
        <w:tab/>
      </w:r>
      <w:r w:rsidRPr="00646956">
        <w:rPr>
          <w:rFonts w:ascii="Arial" w:hAnsi="Arial" w:cs="Arial"/>
          <w:sz w:val="22"/>
          <w:szCs w:val="22"/>
        </w:rPr>
        <w:tab/>
      </w:r>
    </w:p>
    <w:p w:rsidR="005F5AF7" w:rsidRPr="00646956" w:rsidRDefault="005F5AF7" w:rsidP="00957198">
      <w:pPr>
        <w:pStyle w:val="Zkladntext"/>
        <w:tabs>
          <w:tab w:val="left" w:pos="-17908"/>
        </w:tabs>
        <w:spacing w:after="0"/>
        <w:ind w:left="3969" w:hanging="3969"/>
        <w:jc w:val="both"/>
        <w:rPr>
          <w:rFonts w:ascii="Arial" w:hAnsi="Arial" w:cs="Arial"/>
          <w:sz w:val="22"/>
          <w:szCs w:val="22"/>
        </w:rPr>
      </w:pPr>
      <w:r w:rsidRPr="00646956">
        <w:rPr>
          <w:rFonts w:ascii="Arial" w:hAnsi="Arial" w:cs="Arial"/>
          <w:sz w:val="22"/>
          <w:szCs w:val="22"/>
        </w:rPr>
        <w:t>Zastoupený:</w:t>
      </w:r>
      <w:r w:rsidR="008655F7">
        <w:rPr>
          <w:rFonts w:ascii="Arial" w:hAnsi="Arial" w:cs="Arial"/>
          <w:sz w:val="22"/>
          <w:szCs w:val="22"/>
        </w:rPr>
        <w:tab/>
      </w:r>
    </w:p>
    <w:p w:rsidR="005F5AF7" w:rsidRPr="00646956" w:rsidRDefault="005F5AF7" w:rsidP="00957198">
      <w:pPr>
        <w:pStyle w:val="Zkladntext"/>
        <w:tabs>
          <w:tab w:val="left" w:pos="3969"/>
        </w:tabs>
        <w:spacing w:after="0"/>
        <w:rPr>
          <w:rFonts w:ascii="Arial" w:hAnsi="Arial" w:cs="Arial"/>
          <w:sz w:val="22"/>
          <w:szCs w:val="22"/>
        </w:rPr>
      </w:pPr>
      <w:r w:rsidRPr="00646956">
        <w:rPr>
          <w:rFonts w:ascii="Arial" w:hAnsi="Arial" w:cs="Arial"/>
          <w:sz w:val="22"/>
          <w:szCs w:val="22"/>
        </w:rPr>
        <w:t>zástupce pověřený k jednání ve věcech:</w:t>
      </w:r>
    </w:p>
    <w:p w:rsidR="005F5AF7" w:rsidRPr="00646956" w:rsidRDefault="005F5AF7">
      <w:pPr>
        <w:pStyle w:val="Normln1"/>
        <w:tabs>
          <w:tab w:val="left" w:pos="18995"/>
          <w:tab w:val="left" w:pos="22680"/>
        </w:tabs>
        <w:ind w:left="1701"/>
        <w:rPr>
          <w:rFonts w:ascii="Arial" w:hAnsi="Arial" w:cs="Arial"/>
          <w:sz w:val="22"/>
          <w:szCs w:val="22"/>
        </w:rPr>
      </w:pPr>
      <w:r w:rsidRPr="00646956">
        <w:rPr>
          <w:rFonts w:ascii="Arial" w:hAnsi="Arial" w:cs="Arial"/>
          <w:sz w:val="22"/>
          <w:szCs w:val="22"/>
        </w:rPr>
        <w:t>a) smluvních:</w:t>
      </w:r>
      <w:r w:rsidR="008655F7">
        <w:rPr>
          <w:rFonts w:ascii="Arial" w:hAnsi="Arial" w:cs="Arial"/>
          <w:sz w:val="22"/>
          <w:szCs w:val="22"/>
        </w:rPr>
        <w:t xml:space="preserve">                </w:t>
      </w:r>
      <w:r w:rsidR="008655F7">
        <w:rPr>
          <w:rFonts w:ascii="Arial" w:hAnsi="Arial" w:cs="Arial"/>
          <w:sz w:val="22"/>
          <w:szCs w:val="22"/>
        </w:rPr>
        <w:tab/>
      </w:r>
    </w:p>
    <w:p w:rsidR="005F5AF7" w:rsidRPr="00646956" w:rsidRDefault="005F5AF7">
      <w:pPr>
        <w:pStyle w:val="Normln1"/>
        <w:tabs>
          <w:tab w:val="left" w:pos="18995"/>
          <w:tab w:val="left" w:pos="22680"/>
        </w:tabs>
        <w:ind w:left="1701"/>
        <w:rPr>
          <w:rFonts w:ascii="Arial" w:hAnsi="Arial" w:cs="Arial"/>
          <w:sz w:val="22"/>
          <w:szCs w:val="22"/>
        </w:rPr>
      </w:pPr>
      <w:r w:rsidRPr="00646956">
        <w:rPr>
          <w:rFonts w:ascii="Arial" w:hAnsi="Arial" w:cs="Arial"/>
          <w:sz w:val="22"/>
          <w:szCs w:val="22"/>
        </w:rPr>
        <w:t>b) technických:</w:t>
      </w:r>
      <w:r w:rsidR="008655F7">
        <w:rPr>
          <w:rFonts w:ascii="Arial" w:hAnsi="Arial" w:cs="Arial"/>
          <w:sz w:val="22"/>
          <w:szCs w:val="22"/>
        </w:rPr>
        <w:t xml:space="preserve">              </w:t>
      </w:r>
    </w:p>
    <w:p w:rsidR="005F5AF7" w:rsidRPr="00646956" w:rsidRDefault="005F5AF7">
      <w:pPr>
        <w:pStyle w:val="Zkladntext"/>
        <w:tabs>
          <w:tab w:val="left" w:pos="3969"/>
        </w:tabs>
        <w:spacing w:after="6"/>
        <w:rPr>
          <w:rFonts w:ascii="Arial" w:hAnsi="Arial" w:cs="Arial"/>
          <w:sz w:val="22"/>
          <w:szCs w:val="22"/>
        </w:rPr>
      </w:pPr>
      <w:r w:rsidRPr="00646956">
        <w:rPr>
          <w:rFonts w:ascii="Arial" w:hAnsi="Arial" w:cs="Arial"/>
          <w:sz w:val="22"/>
          <w:szCs w:val="22"/>
        </w:rPr>
        <w:t>IČ:</w:t>
      </w:r>
      <w:r w:rsidR="008655F7">
        <w:rPr>
          <w:rFonts w:ascii="Arial" w:hAnsi="Arial" w:cs="Arial"/>
          <w:sz w:val="22"/>
          <w:szCs w:val="22"/>
        </w:rPr>
        <w:t xml:space="preserve">                                                             </w:t>
      </w:r>
    </w:p>
    <w:p w:rsidR="005F5AF7" w:rsidRPr="00646956" w:rsidRDefault="005F5AF7">
      <w:pPr>
        <w:pStyle w:val="Zkladntext"/>
        <w:tabs>
          <w:tab w:val="left" w:pos="3969"/>
        </w:tabs>
        <w:spacing w:after="6"/>
        <w:rPr>
          <w:rFonts w:ascii="Arial" w:hAnsi="Arial" w:cs="Arial"/>
          <w:sz w:val="22"/>
          <w:szCs w:val="22"/>
        </w:rPr>
      </w:pPr>
      <w:r w:rsidRPr="00646956">
        <w:rPr>
          <w:rFonts w:ascii="Arial" w:hAnsi="Arial" w:cs="Arial"/>
          <w:sz w:val="22"/>
          <w:szCs w:val="22"/>
        </w:rPr>
        <w:t>DIČ:</w:t>
      </w:r>
      <w:r w:rsidR="008655F7">
        <w:rPr>
          <w:rFonts w:ascii="Arial" w:hAnsi="Arial" w:cs="Arial"/>
          <w:sz w:val="22"/>
          <w:szCs w:val="22"/>
        </w:rPr>
        <w:t xml:space="preserve">                                                          </w:t>
      </w:r>
      <w:r w:rsidRPr="00646956">
        <w:rPr>
          <w:rFonts w:ascii="Arial" w:hAnsi="Arial" w:cs="Arial"/>
          <w:sz w:val="22"/>
          <w:szCs w:val="22"/>
        </w:rPr>
        <w:tab/>
      </w:r>
    </w:p>
    <w:p w:rsidR="005F5AF7" w:rsidRPr="00646956" w:rsidRDefault="005F5AF7">
      <w:pPr>
        <w:pStyle w:val="Zkladntext"/>
        <w:tabs>
          <w:tab w:val="left" w:pos="3969"/>
        </w:tabs>
        <w:spacing w:after="6"/>
        <w:rPr>
          <w:rFonts w:ascii="Arial" w:hAnsi="Arial" w:cs="Arial"/>
          <w:sz w:val="22"/>
          <w:szCs w:val="22"/>
        </w:rPr>
      </w:pPr>
      <w:r w:rsidRPr="00646956">
        <w:rPr>
          <w:rFonts w:ascii="Arial" w:hAnsi="Arial" w:cs="Arial"/>
          <w:sz w:val="22"/>
          <w:szCs w:val="22"/>
        </w:rPr>
        <w:t>Bankovní spojení:</w:t>
      </w:r>
      <w:r w:rsidR="008655F7">
        <w:rPr>
          <w:rFonts w:ascii="Arial" w:hAnsi="Arial" w:cs="Arial"/>
          <w:sz w:val="22"/>
          <w:szCs w:val="22"/>
        </w:rPr>
        <w:tab/>
      </w:r>
    </w:p>
    <w:p w:rsidR="002D126A" w:rsidRDefault="00EC00CD" w:rsidP="00957198">
      <w:pPr>
        <w:pStyle w:val="Zkladntext"/>
        <w:tabs>
          <w:tab w:val="left" w:pos="3969"/>
        </w:tabs>
        <w:spacing w:after="6"/>
        <w:rPr>
          <w:rFonts w:ascii="Arial" w:hAnsi="Arial" w:cs="Arial"/>
          <w:sz w:val="22"/>
          <w:szCs w:val="22"/>
        </w:rPr>
      </w:pPr>
      <w:r>
        <w:rPr>
          <w:rFonts w:ascii="Arial" w:hAnsi="Arial" w:cs="Arial"/>
          <w:sz w:val="22"/>
          <w:szCs w:val="22"/>
        </w:rPr>
        <w:t>Číslo účtu</w:t>
      </w:r>
      <w:r w:rsidR="005F5AF7" w:rsidRPr="00646956">
        <w:rPr>
          <w:rFonts w:ascii="Arial" w:hAnsi="Arial" w:cs="Arial"/>
          <w:sz w:val="22"/>
          <w:szCs w:val="22"/>
        </w:rPr>
        <w:t>:</w:t>
      </w:r>
    </w:p>
    <w:p w:rsidR="00523E21" w:rsidRDefault="00523E21" w:rsidP="00957198">
      <w:pPr>
        <w:pStyle w:val="Zkladntext"/>
        <w:tabs>
          <w:tab w:val="left" w:pos="3969"/>
        </w:tabs>
        <w:spacing w:after="6"/>
        <w:rPr>
          <w:rFonts w:ascii="Arial" w:hAnsi="Arial" w:cs="Arial"/>
          <w:sz w:val="22"/>
          <w:szCs w:val="22"/>
        </w:rPr>
      </w:pPr>
    </w:p>
    <w:p w:rsidR="00CA3F67" w:rsidRDefault="00CA3F67" w:rsidP="00957198">
      <w:pPr>
        <w:pStyle w:val="Zkladntext"/>
        <w:tabs>
          <w:tab w:val="left" w:pos="3969"/>
        </w:tabs>
        <w:spacing w:after="6"/>
        <w:rPr>
          <w:rFonts w:ascii="Arial" w:hAnsi="Arial" w:cs="Arial"/>
          <w:sz w:val="22"/>
          <w:szCs w:val="22"/>
        </w:rPr>
      </w:pPr>
    </w:p>
    <w:p w:rsidR="005F5AF7" w:rsidRPr="00646956" w:rsidRDefault="005F5AF7" w:rsidP="00160D29">
      <w:pPr>
        <w:pStyle w:val="Zkladntext"/>
        <w:tabs>
          <w:tab w:val="left" w:pos="3969"/>
        </w:tabs>
        <w:spacing w:after="6"/>
        <w:jc w:val="center"/>
        <w:rPr>
          <w:rFonts w:ascii="Arial" w:hAnsi="Arial" w:cs="Arial"/>
          <w:b/>
          <w:sz w:val="22"/>
          <w:szCs w:val="22"/>
        </w:rPr>
      </w:pPr>
      <w:r w:rsidRPr="00646956">
        <w:rPr>
          <w:rFonts w:ascii="Arial" w:hAnsi="Arial" w:cs="Arial"/>
          <w:b/>
          <w:sz w:val="22"/>
          <w:szCs w:val="22"/>
        </w:rPr>
        <w:t>II. Předmět smlouvy</w:t>
      </w:r>
    </w:p>
    <w:p w:rsidR="005F5AF7" w:rsidRPr="00646956" w:rsidRDefault="00C20209" w:rsidP="00110E6B">
      <w:pPr>
        <w:pStyle w:val="Zkladntext2"/>
        <w:spacing w:before="120" w:line="200" w:lineRule="atLeast"/>
        <w:rPr>
          <w:rFonts w:ascii="Arial" w:hAnsi="Arial" w:cs="Arial"/>
          <w:sz w:val="22"/>
          <w:szCs w:val="22"/>
        </w:rPr>
      </w:pPr>
      <w:r>
        <w:rPr>
          <w:rFonts w:ascii="Arial" w:hAnsi="Arial" w:cs="Arial"/>
          <w:sz w:val="22"/>
          <w:szCs w:val="22"/>
        </w:rPr>
        <w:t>2.1. Předmět díla</w:t>
      </w:r>
      <w:r w:rsidR="005F5AF7" w:rsidRPr="00646956">
        <w:rPr>
          <w:rFonts w:ascii="Arial" w:hAnsi="Arial" w:cs="Arial"/>
          <w:sz w:val="22"/>
          <w:szCs w:val="22"/>
        </w:rPr>
        <w:t>:</w:t>
      </w:r>
    </w:p>
    <w:p w:rsidR="00E35693" w:rsidRDefault="00CD5DDD" w:rsidP="00E35693">
      <w:pPr>
        <w:spacing w:line="216" w:lineRule="auto"/>
        <w:jc w:val="center"/>
        <w:rPr>
          <w:rFonts w:ascii="Arial" w:hAnsi="Arial" w:cs="Arial"/>
          <w:b/>
          <w:sz w:val="22"/>
          <w:szCs w:val="22"/>
        </w:rPr>
      </w:pPr>
      <w:r w:rsidRPr="00CD5DDD">
        <w:rPr>
          <w:rFonts w:ascii="Arial" w:hAnsi="Arial" w:cs="Arial"/>
          <w:b/>
          <w:sz w:val="22"/>
          <w:szCs w:val="22"/>
        </w:rPr>
        <w:t>Kanalizace, ul. Rychvaldská lokalita mezi RD čp. 254 a 205, Záblatí</w:t>
      </w:r>
    </w:p>
    <w:p w:rsidR="005F509A" w:rsidRPr="00094A1C" w:rsidRDefault="005F509A" w:rsidP="005F509A">
      <w:pPr>
        <w:pStyle w:val="Zkladntext2"/>
        <w:tabs>
          <w:tab w:val="left" w:pos="4500"/>
        </w:tabs>
        <w:spacing w:before="120"/>
        <w:jc w:val="both"/>
        <w:rPr>
          <w:rFonts w:ascii="Arial" w:hAnsi="Arial" w:cs="Arial"/>
          <w:sz w:val="22"/>
          <w:szCs w:val="22"/>
        </w:rPr>
      </w:pPr>
      <w:r>
        <w:rPr>
          <w:rFonts w:ascii="Arial" w:hAnsi="Arial" w:cs="Arial"/>
          <w:sz w:val="22"/>
          <w:szCs w:val="22"/>
        </w:rPr>
        <w:t>P</w:t>
      </w:r>
      <w:r w:rsidRPr="00094A1C">
        <w:rPr>
          <w:rFonts w:ascii="Arial" w:hAnsi="Arial" w:cs="Arial"/>
          <w:sz w:val="22"/>
          <w:szCs w:val="22"/>
        </w:rPr>
        <w:t xml:space="preserve">ředmětem </w:t>
      </w:r>
      <w:r>
        <w:rPr>
          <w:rFonts w:ascii="Arial" w:hAnsi="Arial" w:cs="Arial"/>
          <w:sz w:val="22"/>
          <w:szCs w:val="22"/>
        </w:rPr>
        <w:t>smlouvy je realizace</w:t>
      </w:r>
      <w:r w:rsidRPr="00094A1C">
        <w:rPr>
          <w:rFonts w:ascii="Arial" w:hAnsi="Arial" w:cs="Arial"/>
          <w:sz w:val="22"/>
          <w:szCs w:val="22"/>
        </w:rPr>
        <w:t xml:space="preserve"> splaškov</w:t>
      </w:r>
      <w:r>
        <w:rPr>
          <w:rFonts w:ascii="Arial" w:hAnsi="Arial" w:cs="Arial"/>
          <w:sz w:val="22"/>
          <w:szCs w:val="22"/>
        </w:rPr>
        <w:t>é</w:t>
      </w:r>
      <w:r w:rsidRPr="00094A1C">
        <w:rPr>
          <w:rFonts w:ascii="Arial" w:hAnsi="Arial" w:cs="Arial"/>
          <w:sz w:val="22"/>
          <w:szCs w:val="22"/>
        </w:rPr>
        <w:t xml:space="preserve"> kanalizace tlakov</w:t>
      </w:r>
      <w:r>
        <w:rPr>
          <w:rFonts w:ascii="Arial" w:hAnsi="Arial" w:cs="Arial"/>
          <w:sz w:val="22"/>
          <w:szCs w:val="22"/>
        </w:rPr>
        <w:t>é</w:t>
      </w:r>
      <w:r w:rsidRPr="00094A1C">
        <w:rPr>
          <w:rFonts w:ascii="Arial" w:hAnsi="Arial" w:cs="Arial"/>
          <w:sz w:val="22"/>
          <w:szCs w:val="22"/>
        </w:rPr>
        <w:t xml:space="preserve"> i gravitační. Součástí stavby </w:t>
      </w:r>
      <w:r>
        <w:rPr>
          <w:rFonts w:ascii="Arial" w:hAnsi="Arial" w:cs="Arial"/>
          <w:sz w:val="22"/>
          <w:szCs w:val="22"/>
        </w:rPr>
        <w:t>j</w:t>
      </w:r>
      <w:r w:rsidRPr="00094A1C">
        <w:rPr>
          <w:rFonts w:ascii="Arial" w:hAnsi="Arial" w:cs="Arial"/>
          <w:sz w:val="22"/>
          <w:szCs w:val="22"/>
        </w:rPr>
        <w:t>e vybu</w:t>
      </w:r>
      <w:r>
        <w:rPr>
          <w:rFonts w:ascii="Arial" w:hAnsi="Arial" w:cs="Arial"/>
          <w:sz w:val="22"/>
          <w:szCs w:val="22"/>
        </w:rPr>
        <w:t>dování 14 ks tlakových přípojek</w:t>
      </w:r>
      <w:r w:rsidRPr="00094A1C">
        <w:rPr>
          <w:rFonts w:ascii="Arial" w:hAnsi="Arial" w:cs="Arial"/>
          <w:sz w:val="22"/>
          <w:szCs w:val="22"/>
        </w:rPr>
        <w:t xml:space="preserve"> včetně domovních čerpacích stanic a 1 gravitační přípojka</w:t>
      </w:r>
      <w:r>
        <w:rPr>
          <w:rFonts w:ascii="Arial" w:hAnsi="Arial" w:cs="Arial"/>
          <w:sz w:val="22"/>
          <w:szCs w:val="22"/>
        </w:rPr>
        <w:t>.</w:t>
      </w:r>
      <w:r w:rsidRPr="00094A1C">
        <w:rPr>
          <w:rFonts w:ascii="Arial" w:hAnsi="Arial" w:cs="Arial"/>
          <w:sz w:val="22"/>
          <w:szCs w:val="22"/>
        </w:rPr>
        <w:t xml:space="preserve"> Po výkopech kanalizace se opraví stávající komunikace v celém rozsahu.</w:t>
      </w:r>
    </w:p>
    <w:p w:rsidR="005F509A" w:rsidRPr="00094A1C" w:rsidRDefault="005F509A" w:rsidP="005F509A">
      <w:pPr>
        <w:pStyle w:val="Zkladntext2"/>
        <w:tabs>
          <w:tab w:val="left" w:pos="4500"/>
        </w:tabs>
        <w:spacing w:before="120"/>
        <w:jc w:val="both"/>
        <w:rPr>
          <w:rFonts w:ascii="Arial" w:hAnsi="Arial" w:cs="Arial"/>
          <w:sz w:val="22"/>
          <w:szCs w:val="22"/>
        </w:rPr>
      </w:pPr>
      <w:r w:rsidRPr="00094A1C">
        <w:rPr>
          <w:rFonts w:ascii="Arial" w:hAnsi="Arial" w:cs="Arial"/>
          <w:sz w:val="22"/>
          <w:szCs w:val="22"/>
        </w:rPr>
        <w:t xml:space="preserve">Stavba rovněž řeší pěší komunikaci podél silnice v ul. Rychvaldské v Bohumíně-Záblatí od sjezdu na pozemek </w:t>
      </w:r>
      <w:proofErr w:type="spellStart"/>
      <w:r w:rsidRPr="00094A1C">
        <w:rPr>
          <w:rFonts w:ascii="Arial" w:hAnsi="Arial" w:cs="Arial"/>
          <w:sz w:val="22"/>
          <w:szCs w:val="22"/>
        </w:rPr>
        <w:t>parc</w:t>
      </w:r>
      <w:proofErr w:type="spellEnd"/>
      <w:r w:rsidRPr="00094A1C">
        <w:rPr>
          <w:rFonts w:ascii="Arial" w:hAnsi="Arial" w:cs="Arial"/>
          <w:sz w:val="22"/>
          <w:szCs w:val="22"/>
        </w:rPr>
        <w:t xml:space="preserve">. </w:t>
      </w:r>
      <w:proofErr w:type="gramStart"/>
      <w:r w:rsidRPr="00094A1C">
        <w:rPr>
          <w:rFonts w:ascii="Arial" w:hAnsi="Arial" w:cs="Arial"/>
          <w:sz w:val="22"/>
          <w:szCs w:val="22"/>
        </w:rPr>
        <w:t>č.</w:t>
      </w:r>
      <w:proofErr w:type="gramEnd"/>
      <w:r w:rsidRPr="00094A1C">
        <w:rPr>
          <w:rFonts w:ascii="Arial" w:hAnsi="Arial" w:cs="Arial"/>
          <w:sz w:val="22"/>
          <w:szCs w:val="22"/>
        </w:rPr>
        <w:t xml:space="preserve"> 1211 po sjezd na </w:t>
      </w:r>
      <w:proofErr w:type="spellStart"/>
      <w:r w:rsidRPr="00094A1C">
        <w:rPr>
          <w:rFonts w:ascii="Arial" w:hAnsi="Arial" w:cs="Arial"/>
          <w:sz w:val="22"/>
          <w:szCs w:val="22"/>
        </w:rPr>
        <w:t>parc</w:t>
      </w:r>
      <w:proofErr w:type="spellEnd"/>
      <w:r w:rsidRPr="00094A1C">
        <w:rPr>
          <w:rFonts w:ascii="Arial" w:hAnsi="Arial" w:cs="Arial"/>
          <w:sz w:val="22"/>
          <w:szCs w:val="22"/>
        </w:rPr>
        <w:t xml:space="preserve">. č. 1226 (levá strana ul. Rychvaldské směr </w:t>
      </w:r>
      <w:proofErr w:type="spellStart"/>
      <w:r w:rsidRPr="00094A1C">
        <w:rPr>
          <w:rFonts w:ascii="Arial" w:hAnsi="Arial" w:cs="Arial"/>
          <w:sz w:val="22"/>
          <w:szCs w:val="22"/>
        </w:rPr>
        <w:t>Skřečoň</w:t>
      </w:r>
      <w:proofErr w:type="spellEnd"/>
      <w:r w:rsidRPr="00094A1C">
        <w:rPr>
          <w:rFonts w:ascii="Arial" w:hAnsi="Arial" w:cs="Arial"/>
          <w:sz w:val="22"/>
          <w:szCs w:val="22"/>
        </w:rPr>
        <w:t xml:space="preserve"> – Záblatí). Celková délka chodníku cca 190 m, šířka 1,50 m po celé délce, materiál – zámková dlažba. Chodník bude vybudován nad stávajícím silničním příkopem, který se </w:t>
      </w:r>
      <w:proofErr w:type="spellStart"/>
      <w:r w:rsidRPr="00094A1C">
        <w:rPr>
          <w:rFonts w:ascii="Arial" w:hAnsi="Arial" w:cs="Arial"/>
          <w:sz w:val="22"/>
          <w:szCs w:val="22"/>
        </w:rPr>
        <w:t>zatrubní</w:t>
      </w:r>
      <w:proofErr w:type="spellEnd"/>
      <w:r w:rsidRPr="00094A1C">
        <w:rPr>
          <w:rFonts w:ascii="Arial" w:hAnsi="Arial" w:cs="Arial"/>
          <w:sz w:val="22"/>
          <w:szCs w:val="22"/>
        </w:rPr>
        <w:t xml:space="preserve">. Upraví se stávající sjezdy na pozemky. </w:t>
      </w:r>
    </w:p>
    <w:p w:rsidR="005F509A" w:rsidRDefault="005F509A" w:rsidP="005F509A">
      <w:pPr>
        <w:pStyle w:val="Zkladntext2"/>
        <w:tabs>
          <w:tab w:val="left" w:pos="4500"/>
        </w:tabs>
        <w:spacing w:before="120"/>
        <w:jc w:val="both"/>
        <w:rPr>
          <w:rFonts w:ascii="Arial" w:hAnsi="Arial" w:cs="Arial"/>
          <w:sz w:val="22"/>
          <w:szCs w:val="22"/>
        </w:rPr>
      </w:pPr>
      <w:r w:rsidRPr="00094A1C">
        <w:rPr>
          <w:rFonts w:ascii="Arial" w:hAnsi="Arial" w:cs="Arial"/>
          <w:sz w:val="22"/>
          <w:szCs w:val="22"/>
        </w:rPr>
        <w:t xml:space="preserve">Součástí </w:t>
      </w:r>
      <w:r>
        <w:rPr>
          <w:rFonts w:ascii="Arial" w:hAnsi="Arial" w:cs="Arial"/>
          <w:sz w:val="22"/>
          <w:szCs w:val="22"/>
        </w:rPr>
        <w:t>realizace díla</w:t>
      </w:r>
      <w:r w:rsidRPr="00094A1C">
        <w:rPr>
          <w:rFonts w:ascii="Arial" w:hAnsi="Arial" w:cs="Arial"/>
          <w:sz w:val="22"/>
          <w:szCs w:val="22"/>
        </w:rPr>
        <w:t xml:space="preserve"> </w:t>
      </w:r>
      <w:r>
        <w:rPr>
          <w:rFonts w:ascii="Arial" w:hAnsi="Arial" w:cs="Arial"/>
          <w:sz w:val="22"/>
          <w:szCs w:val="22"/>
        </w:rPr>
        <w:t>j</w:t>
      </w:r>
      <w:r w:rsidRPr="00094A1C">
        <w:rPr>
          <w:rFonts w:ascii="Arial" w:hAnsi="Arial" w:cs="Arial"/>
          <w:sz w:val="22"/>
          <w:szCs w:val="22"/>
        </w:rPr>
        <w:t>e také provedení náhradní výsadby 41 stromů na pozemku města Bohumín v městské části Vrbice za 16</w:t>
      </w:r>
      <w:r>
        <w:rPr>
          <w:rFonts w:ascii="Arial" w:hAnsi="Arial" w:cs="Arial"/>
          <w:sz w:val="22"/>
          <w:szCs w:val="22"/>
        </w:rPr>
        <w:t xml:space="preserve"> již</w:t>
      </w:r>
      <w:r w:rsidRPr="00094A1C">
        <w:rPr>
          <w:rFonts w:ascii="Arial" w:hAnsi="Arial" w:cs="Arial"/>
          <w:sz w:val="22"/>
          <w:szCs w:val="22"/>
        </w:rPr>
        <w:t xml:space="preserve"> vykácených stromů.</w:t>
      </w:r>
    </w:p>
    <w:p w:rsidR="005F509A" w:rsidRPr="003F6441" w:rsidRDefault="005F509A" w:rsidP="005F509A">
      <w:pPr>
        <w:tabs>
          <w:tab w:val="left" w:pos="0"/>
          <w:tab w:val="center" w:pos="162"/>
          <w:tab w:val="left" w:pos="720"/>
          <w:tab w:val="left" w:pos="1584"/>
          <w:tab w:val="left" w:pos="2448"/>
          <w:tab w:val="left" w:pos="3312"/>
          <w:tab w:val="left" w:pos="4176"/>
          <w:tab w:val="left" w:pos="5040"/>
          <w:tab w:val="left" w:pos="5904"/>
          <w:tab w:val="left" w:pos="6768"/>
          <w:tab w:val="left" w:pos="7632"/>
          <w:tab w:val="left" w:pos="8496"/>
        </w:tabs>
        <w:ind w:right="30"/>
        <w:jc w:val="both"/>
        <w:rPr>
          <w:rFonts w:ascii="Arial" w:eastAsia="Lucida Sans Unicode" w:hAnsi="Arial"/>
          <w:kern w:val="2"/>
          <w:sz w:val="22"/>
          <w:szCs w:val="22"/>
          <w:lang w:eastAsia="hi-IN" w:bidi="hi-IN"/>
        </w:rPr>
      </w:pPr>
      <w:r w:rsidRPr="003F6441">
        <w:rPr>
          <w:rFonts w:ascii="Arial" w:eastAsia="Lucida Sans Unicode" w:hAnsi="Arial"/>
          <w:kern w:val="2"/>
          <w:sz w:val="22"/>
          <w:szCs w:val="22"/>
          <w:lang w:eastAsia="hi-IN" w:bidi="hi-IN"/>
        </w:rPr>
        <w:t xml:space="preserve">  </w:t>
      </w:r>
    </w:p>
    <w:p w:rsidR="005F509A" w:rsidRPr="003F6441" w:rsidRDefault="005F509A" w:rsidP="005F509A">
      <w:pPr>
        <w:ind w:right="1440"/>
        <w:jc w:val="both"/>
        <w:rPr>
          <w:rFonts w:ascii="Arial" w:eastAsia="Lucida Sans Unicode" w:hAnsi="Arial"/>
          <w:kern w:val="2"/>
          <w:sz w:val="22"/>
          <w:szCs w:val="22"/>
          <w:lang w:eastAsia="hi-IN" w:bidi="hi-IN"/>
        </w:rPr>
      </w:pPr>
      <w:r w:rsidRPr="003F6441">
        <w:rPr>
          <w:rFonts w:ascii="Arial" w:eastAsia="Lucida Sans Unicode" w:hAnsi="Arial"/>
          <w:kern w:val="2"/>
          <w:sz w:val="22"/>
          <w:szCs w:val="22"/>
          <w:lang w:eastAsia="hi-IN" w:bidi="hi-IN"/>
        </w:rPr>
        <w:t>Stavba zahrnuje tyto stavební objekty:</w:t>
      </w:r>
    </w:p>
    <w:p w:rsidR="000945D8" w:rsidRPr="00FA46F3" w:rsidRDefault="000945D8" w:rsidP="000945D8">
      <w:pPr>
        <w:pStyle w:val="Odstavecseseznamem"/>
        <w:numPr>
          <w:ilvl w:val="0"/>
          <w:numId w:val="8"/>
        </w:numPr>
        <w:tabs>
          <w:tab w:val="left" w:pos="426"/>
          <w:tab w:val="left" w:pos="2013"/>
          <w:tab w:val="left" w:pos="3119"/>
          <w:tab w:val="left" w:pos="4536"/>
        </w:tabs>
        <w:suppressAutoHyphens w:val="0"/>
        <w:spacing w:before="120"/>
        <w:jc w:val="both"/>
        <w:rPr>
          <w:rFonts w:ascii="Arial" w:hAnsi="Arial" w:cs="Arial"/>
          <w:sz w:val="22"/>
          <w:szCs w:val="22"/>
        </w:rPr>
      </w:pPr>
      <w:r w:rsidRPr="00FA46F3">
        <w:rPr>
          <w:rFonts w:ascii="Arial" w:hAnsi="Arial" w:cs="Arial"/>
          <w:sz w:val="22"/>
          <w:szCs w:val="22"/>
        </w:rPr>
        <w:t>SO 01 Gravitační kanalizace</w:t>
      </w:r>
    </w:p>
    <w:p w:rsidR="000945D8" w:rsidRPr="00FA46F3" w:rsidRDefault="000945D8" w:rsidP="000945D8">
      <w:pPr>
        <w:pStyle w:val="Odstavecseseznamem"/>
        <w:numPr>
          <w:ilvl w:val="0"/>
          <w:numId w:val="8"/>
        </w:numPr>
        <w:tabs>
          <w:tab w:val="left" w:pos="426"/>
          <w:tab w:val="left" w:pos="2013"/>
          <w:tab w:val="left" w:pos="3119"/>
          <w:tab w:val="left" w:pos="4536"/>
        </w:tabs>
        <w:suppressAutoHyphens w:val="0"/>
        <w:spacing w:before="120"/>
        <w:jc w:val="both"/>
        <w:rPr>
          <w:rFonts w:ascii="Arial" w:hAnsi="Arial" w:cs="Arial"/>
          <w:sz w:val="22"/>
          <w:szCs w:val="22"/>
        </w:rPr>
      </w:pPr>
      <w:r w:rsidRPr="00FA46F3">
        <w:rPr>
          <w:rFonts w:ascii="Arial" w:hAnsi="Arial" w:cs="Arial"/>
          <w:sz w:val="22"/>
          <w:szCs w:val="22"/>
        </w:rPr>
        <w:t>SO 02 Výtlačný řad kanalizace 1</w:t>
      </w:r>
    </w:p>
    <w:p w:rsidR="000945D8" w:rsidRPr="00FA46F3" w:rsidRDefault="000945D8" w:rsidP="000945D8">
      <w:pPr>
        <w:pStyle w:val="Odstavecseseznamem"/>
        <w:numPr>
          <w:ilvl w:val="0"/>
          <w:numId w:val="8"/>
        </w:numPr>
        <w:tabs>
          <w:tab w:val="left" w:pos="426"/>
          <w:tab w:val="left" w:pos="2013"/>
          <w:tab w:val="left" w:pos="3119"/>
          <w:tab w:val="left" w:pos="4536"/>
        </w:tabs>
        <w:suppressAutoHyphens w:val="0"/>
        <w:spacing w:before="120"/>
        <w:jc w:val="both"/>
        <w:rPr>
          <w:rFonts w:ascii="Arial" w:hAnsi="Arial" w:cs="Arial"/>
          <w:sz w:val="22"/>
          <w:szCs w:val="22"/>
        </w:rPr>
      </w:pPr>
      <w:r w:rsidRPr="00FA46F3">
        <w:rPr>
          <w:rFonts w:ascii="Arial" w:hAnsi="Arial" w:cs="Arial"/>
          <w:sz w:val="22"/>
          <w:szCs w:val="22"/>
        </w:rPr>
        <w:t>SO 02.1 Přípojky výtlaku kanalizace + ČS</w:t>
      </w:r>
    </w:p>
    <w:p w:rsidR="000945D8" w:rsidRPr="00FA46F3" w:rsidRDefault="000945D8" w:rsidP="000945D8">
      <w:pPr>
        <w:pStyle w:val="Odstavecseseznamem"/>
        <w:numPr>
          <w:ilvl w:val="0"/>
          <w:numId w:val="8"/>
        </w:numPr>
        <w:tabs>
          <w:tab w:val="left" w:pos="426"/>
          <w:tab w:val="left" w:pos="2013"/>
          <w:tab w:val="left" w:pos="3119"/>
          <w:tab w:val="left" w:pos="4536"/>
        </w:tabs>
        <w:suppressAutoHyphens w:val="0"/>
        <w:spacing w:before="120"/>
        <w:jc w:val="both"/>
        <w:rPr>
          <w:rFonts w:ascii="Arial" w:hAnsi="Arial" w:cs="Arial"/>
          <w:sz w:val="22"/>
          <w:szCs w:val="22"/>
        </w:rPr>
      </w:pPr>
      <w:r w:rsidRPr="00FA46F3">
        <w:rPr>
          <w:rFonts w:ascii="Arial" w:hAnsi="Arial" w:cs="Arial"/>
          <w:sz w:val="22"/>
          <w:szCs w:val="22"/>
        </w:rPr>
        <w:t>SO 03 Výtlačný řad kanalizace 2</w:t>
      </w:r>
    </w:p>
    <w:p w:rsidR="000945D8" w:rsidRPr="00FA46F3" w:rsidRDefault="000945D8" w:rsidP="000945D8">
      <w:pPr>
        <w:pStyle w:val="Odstavecseseznamem"/>
        <w:numPr>
          <w:ilvl w:val="0"/>
          <w:numId w:val="8"/>
        </w:numPr>
        <w:tabs>
          <w:tab w:val="left" w:pos="426"/>
          <w:tab w:val="left" w:pos="2013"/>
          <w:tab w:val="left" w:pos="3119"/>
          <w:tab w:val="left" w:pos="4536"/>
        </w:tabs>
        <w:suppressAutoHyphens w:val="0"/>
        <w:spacing w:before="120"/>
        <w:jc w:val="both"/>
        <w:rPr>
          <w:rFonts w:ascii="Arial" w:hAnsi="Arial" w:cs="Arial"/>
          <w:sz w:val="22"/>
          <w:szCs w:val="22"/>
        </w:rPr>
      </w:pPr>
      <w:r w:rsidRPr="00FA46F3">
        <w:rPr>
          <w:rFonts w:ascii="Arial" w:hAnsi="Arial" w:cs="Arial"/>
          <w:sz w:val="22"/>
          <w:szCs w:val="22"/>
        </w:rPr>
        <w:lastRenderedPageBreak/>
        <w:t>SO 03.1 Přípojky výtlaku kanalizace + ČS</w:t>
      </w:r>
    </w:p>
    <w:p w:rsidR="000945D8" w:rsidRDefault="000945D8" w:rsidP="000945D8">
      <w:pPr>
        <w:pStyle w:val="Odstavecseseznamem"/>
        <w:numPr>
          <w:ilvl w:val="0"/>
          <w:numId w:val="8"/>
        </w:numPr>
        <w:tabs>
          <w:tab w:val="left" w:pos="426"/>
          <w:tab w:val="left" w:pos="2013"/>
          <w:tab w:val="left" w:pos="3119"/>
          <w:tab w:val="left" w:pos="4536"/>
        </w:tabs>
        <w:suppressAutoHyphens w:val="0"/>
        <w:spacing w:before="120"/>
        <w:jc w:val="both"/>
        <w:rPr>
          <w:rFonts w:ascii="Arial" w:hAnsi="Arial" w:cs="Arial"/>
          <w:sz w:val="22"/>
          <w:szCs w:val="22"/>
        </w:rPr>
      </w:pPr>
      <w:r w:rsidRPr="00FA46F3">
        <w:rPr>
          <w:rFonts w:ascii="Arial" w:hAnsi="Arial" w:cs="Arial"/>
          <w:sz w:val="22"/>
          <w:szCs w:val="22"/>
        </w:rPr>
        <w:t xml:space="preserve">SO 04 </w:t>
      </w:r>
      <w:proofErr w:type="spellStart"/>
      <w:r w:rsidRPr="00FA46F3">
        <w:rPr>
          <w:rFonts w:ascii="Arial" w:hAnsi="Arial" w:cs="Arial"/>
          <w:sz w:val="22"/>
          <w:szCs w:val="22"/>
        </w:rPr>
        <w:t>Zatrubnění</w:t>
      </w:r>
      <w:proofErr w:type="spellEnd"/>
      <w:r w:rsidRPr="00FA46F3">
        <w:rPr>
          <w:rFonts w:ascii="Arial" w:hAnsi="Arial" w:cs="Arial"/>
          <w:sz w:val="22"/>
          <w:szCs w:val="22"/>
        </w:rPr>
        <w:t xml:space="preserve"> silničního příkopu </w:t>
      </w:r>
    </w:p>
    <w:p w:rsidR="000945D8" w:rsidRDefault="000945D8" w:rsidP="000945D8">
      <w:pPr>
        <w:pStyle w:val="Odstavecseseznamem"/>
        <w:numPr>
          <w:ilvl w:val="0"/>
          <w:numId w:val="8"/>
        </w:numPr>
        <w:tabs>
          <w:tab w:val="left" w:pos="426"/>
          <w:tab w:val="left" w:pos="2013"/>
          <w:tab w:val="left" w:pos="3119"/>
          <w:tab w:val="left" w:pos="4536"/>
        </w:tabs>
        <w:suppressAutoHyphens w:val="0"/>
        <w:spacing w:before="120"/>
        <w:jc w:val="both"/>
        <w:rPr>
          <w:rFonts w:ascii="Arial" w:hAnsi="Arial" w:cs="Arial"/>
          <w:sz w:val="22"/>
          <w:szCs w:val="22"/>
        </w:rPr>
      </w:pPr>
      <w:r w:rsidRPr="00FA46F3">
        <w:rPr>
          <w:rFonts w:ascii="Arial" w:hAnsi="Arial" w:cs="Arial"/>
          <w:sz w:val="22"/>
          <w:szCs w:val="22"/>
        </w:rPr>
        <w:t xml:space="preserve">SO 101 Chodník </w:t>
      </w:r>
    </w:p>
    <w:p w:rsidR="000945D8" w:rsidRPr="00B85CAC" w:rsidRDefault="000945D8" w:rsidP="000945D8">
      <w:pPr>
        <w:pStyle w:val="Odstavecseseznamem"/>
        <w:numPr>
          <w:ilvl w:val="0"/>
          <w:numId w:val="8"/>
        </w:numPr>
        <w:tabs>
          <w:tab w:val="left" w:pos="426"/>
          <w:tab w:val="left" w:pos="2013"/>
          <w:tab w:val="left" w:pos="3119"/>
          <w:tab w:val="left" w:pos="4536"/>
        </w:tabs>
        <w:suppressAutoHyphens w:val="0"/>
        <w:spacing w:before="120"/>
        <w:jc w:val="both"/>
        <w:rPr>
          <w:rFonts w:ascii="Arial" w:hAnsi="Arial" w:cs="Arial"/>
          <w:sz w:val="22"/>
          <w:szCs w:val="22"/>
        </w:rPr>
      </w:pPr>
      <w:r w:rsidRPr="00B85CAC">
        <w:rPr>
          <w:rFonts w:ascii="Arial" w:hAnsi="Arial" w:cs="Arial"/>
          <w:sz w:val="22"/>
          <w:szCs w:val="22"/>
        </w:rPr>
        <w:t xml:space="preserve">SO 05 Oprava komunikací (samostatný objekt </w:t>
      </w:r>
      <w:r w:rsidRPr="00B85CAC">
        <w:rPr>
          <w:rFonts w:ascii="Arial" w:hAnsi="Arial" w:cs="Arial"/>
          <w:sz w:val="22"/>
          <w:szCs w:val="22"/>
        </w:rPr>
        <w:t xml:space="preserve">jen </w:t>
      </w:r>
      <w:r w:rsidRPr="00B85CAC">
        <w:rPr>
          <w:rFonts w:ascii="Arial" w:hAnsi="Arial" w:cs="Arial"/>
          <w:sz w:val="22"/>
          <w:szCs w:val="22"/>
        </w:rPr>
        <w:t>v rozpočtu)</w:t>
      </w:r>
    </w:p>
    <w:p w:rsidR="005F509A" w:rsidRDefault="000945D8" w:rsidP="00B85CAC">
      <w:pPr>
        <w:pStyle w:val="Odstavecseseznamem"/>
        <w:numPr>
          <w:ilvl w:val="0"/>
          <w:numId w:val="8"/>
        </w:numPr>
        <w:tabs>
          <w:tab w:val="left" w:pos="426"/>
          <w:tab w:val="left" w:pos="2013"/>
          <w:tab w:val="left" w:pos="3119"/>
          <w:tab w:val="left" w:pos="4536"/>
        </w:tabs>
        <w:suppressAutoHyphens w:val="0"/>
        <w:spacing w:before="120"/>
        <w:jc w:val="both"/>
        <w:rPr>
          <w:rFonts w:ascii="Arial" w:hAnsi="Arial" w:cs="Arial"/>
          <w:sz w:val="22"/>
          <w:szCs w:val="22"/>
        </w:rPr>
      </w:pPr>
      <w:r w:rsidRPr="00B85CAC">
        <w:rPr>
          <w:rFonts w:ascii="Arial" w:hAnsi="Arial" w:cs="Arial"/>
          <w:sz w:val="22"/>
          <w:szCs w:val="22"/>
        </w:rPr>
        <w:t xml:space="preserve">SO 06 Náhradní výsadba (samostatný objekt </w:t>
      </w:r>
      <w:r w:rsidRPr="00B85CAC">
        <w:rPr>
          <w:rFonts w:ascii="Arial" w:hAnsi="Arial" w:cs="Arial"/>
          <w:sz w:val="22"/>
          <w:szCs w:val="22"/>
        </w:rPr>
        <w:t xml:space="preserve">jen </w:t>
      </w:r>
      <w:r w:rsidRPr="00B85CAC">
        <w:rPr>
          <w:rFonts w:ascii="Arial" w:hAnsi="Arial" w:cs="Arial"/>
          <w:sz w:val="22"/>
          <w:szCs w:val="22"/>
        </w:rPr>
        <w:t>v rozpočtu)</w:t>
      </w:r>
    </w:p>
    <w:p w:rsidR="00B85CAC" w:rsidRPr="00B85CAC" w:rsidRDefault="00B85CAC" w:rsidP="00B85CAC">
      <w:pPr>
        <w:pStyle w:val="Odstavecseseznamem"/>
        <w:tabs>
          <w:tab w:val="left" w:pos="426"/>
          <w:tab w:val="left" w:pos="2013"/>
          <w:tab w:val="left" w:pos="3119"/>
          <w:tab w:val="left" w:pos="4536"/>
        </w:tabs>
        <w:suppressAutoHyphens w:val="0"/>
        <w:spacing w:before="120"/>
        <w:ind w:left="360"/>
        <w:jc w:val="both"/>
        <w:rPr>
          <w:rFonts w:ascii="Arial" w:hAnsi="Arial" w:cs="Arial"/>
          <w:sz w:val="22"/>
          <w:szCs w:val="22"/>
        </w:rPr>
      </w:pPr>
    </w:p>
    <w:p w:rsidR="005F509A" w:rsidRPr="005F509A" w:rsidRDefault="005F5AF7" w:rsidP="005F509A">
      <w:pPr>
        <w:pStyle w:val="Zkladntext2"/>
        <w:tabs>
          <w:tab w:val="left" w:pos="4500"/>
        </w:tabs>
        <w:spacing w:before="120"/>
        <w:jc w:val="both"/>
        <w:rPr>
          <w:rFonts w:ascii="Arial" w:hAnsi="Arial" w:cs="Arial"/>
          <w:sz w:val="22"/>
          <w:szCs w:val="22"/>
        </w:rPr>
      </w:pPr>
      <w:r w:rsidRPr="00646956">
        <w:rPr>
          <w:rFonts w:ascii="Arial" w:hAnsi="Arial" w:cs="Arial"/>
          <w:sz w:val="22"/>
          <w:szCs w:val="22"/>
        </w:rPr>
        <w:t>2.2. Dílo bude provedeno dle projektové dokumentace</w:t>
      </w:r>
      <w:r w:rsidR="005F509A">
        <w:rPr>
          <w:rFonts w:ascii="Arial" w:hAnsi="Arial" w:cs="Arial"/>
          <w:sz w:val="22"/>
          <w:szCs w:val="22"/>
        </w:rPr>
        <w:t xml:space="preserve"> pro provádění stavby</w:t>
      </w:r>
      <w:r w:rsidR="00E35693" w:rsidRPr="00F6254B">
        <w:rPr>
          <w:rFonts w:ascii="Arial" w:hAnsi="Arial" w:cs="Arial"/>
          <w:sz w:val="22"/>
          <w:szCs w:val="22"/>
        </w:rPr>
        <w:t>, kterou vypracov</w:t>
      </w:r>
      <w:r w:rsidR="00E35693">
        <w:rPr>
          <w:rFonts w:ascii="Arial" w:hAnsi="Arial" w:cs="Arial"/>
          <w:sz w:val="22"/>
          <w:szCs w:val="22"/>
        </w:rPr>
        <w:t xml:space="preserve">al </w:t>
      </w:r>
      <w:r w:rsidR="005F509A" w:rsidRPr="003F6441">
        <w:rPr>
          <w:rFonts w:ascii="Arial" w:eastAsia="Lucida Sans Unicode" w:hAnsi="Arial" w:cs="Mangal"/>
          <w:kern w:val="2"/>
          <w:sz w:val="22"/>
          <w:szCs w:val="22"/>
          <w:lang w:eastAsia="hi-IN" w:bidi="hi-IN"/>
        </w:rPr>
        <w:t xml:space="preserve">MK ENGINEERING - </w:t>
      </w:r>
      <w:r w:rsidR="005F509A" w:rsidRPr="003F6441">
        <w:rPr>
          <w:rFonts w:ascii="Arial" w:hAnsi="Arial"/>
          <w:kern w:val="2"/>
          <w:sz w:val="22"/>
          <w:szCs w:val="22"/>
          <w:lang w:eastAsia="hi-IN" w:bidi="hi-IN"/>
        </w:rPr>
        <w:t xml:space="preserve">Ing. Miroslav </w:t>
      </w:r>
      <w:proofErr w:type="spellStart"/>
      <w:r w:rsidR="005F509A" w:rsidRPr="003F6441">
        <w:rPr>
          <w:rFonts w:ascii="Arial" w:hAnsi="Arial"/>
          <w:kern w:val="2"/>
          <w:sz w:val="22"/>
          <w:szCs w:val="22"/>
          <w:lang w:eastAsia="hi-IN" w:bidi="hi-IN"/>
        </w:rPr>
        <w:t>Krau</w:t>
      </w:r>
      <w:r w:rsidR="005F509A">
        <w:rPr>
          <w:rFonts w:ascii="Arial" w:hAnsi="Arial"/>
          <w:kern w:val="2"/>
          <w:sz w:val="22"/>
          <w:szCs w:val="22"/>
          <w:lang w:eastAsia="hi-IN" w:bidi="hi-IN"/>
        </w:rPr>
        <w:t>z</w:t>
      </w:r>
      <w:proofErr w:type="spellEnd"/>
      <w:r w:rsidR="005F509A">
        <w:rPr>
          <w:rFonts w:ascii="Arial" w:hAnsi="Arial"/>
          <w:kern w:val="2"/>
          <w:sz w:val="22"/>
          <w:szCs w:val="22"/>
          <w:lang w:eastAsia="hi-IN" w:bidi="hi-IN"/>
        </w:rPr>
        <w:t xml:space="preserve">, Komenského 10, Český Těšín, </w:t>
      </w:r>
      <w:r w:rsidR="005F509A" w:rsidRPr="000945D8">
        <w:rPr>
          <w:rFonts w:ascii="Arial" w:hAnsi="Arial"/>
          <w:kern w:val="2"/>
          <w:sz w:val="22"/>
          <w:szCs w:val="22"/>
          <w:lang w:eastAsia="hi-IN" w:bidi="hi-IN"/>
        </w:rPr>
        <w:t>03/2021</w:t>
      </w:r>
      <w:r w:rsidR="00E35693" w:rsidRPr="00F6254B">
        <w:rPr>
          <w:rFonts w:ascii="Arial" w:hAnsi="Arial" w:cs="Arial"/>
          <w:bCs/>
          <w:sz w:val="22"/>
          <w:szCs w:val="22"/>
        </w:rPr>
        <w:t>,</w:t>
      </w:r>
      <w:r w:rsidR="00E35693" w:rsidRPr="00F6254B">
        <w:rPr>
          <w:rFonts w:ascii="Arial" w:hAnsi="Arial" w:cs="Arial"/>
          <w:bCs/>
          <w:color w:val="000000"/>
          <w:sz w:val="22"/>
          <w:szCs w:val="22"/>
        </w:rPr>
        <w:t xml:space="preserve"> </w:t>
      </w:r>
      <w:r w:rsidR="009E6EF3" w:rsidRPr="00F6254B">
        <w:rPr>
          <w:rFonts w:ascii="Arial" w:hAnsi="Arial" w:cs="Arial"/>
          <w:sz w:val="22"/>
          <w:szCs w:val="22"/>
        </w:rPr>
        <w:t>výkaz</w:t>
      </w:r>
      <w:r w:rsidR="009E6EF3">
        <w:rPr>
          <w:rFonts w:ascii="Arial" w:hAnsi="Arial" w:cs="Arial"/>
          <w:sz w:val="22"/>
          <w:szCs w:val="22"/>
        </w:rPr>
        <w:t>u</w:t>
      </w:r>
      <w:r w:rsidR="009E6EF3" w:rsidRPr="00F6254B">
        <w:rPr>
          <w:rFonts w:ascii="Arial" w:hAnsi="Arial" w:cs="Arial"/>
          <w:sz w:val="22"/>
          <w:szCs w:val="22"/>
        </w:rPr>
        <w:t xml:space="preserve"> výměr</w:t>
      </w:r>
      <w:r w:rsidR="005F509A">
        <w:rPr>
          <w:rFonts w:ascii="Arial" w:hAnsi="Arial" w:cs="Arial"/>
          <w:sz w:val="22"/>
          <w:szCs w:val="22"/>
        </w:rPr>
        <w:t xml:space="preserve">, </w:t>
      </w:r>
      <w:r w:rsidR="009E6EF3" w:rsidRPr="00F6254B">
        <w:rPr>
          <w:rFonts w:ascii="Arial" w:hAnsi="Arial" w:cs="Arial"/>
          <w:sz w:val="22"/>
          <w:szCs w:val="22"/>
        </w:rPr>
        <w:t>technick</w:t>
      </w:r>
      <w:r w:rsidR="009E6EF3">
        <w:rPr>
          <w:rFonts w:ascii="Arial" w:hAnsi="Arial" w:cs="Arial"/>
          <w:sz w:val="22"/>
          <w:szCs w:val="22"/>
        </w:rPr>
        <w:t>é</w:t>
      </w:r>
      <w:r w:rsidR="009E6EF3" w:rsidRPr="00F6254B">
        <w:rPr>
          <w:rFonts w:ascii="Arial" w:hAnsi="Arial" w:cs="Arial"/>
          <w:sz w:val="22"/>
          <w:szCs w:val="22"/>
        </w:rPr>
        <w:t xml:space="preserve"> specifikace </w:t>
      </w:r>
      <w:r w:rsidR="009E6EF3" w:rsidRPr="00646956">
        <w:rPr>
          <w:rFonts w:ascii="Arial" w:hAnsi="Arial" w:cs="Arial"/>
          <w:sz w:val="22"/>
          <w:szCs w:val="22"/>
        </w:rPr>
        <w:t>a zadávací dokumentace.</w:t>
      </w:r>
    </w:p>
    <w:p w:rsidR="005F509A" w:rsidRDefault="005F509A" w:rsidP="009E6EF3">
      <w:pPr>
        <w:pStyle w:val="Zkladntext"/>
        <w:spacing w:after="0" w:line="200" w:lineRule="atLeast"/>
        <w:jc w:val="both"/>
        <w:rPr>
          <w:rFonts w:ascii="Arial" w:hAnsi="Arial" w:cs="Arial"/>
          <w:b/>
          <w:bCs/>
          <w:sz w:val="22"/>
          <w:szCs w:val="22"/>
        </w:rPr>
      </w:pPr>
    </w:p>
    <w:p w:rsidR="009E6EF3" w:rsidRPr="00646956" w:rsidRDefault="009E6EF3" w:rsidP="009E6EF3">
      <w:pPr>
        <w:pStyle w:val="Zkladntext"/>
        <w:spacing w:after="0" w:line="200" w:lineRule="atLeast"/>
        <w:jc w:val="both"/>
        <w:rPr>
          <w:rFonts w:ascii="Arial" w:hAnsi="Arial" w:cs="Arial"/>
          <w:b/>
          <w:bCs/>
          <w:sz w:val="22"/>
          <w:szCs w:val="22"/>
        </w:rPr>
      </w:pPr>
      <w:r w:rsidRPr="00F6254B">
        <w:rPr>
          <w:rFonts w:ascii="Arial" w:hAnsi="Arial" w:cs="Arial"/>
          <w:b/>
          <w:bCs/>
          <w:sz w:val="22"/>
          <w:szCs w:val="22"/>
        </w:rPr>
        <w:t>Součástí zpracování nabídky musí být mimo všechny definované činností vymezené projektovou dokumentací i následující práce</w:t>
      </w:r>
      <w:r>
        <w:rPr>
          <w:rFonts w:ascii="Arial" w:hAnsi="Arial" w:cs="Arial"/>
          <w:b/>
          <w:bCs/>
          <w:sz w:val="22"/>
          <w:szCs w:val="22"/>
        </w:rPr>
        <w:t>,</w:t>
      </w:r>
      <w:r w:rsidRPr="00F6254B">
        <w:rPr>
          <w:rFonts w:ascii="Arial" w:hAnsi="Arial" w:cs="Arial"/>
          <w:b/>
          <w:bCs/>
          <w:sz w:val="22"/>
          <w:szCs w:val="22"/>
        </w:rPr>
        <w:t xml:space="preserve"> činnosti</w:t>
      </w:r>
      <w:r>
        <w:rPr>
          <w:rFonts w:ascii="Arial" w:hAnsi="Arial" w:cs="Arial"/>
          <w:b/>
          <w:bCs/>
          <w:sz w:val="22"/>
          <w:szCs w:val="22"/>
        </w:rPr>
        <w:t xml:space="preserve"> a povinnosti</w:t>
      </w:r>
      <w:r w:rsidRPr="00F6254B">
        <w:rPr>
          <w:rFonts w:ascii="Arial" w:hAnsi="Arial" w:cs="Arial"/>
          <w:b/>
          <w:bCs/>
          <w:sz w:val="22"/>
          <w:szCs w:val="22"/>
        </w:rPr>
        <w:t>:</w:t>
      </w:r>
    </w:p>
    <w:p w:rsidR="005F509A" w:rsidRPr="00E951CF"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Pr>
          <w:rFonts w:ascii="Arial" w:hAnsi="Arial" w:cs="Arial"/>
          <w:sz w:val="22"/>
          <w:szCs w:val="22"/>
        </w:rPr>
        <w:t>z</w:t>
      </w:r>
      <w:r w:rsidRPr="00E951CF">
        <w:rPr>
          <w:rFonts w:ascii="Arial" w:hAnsi="Arial" w:cs="Arial"/>
          <w:sz w:val="22"/>
          <w:szCs w:val="22"/>
        </w:rPr>
        <w:t>ajištění odborného vedení stavby a odpovědnosti za organizaci postupu prací, dodržování platných norem a příslušných technických předpisů,</w:t>
      </w:r>
      <w:r>
        <w:rPr>
          <w:rFonts w:ascii="Arial" w:hAnsi="Arial" w:cs="Arial"/>
          <w:sz w:val="22"/>
          <w:szCs w:val="22"/>
        </w:rPr>
        <w:t xml:space="preserve"> </w:t>
      </w:r>
      <w:r w:rsidRPr="00E951CF">
        <w:rPr>
          <w:rFonts w:ascii="Arial" w:hAnsi="Arial" w:cs="Arial"/>
          <w:sz w:val="22"/>
          <w:szCs w:val="22"/>
        </w:rPr>
        <w:t>českých technických nore</w:t>
      </w:r>
      <w:r>
        <w:rPr>
          <w:rFonts w:ascii="Arial" w:hAnsi="Arial" w:cs="Arial"/>
          <w:sz w:val="22"/>
          <w:szCs w:val="22"/>
        </w:rPr>
        <w:t>m;</w:t>
      </w:r>
    </w:p>
    <w:p w:rsidR="005F509A" w:rsidRPr="00E951CF" w:rsidRDefault="005F509A" w:rsidP="005F509A">
      <w:pPr>
        <w:pStyle w:val="Zkladntext2"/>
        <w:widowControl/>
        <w:numPr>
          <w:ilvl w:val="0"/>
          <w:numId w:val="3"/>
        </w:numPr>
        <w:tabs>
          <w:tab w:val="clear" w:pos="720"/>
          <w:tab w:val="num" w:pos="283"/>
        </w:tabs>
        <w:ind w:left="284" w:hanging="284"/>
        <w:jc w:val="both"/>
        <w:rPr>
          <w:rFonts w:ascii="Arial" w:hAnsi="Arial" w:cs="Arial"/>
          <w:b/>
          <w:bCs/>
          <w:sz w:val="22"/>
          <w:szCs w:val="22"/>
        </w:rPr>
      </w:pPr>
      <w:r>
        <w:rPr>
          <w:rFonts w:ascii="Arial" w:hAnsi="Arial" w:cs="Arial"/>
          <w:sz w:val="22"/>
          <w:szCs w:val="22"/>
        </w:rPr>
        <w:t>z</w:t>
      </w:r>
      <w:r w:rsidRPr="00E951CF">
        <w:rPr>
          <w:rFonts w:ascii="Arial" w:hAnsi="Arial" w:cs="Arial"/>
          <w:sz w:val="22"/>
          <w:szCs w:val="22"/>
        </w:rPr>
        <w:t>ajištění a provedení všech opatření organizačního a stavebně technologického charakteru k   řádnému provedení díla</w:t>
      </w:r>
      <w:r>
        <w:rPr>
          <w:rFonts w:ascii="Arial" w:hAnsi="Arial" w:cs="Arial"/>
          <w:sz w:val="22"/>
          <w:szCs w:val="22"/>
        </w:rPr>
        <w:t>;</w:t>
      </w:r>
    </w:p>
    <w:p w:rsidR="005F509A" w:rsidRPr="00E951CF" w:rsidRDefault="005F509A" w:rsidP="005F509A">
      <w:pPr>
        <w:pStyle w:val="Zkladntext2"/>
        <w:widowControl/>
        <w:numPr>
          <w:ilvl w:val="0"/>
          <w:numId w:val="3"/>
        </w:numPr>
        <w:tabs>
          <w:tab w:val="clear" w:pos="720"/>
          <w:tab w:val="num" w:pos="283"/>
        </w:tabs>
        <w:ind w:left="284" w:hanging="284"/>
        <w:jc w:val="both"/>
        <w:rPr>
          <w:rFonts w:ascii="Arial" w:hAnsi="Arial" w:cs="Arial"/>
          <w:color w:val="000000"/>
          <w:sz w:val="22"/>
          <w:szCs w:val="22"/>
        </w:rPr>
      </w:pPr>
      <w:r w:rsidRPr="00E951CF">
        <w:rPr>
          <w:rFonts w:ascii="Arial" w:hAnsi="Arial" w:cs="Arial"/>
          <w:color w:val="000000"/>
          <w:sz w:val="22"/>
          <w:szCs w:val="22"/>
        </w:rPr>
        <w:t>zajištění vytýčení veškerých inženýrských sítí, odpovědnost za jejich neporušení během výstavby, zpětné protokolární předání při obnažení sítí jejich správcům zápisem ve stavebním deníku;</w:t>
      </w:r>
    </w:p>
    <w:p w:rsidR="005F509A" w:rsidRPr="002E06DC" w:rsidRDefault="005F509A" w:rsidP="005F509A">
      <w:pPr>
        <w:pStyle w:val="Zkladntext2"/>
        <w:widowControl/>
        <w:numPr>
          <w:ilvl w:val="0"/>
          <w:numId w:val="3"/>
        </w:numPr>
        <w:tabs>
          <w:tab w:val="clear" w:pos="720"/>
          <w:tab w:val="num" w:pos="283"/>
        </w:tabs>
        <w:ind w:left="284" w:hanging="284"/>
        <w:jc w:val="both"/>
        <w:rPr>
          <w:rFonts w:ascii="Arial" w:hAnsi="Arial" w:cs="Arial"/>
          <w:color w:val="000000"/>
          <w:sz w:val="22"/>
          <w:szCs w:val="22"/>
        </w:rPr>
      </w:pPr>
      <w:r w:rsidRPr="00E951CF">
        <w:rPr>
          <w:rFonts w:ascii="Arial" w:hAnsi="Arial" w:cs="Arial"/>
          <w:color w:val="000000"/>
          <w:sz w:val="22"/>
          <w:szCs w:val="22"/>
        </w:rPr>
        <w:t>projednání postupu prací se správci dotčených sítí, přizvání zástupců k prováděným zkouškám;</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 xml:space="preserve">zajištění vydání povolení ke zvláštnímu užívání veřejného prostranství včetně oznamovací  </w:t>
      </w:r>
    </w:p>
    <w:p w:rsidR="005F509A" w:rsidRPr="004F0D47" w:rsidRDefault="005F509A" w:rsidP="005F509A">
      <w:pPr>
        <w:pStyle w:val="Zkladntext2"/>
        <w:ind w:left="284"/>
        <w:jc w:val="both"/>
        <w:rPr>
          <w:rFonts w:ascii="Arial" w:hAnsi="Arial" w:cs="Arial"/>
          <w:sz w:val="22"/>
          <w:szCs w:val="22"/>
        </w:rPr>
      </w:pPr>
      <w:r w:rsidRPr="004F0D47">
        <w:rPr>
          <w:rFonts w:ascii="Arial" w:hAnsi="Arial" w:cs="Arial"/>
          <w:sz w:val="22"/>
          <w:szCs w:val="22"/>
        </w:rPr>
        <w:t xml:space="preserve">povinnosti u </w:t>
      </w:r>
      <w:proofErr w:type="spellStart"/>
      <w:r w:rsidRPr="004F0D47">
        <w:rPr>
          <w:rFonts w:ascii="Arial" w:hAnsi="Arial" w:cs="Arial"/>
          <w:sz w:val="22"/>
          <w:szCs w:val="22"/>
        </w:rPr>
        <w:t>MěÚ</w:t>
      </w:r>
      <w:proofErr w:type="spellEnd"/>
      <w:r w:rsidRPr="004F0D47">
        <w:rPr>
          <w:rFonts w:ascii="Arial" w:hAnsi="Arial" w:cs="Arial"/>
          <w:sz w:val="22"/>
          <w:szCs w:val="22"/>
        </w:rPr>
        <w:t xml:space="preserve"> Bohumín, odboru životního prostředí a služeb</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Pr>
          <w:rFonts w:ascii="Arial" w:hAnsi="Arial" w:cs="Arial"/>
          <w:sz w:val="22"/>
          <w:szCs w:val="22"/>
        </w:rPr>
        <w:t>zhotovi</w:t>
      </w:r>
      <w:r w:rsidRPr="004F0D47">
        <w:rPr>
          <w:rFonts w:ascii="Arial" w:hAnsi="Arial" w:cs="Arial"/>
          <w:sz w:val="22"/>
          <w:szCs w:val="22"/>
        </w:rPr>
        <w:t xml:space="preserve">tel požádá před zahájením prací o vydání povolení zvláštního užívání pozemních komunikací </w:t>
      </w:r>
      <w:proofErr w:type="spellStart"/>
      <w:r w:rsidRPr="004F0D47">
        <w:rPr>
          <w:rFonts w:ascii="Arial" w:hAnsi="Arial" w:cs="Arial"/>
          <w:sz w:val="22"/>
          <w:szCs w:val="22"/>
        </w:rPr>
        <w:t>MěÚ</w:t>
      </w:r>
      <w:proofErr w:type="spellEnd"/>
      <w:r w:rsidRPr="004F0D47">
        <w:rPr>
          <w:rFonts w:ascii="Arial" w:hAnsi="Arial" w:cs="Arial"/>
          <w:sz w:val="22"/>
          <w:szCs w:val="22"/>
        </w:rPr>
        <w:t xml:space="preserve"> Bohumín, odbor dopravy</w:t>
      </w:r>
      <w:r>
        <w:rPr>
          <w:rFonts w:ascii="Arial" w:hAnsi="Arial" w:cs="Arial"/>
          <w:sz w:val="22"/>
          <w:szCs w:val="22"/>
        </w:rPr>
        <w:t>;</w:t>
      </w:r>
      <w:r w:rsidRPr="004F0D47">
        <w:rPr>
          <w:rFonts w:ascii="Arial" w:hAnsi="Arial" w:cs="Arial"/>
          <w:sz w:val="22"/>
          <w:szCs w:val="22"/>
        </w:rPr>
        <w:t xml:space="preserve">  </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Pr>
          <w:rFonts w:ascii="Arial" w:hAnsi="Arial" w:cs="Arial"/>
          <w:sz w:val="22"/>
          <w:szCs w:val="22"/>
        </w:rPr>
        <w:t>zhotovi</w:t>
      </w:r>
      <w:r w:rsidRPr="004F0D47">
        <w:rPr>
          <w:rFonts w:ascii="Arial" w:hAnsi="Arial" w:cs="Arial"/>
          <w:sz w:val="22"/>
          <w:szCs w:val="22"/>
        </w:rPr>
        <w:t xml:space="preserve">tel požádá o vydání rozhodnutí o stanovení přechodného dopravního značení včetně předložení přechodného dopravního značení odsouhlaseného DI Policie ČR, </w:t>
      </w:r>
      <w:proofErr w:type="spellStart"/>
      <w:r w:rsidRPr="004F0D47">
        <w:rPr>
          <w:rFonts w:ascii="Arial" w:hAnsi="Arial" w:cs="Arial"/>
          <w:sz w:val="22"/>
          <w:szCs w:val="22"/>
        </w:rPr>
        <w:t>MěÚ</w:t>
      </w:r>
      <w:proofErr w:type="spellEnd"/>
      <w:r w:rsidRPr="004F0D47">
        <w:rPr>
          <w:rFonts w:ascii="Arial" w:hAnsi="Arial" w:cs="Arial"/>
          <w:sz w:val="22"/>
          <w:szCs w:val="22"/>
        </w:rPr>
        <w:t xml:space="preserve"> Bohumín, odbor dopravy. Po dobu stavebních prací zodpovídá za přechodné dopravní značení</w:t>
      </w:r>
      <w:r>
        <w:rPr>
          <w:rFonts w:ascii="Arial" w:hAnsi="Arial" w:cs="Arial"/>
          <w:sz w:val="22"/>
          <w:szCs w:val="22"/>
        </w:rPr>
        <w:t>;</w:t>
      </w:r>
      <w:r w:rsidRPr="004F0D47">
        <w:rPr>
          <w:rFonts w:ascii="Arial" w:hAnsi="Arial" w:cs="Arial"/>
          <w:sz w:val="22"/>
          <w:szCs w:val="22"/>
        </w:rPr>
        <w:t xml:space="preserve">  </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zajištění dopravního značení dle zák.13/1997 Sb., o pozemních komunikacích, ve znění pozdějších předpisů</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Pr>
          <w:rFonts w:ascii="Arial" w:hAnsi="Arial" w:cs="Arial"/>
          <w:sz w:val="22"/>
          <w:szCs w:val="22"/>
        </w:rPr>
        <w:t>zhotovite</w:t>
      </w:r>
      <w:r w:rsidRPr="004F0D47">
        <w:rPr>
          <w:rFonts w:ascii="Arial" w:hAnsi="Arial" w:cs="Arial"/>
          <w:sz w:val="22"/>
          <w:szCs w:val="22"/>
        </w:rPr>
        <w:t>l uzavře smlouvu o užití silničního tělesa se Správou silnic MS kraje, středisko Karviná včetně úhrady poplatku za zvláštní užívání komunikace, případně dalších ploch po dobu realizace stavby</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zajištění vytyčení prostorové polohy stavby podle projektu a zajištění označení staveniště tabulemi</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Pr>
          <w:rFonts w:ascii="Arial" w:hAnsi="Arial" w:cs="Arial"/>
          <w:sz w:val="22"/>
          <w:szCs w:val="22"/>
        </w:rPr>
        <w:t>zhotovi</w:t>
      </w:r>
      <w:r w:rsidRPr="004F0D47">
        <w:rPr>
          <w:rFonts w:ascii="Arial" w:hAnsi="Arial" w:cs="Arial"/>
          <w:sz w:val="22"/>
          <w:szCs w:val="22"/>
        </w:rPr>
        <w:t>tel zajistí před zahájením prací vytyčení polohy veškerých podzemních vedení. Za  jejich případné poškození nese plnou zodpovědnost</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geodetické vytyčení hranic sousedních pozemků soukromých vlastníků</w:t>
      </w:r>
      <w:r>
        <w:rPr>
          <w:rFonts w:ascii="Arial" w:hAnsi="Arial" w:cs="Arial"/>
          <w:sz w:val="22"/>
          <w:szCs w:val="22"/>
        </w:rPr>
        <w:t>;</w:t>
      </w:r>
      <w:r w:rsidRPr="004F0D47">
        <w:rPr>
          <w:rFonts w:ascii="Arial" w:hAnsi="Arial" w:cs="Arial"/>
          <w:sz w:val="22"/>
          <w:szCs w:val="22"/>
        </w:rPr>
        <w:t xml:space="preserve"> </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kontrolní geodetické zaměření k ověření dodržení předepsaných zkoušek, výškových kót a spádů kanalizace, zaměření šachtových den</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 xml:space="preserve">geodetické zaměření skutečného provedení stavby  v systému </w:t>
      </w:r>
      <w:proofErr w:type="gramStart"/>
      <w:r w:rsidRPr="004F0D47">
        <w:rPr>
          <w:rFonts w:ascii="Arial" w:hAnsi="Arial" w:cs="Arial"/>
          <w:sz w:val="22"/>
          <w:szCs w:val="22"/>
        </w:rPr>
        <w:t xml:space="preserve">JTSK a </w:t>
      </w:r>
      <w:proofErr w:type="spellStart"/>
      <w:r w:rsidRPr="004F0D47">
        <w:rPr>
          <w:rFonts w:ascii="Arial" w:hAnsi="Arial" w:cs="Arial"/>
          <w:sz w:val="22"/>
          <w:szCs w:val="22"/>
        </w:rPr>
        <w:t>B.p.</w:t>
      </w:r>
      <w:proofErr w:type="gramEnd"/>
      <w:r w:rsidRPr="004F0D47">
        <w:rPr>
          <w:rFonts w:ascii="Arial" w:hAnsi="Arial" w:cs="Arial"/>
          <w:sz w:val="22"/>
          <w:szCs w:val="22"/>
        </w:rPr>
        <w:t>v</w:t>
      </w:r>
      <w:proofErr w:type="spellEnd"/>
      <w:r w:rsidRPr="004F0D47">
        <w:rPr>
          <w:rFonts w:ascii="Arial" w:hAnsi="Arial" w:cs="Arial"/>
          <w:sz w:val="22"/>
          <w:szCs w:val="22"/>
        </w:rPr>
        <w:t xml:space="preserve">. (dle směrnice </w:t>
      </w:r>
      <w:proofErr w:type="spellStart"/>
      <w:r w:rsidRPr="004F0D47">
        <w:rPr>
          <w:rFonts w:ascii="Arial" w:hAnsi="Arial" w:cs="Arial"/>
          <w:sz w:val="22"/>
          <w:szCs w:val="22"/>
        </w:rPr>
        <w:t>SmVak</w:t>
      </w:r>
      <w:proofErr w:type="spellEnd"/>
      <w:r w:rsidRPr="004F0D47">
        <w:rPr>
          <w:rFonts w:ascii="Arial" w:hAnsi="Arial" w:cs="Arial"/>
          <w:sz w:val="22"/>
          <w:szCs w:val="22"/>
        </w:rPr>
        <w:t xml:space="preserve"> Ostrava č.22/2002) včetně digitální formy - 6x</w:t>
      </w:r>
      <w:r>
        <w:rPr>
          <w:rFonts w:ascii="Arial" w:hAnsi="Arial" w:cs="Arial"/>
          <w:sz w:val="22"/>
          <w:szCs w:val="22"/>
        </w:rPr>
        <w:t>;</w:t>
      </w:r>
      <w:r w:rsidRPr="004F0D47">
        <w:rPr>
          <w:rFonts w:ascii="Arial" w:hAnsi="Arial" w:cs="Arial"/>
          <w:sz w:val="22"/>
          <w:szCs w:val="22"/>
        </w:rPr>
        <w:t xml:space="preserve">         </w:t>
      </w:r>
    </w:p>
    <w:p w:rsidR="005F509A" w:rsidRPr="007765E4"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 xml:space="preserve">zpracování geometrických plánů o rozsahu věcného břemene – služebnosti – 6x </w:t>
      </w:r>
      <w:r>
        <w:rPr>
          <w:rFonts w:ascii="Arial" w:hAnsi="Arial" w:cs="Arial"/>
          <w:sz w:val="22"/>
          <w:szCs w:val="22"/>
        </w:rPr>
        <w:t>(</w:t>
      </w:r>
      <w:r w:rsidRPr="004F0D47">
        <w:rPr>
          <w:rFonts w:ascii="Arial" w:hAnsi="Arial" w:cs="Arial"/>
          <w:sz w:val="22"/>
          <w:szCs w:val="22"/>
        </w:rPr>
        <w:t xml:space="preserve">rozměr </w:t>
      </w:r>
      <w:proofErr w:type="spellStart"/>
      <w:r w:rsidRPr="004F0D47">
        <w:rPr>
          <w:rFonts w:ascii="Arial" w:hAnsi="Arial" w:cs="Arial"/>
          <w:sz w:val="22"/>
          <w:szCs w:val="22"/>
        </w:rPr>
        <w:t>geom</w:t>
      </w:r>
      <w:proofErr w:type="spellEnd"/>
      <w:r w:rsidRPr="004F0D47">
        <w:rPr>
          <w:rFonts w:ascii="Arial" w:hAnsi="Arial" w:cs="Arial"/>
          <w:sz w:val="22"/>
          <w:szCs w:val="22"/>
        </w:rPr>
        <w:t>. plánů max. formát A3</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zpracování geometrického plánu pro uzavření směnné smlouvy v místě nového chodníku</w:t>
      </w:r>
      <w:r>
        <w:rPr>
          <w:rFonts w:ascii="Arial" w:hAnsi="Arial" w:cs="Arial"/>
          <w:sz w:val="22"/>
          <w:szCs w:val="22"/>
        </w:rPr>
        <w:t xml:space="preserve"> </w:t>
      </w:r>
      <w:r w:rsidRPr="004F0D47">
        <w:rPr>
          <w:rFonts w:ascii="Arial" w:hAnsi="Arial" w:cs="Arial"/>
          <w:sz w:val="22"/>
          <w:szCs w:val="22"/>
        </w:rPr>
        <w:t>– 6x</w:t>
      </w:r>
      <w:r>
        <w:rPr>
          <w:rFonts w:ascii="Arial" w:hAnsi="Arial" w:cs="Arial"/>
          <w:sz w:val="22"/>
          <w:szCs w:val="22"/>
        </w:rPr>
        <w:t xml:space="preserve"> (</w:t>
      </w:r>
      <w:r w:rsidRPr="004F0D47">
        <w:rPr>
          <w:rFonts w:ascii="Arial" w:hAnsi="Arial" w:cs="Arial"/>
          <w:sz w:val="22"/>
          <w:szCs w:val="22"/>
        </w:rPr>
        <w:t xml:space="preserve">rozměr </w:t>
      </w:r>
      <w:proofErr w:type="spellStart"/>
      <w:r w:rsidRPr="004F0D47">
        <w:rPr>
          <w:rFonts w:ascii="Arial" w:hAnsi="Arial" w:cs="Arial"/>
          <w:sz w:val="22"/>
          <w:szCs w:val="22"/>
        </w:rPr>
        <w:t>geom</w:t>
      </w:r>
      <w:proofErr w:type="spellEnd"/>
      <w:r w:rsidRPr="004F0D47">
        <w:rPr>
          <w:rFonts w:ascii="Arial" w:hAnsi="Arial" w:cs="Arial"/>
          <w:sz w:val="22"/>
          <w:szCs w:val="22"/>
        </w:rPr>
        <w:t>. plánů max. formát A3</w:t>
      </w:r>
      <w:r>
        <w:rPr>
          <w:rFonts w:ascii="Arial" w:hAnsi="Arial" w:cs="Arial"/>
          <w:sz w:val="22"/>
          <w:szCs w:val="22"/>
        </w:rPr>
        <w:t>);</w:t>
      </w:r>
    </w:p>
    <w:p w:rsidR="005F509A" w:rsidRPr="007765E4"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zajištění všech dokladů potřebných k vydání kolaudačního souhlasu, doklady pro jednotlivé stavební objekty budou seřazeny ve složkách se seznamem dokladů –</w:t>
      </w:r>
      <w:r>
        <w:rPr>
          <w:rFonts w:ascii="Arial" w:hAnsi="Arial" w:cs="Arial"/>
          <w:sz w:val="22"/>
          <w:szCs w:val="22"/>
        </w:rPr>
        <w:t xml:space="preserve"> </w:t>
      </w:r>
      <w:r w:rsidRPr="004F0D47">
        <w:rPr>
          <w:rFonts w:ascii="Arial" w:hAnsi="Arial" w:cs="Arial"/>
          <w:sz w:val="22"/>
          <w:szCs w:val="22"/>
        </w:rPr>
        <w:t>4x</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dokumentace skutečného provedení stavby k přejímacímu řízení – 4x</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zpracování  kanalizačního řádu splaškové kanalizace  – 4x</w:t>
      </w:r>
      <w:r>
        <w:rPr>
          <w:rFonts w:ascii="Arial" w:hAnsi="Arial" w:cs="Arial"/>
          <w:sz w:val="22"/>
          <w:szCs w:val="22"/>
        </w:rPr>
        <w:t>;</w:t>
      </w:r>
      <w:r w:rsidRPr="004F0D47">
        <w:rPr>
          <w:rFonts w:ascii="Arial" w:hAnsi="Arial" w:cs="Arial"/>
          <w:sz w:val="22"/>
          <w:szCs w:val="22"/>
        </w:rPr>
        <w:t xml:space="preserve"> </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zkoušky vodotěsnosti nové kanalizace</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tlakové zkoušky výtlaku kanalizace</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proměření signálního vodiče výtlaku</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výchozí revizní zprávy elektro pro napojení ovládání DČS</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protokol o provedených zkouškách hutnění zásypu potrubí, zásypu kolem šachet a únosnosti pláně pod komunikací a chodníkem každých 50</w:t>
      </w:r>
      <w:r>
        <w:rPr>
          <w:rFonts w:ascii="Arial" w:hAnsi="Arial" w:cs="Arial"/>
          <w:sz w:val="22"/>
          <w:szCs w:val="22"/>
        </w:rPr>
        <w:t xml:space="preserve"> </w:t>
      </w:r>
      <w:r w:rsidRPr="004F0D47">
        <w:rPr>
          <w:rFonts w:ascii="Arial" w:hAnsi="Arial" w:cs="Arial"/>
          <w:sz w:val="22"/>
          <w:szCs w:val="22"/>
        </w:rPr>
        <w:t>m</w:t>
      </w:r>
      <w:r w:rsidRPr="007765E4">
        <w:rPr>
          <w:rFonts w:ascii="Arial" w:hAnsi="Arial" w:cs="Arial"/>
          <w:sz w:val="22"/>
          <w:szCs w:val="22"/>
          <w:vertAlign w:val="superscript"/>
        </w:rPr>
        <w:t>2</w:t>
      </w:r>
      <w:r>
        <w:rPr>
          <w:rFonts w:ascii="Arial" w:hAnsi="Arial" w:cs="Arial"/>
          <w:sz w:val="22"/>
          <w:szCs w:val="22"/>
        </w:rPr>
        <w:t>;</w:t>
      </w:r>
      <w:r w:rsidRPr="004F0D47">
        <w:rPr>
          <w:rFonts w:ascii="Arial" w:hAnsi="Arial" w:cs="Arial"/>
          <w:sz w:val="22"/>
          <w:szCs w:val="22"/>
        </w:rPr>
        <w:t xml:space="preserve">  </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prohlídky stoky průmyslovou kamerou včetně příslušných protokolů</w:t>
      </w:r>
      <w:r>
        <w:rPr>
          <w:rFonts w:ascii="Arial" w:hAnsi="Arial" w:cs="Arial"/>
          <w:sz w:val="22"/>
          <w:szCs w:val="22"/>
        </w:rPr>
        <w:t>;</w:t>
      </w:r>
      <w:r w:rsidRPr="004F0D47">
        <w:rPr>
          <w:rFonts w:ascii="Arial" w:hAnsi="Arial" w:cs="Arial"/>
          <w:sz w:val="22"/>
          <w:szCs w:val="22"/>
        </w:rPr>
        <w:t xml:space="preserve">    </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lastRenderedPageBreak/>
        <w:t>zápisy, knihy, pasporty a protokoly o zkouškách vyhrazených technických zařízení</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4" w:hanging="284"/>
        <w:jc w:val="both"/>
        <w:rPr>
          <w:rFonts w:ascii="Arial" w:hAnsi="Arial" w:cs="Arial"/>
          <w:sz w:val="22"/>
          <w:szCs w:val="22"/>
        </w:rPr>
      </w:pPr>
      <w:r w:rsidRPr="004F0D47">
        <w:rPr>
          <w:rFonts w:ascii="Arial" w:hAnsi="Arial" w:cs="Arial"/>
          <w:sz w:val="22"/>
          <w:szCs w:val="22"/>
        </w:rPr>
        <w:t>osvědčení o jakosti a kompletnosti použitých materiálů, strojů, zařízení a montážních prací, podle zákona č. 22/1997 Sb. o technických požadavcích na výrobky ve znění pozdějších předpisů (atesty materiálů a výrobků, prohlášení o shodě, osvědčení, certifikáty)</w:t>
      </w:r>
      <w:r>
        <w:rPr>
          <w:rFonts w:ascii="Arial" w:hAnsi="Arial" w:cs="Arial"/>
          <w:sz w:val="22"/>
          <w:szCs w:val="22"/>
        </w:rPr>
        <w:t>;</w:t>
      </w:r>
    </w:p>
    <w:p w:rsidR="005F509A" w:rsidRPr="00F43A71" w:rsidRDefault="005F509A" w:rsidP="005F509A">
      <w:pPr>
        <w:pStyle w:val="NormlnIMP"/>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line="240" w:lineRule="auto"/>
        <w:ind w:left="283" w:hanging="282"/>
        <w:jc w:val="both"/>
        <w:rPr>
          <w:rFonts w:ascii="Arial" w:hAnsi="Arial" w:cs="Arial"/>
          <w:color w:val="000000"/>
          <w:sz w:val="22"/>
          <w:szCs w:val="22"/>
        </w:rPr>
      </w:pPr>
      <w:r w:rsidRPr="00E951CF">
        <w:rPr>
          <w:rFonts w:ascii="Arial" w:hAnsi="Arial" w:cs="Arial"/>
          <w:color w:val="000000"/>
          <w:sz w:val="22"/>
          <w:szCs w:val="22"/>
        </w:rPr>
        <w:t>zajištění a splnění podmínek stanovených správci inženýrských sítí, dotčenými orgány a organizacemi vyplývajících z vyjádření a stanovisek doložených v dokladové části zadávací dokumentace;</w:t>
      </w:r>
    </w:p>
    <w:p w:rsidR="005F509A" w:rsidRPr="007765E4" w:rsidRDefault="005F509A" w:rsidP="005F509A">
      <w:pPr>
        <w:pStyle w:val="NormlnIMP"/>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line="240" w:lineRule="auto"/>
        <w:ind w:left="283" w:hanging="282"/>
        <w:jc w:val="both"/>
        <w:rPr>
          <w:rFonts w:ascii="Arial" w:hAnsi="Arial" w:cs="Arial"/>
          <w:color w:val="000000"/>
          <w:sz w:val="22"/>
          <w:szCs w:val="22"/>
        </w:rPr>
      </w:pPr>
      <w:r w:rsidRPr="004F0D47">
        <w:rPr>
          <w:rFonts w:ascii="Arial" w:hAnsi="Arial" w:cs="Arial"/>
          <w:color w:val="000000"/>
          <w:sz w:val="22"/>
          <w:szCs w:val="22"/>
        </w:rPr>
        <w:t>k přejímacímu řízení bude předložen zápis z předání a převzetí od všech správců  inženýrských sítí, které byly stavbou dotčeny</w:t>
      </w:r>
      <w:r>
        <w:rPr>
          <w:rFonts w:ascii="Arial" w:hAnsi="Arial" w:cs="Arial"/>
          <w:sz w:val="22"/>
          <w:szCs w:val="22"/>
        </w:rPr>
        <w:t>;</w:t>
      </w:r>
    </w:p>
    <w:p w:rsidR="005F509A" w:rsidRPr="004F0D47" w:rsidRDefault="005F509A" w:rsidP="005F509A">
      <w:pPr>
        <w:pStyle w:val="NormlnIMP"/>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line="240" w:lineRule="auto"/>
        <w:ind w:left="283" w:hanging="282"/>
        <w:jc w:val="both"/>
        <w:rPr>
          <w:rFonts w:ascii="Arial" w:hAnsi="Arial" w:cs="Arial"/>
          <w:color w:val="000000"/>
          <w:sz w:val="22"/>
          <w:szCs w:val="22"/>
        </w:rPr>
      </w:pPr>
      <w:r w:rsidRPr="004F0D47">
        <w:rPr>
          <w:rFonts w:ascii="Arial" w:hAnsi="Arial" w:cs="Arial"/>
          <w:color w:val="000000"/>
          <w:sz w:val="22"/>
          <w:szCs w:val="22"/>
        </w:rPr>
        <w:t>k přejímacímu řízení bude předložen zápis z předání a převzetí pozemků soukromých vlastníků, které byly stavbou dotčeny</w:t>
      </w:r>
      <w:r>
        <w:rPr>
          <w:rFonts w:ascii="Arial" w:hAnsi="Arial" w:cs="Arial"/>
          <w:sz w:val="22"/>
          <w:szCs w:val="22"/>
        </w:rPr>
        <w:t>;</w:t>
      </w:r>
    </w:p>
    <w:p w:rsidR="005F509A" w:rsidRPr="004F0D47" w:rsidRDefault="005F509A" w:rsidP="005F509A">
      <w:pPr>
        <w:pStyle w:val="NormlnIMP"/>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line="240" w:lineRule="auto"/>
        <w:ind w:left="283" w:hanging="282"/>
        <w:jc w:val="both"/>
        <w:rPr>
          <w:rFonts w:ascii="Arial" w:hAnsi="Arial" w:cs="Arial"/>
          <w:color w:val="000000"/>
          <w:sz w:val="22"/>
          <w:szCs w:val="22"/>
        </w:rPr>
      </w:pPr>
      <w:r w:rsidRPr="004F0D47">
        <w:rPr>
          <w:rFonts w:ascii="Arial" w:hAnsi="Arial" w:cs="Arial"/>
          <w:color w:val="000000"/>
          <w:sz w:val="22"/>
          <w:szCs w:val="22"/>
        </w:rPr>
        <w:t>zápis o provedení zaškolení vlastníků RD – obsluha a ovládání DČS</w:t>
      </w:r>
      <w:r>
        <w:rPr>
          <w:rFonts w:ascii="Arial" w:hAnsi="Arial" w:cs="Arial"/>
          <w:sz w:val="22"/>
          <w:szCs w:val="22"/>
        </w:rPr>
        <w:t>;</w:t>
      </w:r>
    </w:p>
    <w:p w:rsidR="005F509A" w:rsidRPr="004F0D47" w:rsidRDefault="005F509A" w:rsidP="005F509A">
      <w:pPr>
        <w:pStyle w:val="NormlnIMP"/>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line="240" w:lineRule="auto"/>
        <w:ind w:left="283" w:hanging="282"/>
        <w:jc w:val="both"/>
        <w:rPr>
          <w:rFonts w:ascii="Arial" w:hAnsi="Arial" w:cs="Arial"/>
          <w:color w:val="000000"/>
          <w:sz w:val="22"/>
          <w:szCs w:val="22"/>
        </w:rPr>
      </w:pPr>
      <w:r w:rsidRPr="004F0D47">
        <w:rPr>
          <w:rFonts w:ascii="Arial" w:hAnsi="Arial" w:cs="Arial"/>
          <w:color w:val="000000"/>
          <w:sz w:val="22"/>
          <w:szCs w:val="22"/>
        </w:rPr>
        <w:t>protokolární předání veřejné části přípojky a DČS do užívání, předání pozemků</w:t>
      </w:r>
      <w:r>
        <w:rPr>
          <w:rFonts w:ascii="Arial" w:hAnsi="Arial" w:cs="Arial"/>
          <w:sz w:val="22"/>
          <w:szCs w:val="22"/>
        </w:rPr>
        <w:t>;</w:t>
      </w:r>
      <w:r w:rsidRPr="004F0D47">
        <w:rPr>
          <w:rFonts w:ascii="Arial" w:hAnsi="Arial" w:cs="Arial"/>
          <w:color w:val="000000"/>
          <w:sz w:val="22"/>
          <w:szCs w:val="22"/>
        </w:rPr>
        <w:t xml:space="preserve"> </w:t>
      </w:r>
    </w:p>
    <w:p w:rsidR="005F509A" w:rsidRPr="004F0D47" w:rsidRDefault="005F509A" w:rsidP="005F509A">
      <w:pPr>
        <w:pStyle w:val="NormlnIMP"/>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line="240" w:lineRule="auto"/>
        <w:ind w:left="283" w:hanging="282"/>
        <w:jc w:val="both"/>
        <w:rPr>
          <w:rFonts w:ascii="Arial" w:hAnsi="Arial" w:cs="Arial"/>
          <w:color w:val="000000"/>
          <w:sz w:val="22"/>
          <w:szCs w:val="22"/>
        </w:rPr>
      </w:pPr>
      <w:r w:rsidRPr="004F0D47">
        <w:rPr>
          <w:rFonts w:ascii="Arial" w:hAnsi="Arial" w:cs="Arial"/>
          <w:color w:val="000000"/>
          <w:sz w:val="22"/>
          <w:szCs w:val="22"/>
        </w:rPr>
        <w:t>dílenská a výrobní dokumentace</w:t>
      </w:r>
      <w:r>
        <w:rPr>
          <w:rFonts w:ascii="Arial" w:hAnsi="Arial" w:cs="Arial"/>
          <w:sz w:val="22"/>
          <w:szCs w:val="22"/>
        </w:rPr>
        <w:t>;</w:t>
      </w:r>
    </w:p>
    <w:p w:rsidR="005F509A" w:rsidRPr="004F0D47" w:rsidRDefault="005F509A" w:rsidP="005F509A">
      <w:pPr>
        <w:pStyle w:val="NormlnIMP"/>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line="240" w:lineRule="auto"/>
        <w:ind w:left="283" w:hanging="282"/>
        <w:jc w:val="both"/>
        <w:rPr>
          <w:rFonts w:ascii="Arial" w:hAnsi="Arial" w:cs="Arial"/>
          <w:color w:val="000000"/>
          <w:sz w:val="22"/>
          <w:szCs w:val="22"/>
        </w:rPr>
      </w:pPr>
      <w:r w:rsidRPr="004F0D47">
        <w:rPr>
          <w:rFonts w:ascii="Arial" w:hAnsi="Arial" w:cs="Arial"/>
          <w:color w:val="000000"/>
          <w:sz w:val="22"/>
          <w:szCs w:val="22"/>
        </w:rPr>
        <w:t xml:space="preserve">zpracování provozního řádu čerpací stanice včetně jeho schválení vodoprávním </w:t>
      </w:r>
      <w:r>
        <w:rPr>
          <w:rFonts w:ascii="Arial" w:hAnsi="Arial" w:cs="Arial"/>
          <w:color w:val="000000"/>
          <w:sz w:val="22"/>
          <w:szCs w:val="22"/>
        </w:rPr>
        <w:t>úřadem</w:t>
      </w:r>
      <w:r w:rsidRPr="004F0D47">
        <w:rPr>
          <w:rFonts w:ascii="Arial" w:hAnsi="Arial" w:cs="Arial"/>
          <w:color w:val="000000"/>
          <w:sz w:val="22"/>
          <w:szCs w:val="22"/>
        </w:rPr>
        <w:t xml:space="preserve"> a předložení ke dni kolaudace stavby</w:t>
      </w:r>
      <w:r>
        <w:rPr>
          <w:rFonts w:ascii="Arial" w:hAnsi="Arial" w:cs="Arial"/>
          <w:sz w:val="22"/>
          <w:szCs w:val="22"/>
        </w:rPr>
        <w:t>;</w:t>
      </w:r>
    </w:p>
    <w:p w:rsidR="005F509A" w:rsidRPr="004F0D47" w:rsidRDefault="005F509A" w:rsidP="005F509A">
      <w:pPr>
        <w:pStyle w:val="NormlnIMP"/>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line="240" w:lineRule="auto"/>
        <w:ind w:left="283" w:hanging="282"/>
        <w:jc w:val="both"/>
        <w:rPr>
          <w:rFonts w:ascii="Arial" w:hAnsi="Arial" w:cs="Arial"/>
          <w:color w:val="000000"/>
          <w:sz w:val="22"/>
          <w:szCs w:val="22"/>
        </w:rPr>
      </w:pPr>
      <w:r w:rsidRPr="004F0D47">
        <w:rPr>
          <w:rFonts w:ascii="Arial" w:hAnsi="Arial" w:cs="Arial"/>
          <w:color w:val="000000"/>
          <w:sz w:val="22"/>
          <w:szCs w:val="22"/>
        </w:rPr>
        <w:t>provedení pasportizace stávajících objektů podél trasy kanalizace a v místě umístění čerpacích stanic. Z</w:t>
      </w:r>
      <w:r w:rsidRPr="00E951CF">
        <w:rPr>
          <w:rFonts w:ascii="Arial" w:hAnsi="Arial" w:cs="Arial"/>
          <w:color w:val="000000"/>
          <w:sz w:val="22"/>
          <w:szCs w:val="22"/>
        </w:rPr>
        <w:t>hotovitel pořídí před zahájením stavebních prací fotodokumentaci stavu všech sousedících nemovitostí, které by mohly být dotčeny prováděním díla;</w:t>
      </w:r>
    </w:p>
    <w:p w:rsidR="005F509A" w:rsidRPr="00D75935"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E951CF">
        <w:rPr>
          <w:rFonts w:ascii="Arial" w:hAnsi="Arial" w:cs="Arial"/>
          <w:color w:val="000000"/>
          <w:sz w:val="22"/>
          <w:szCs w:val="22"/>
        </w:rPr>
        <w:t>zřízení a odstranění zařízení staveniště včetně napojení na inženýrské sítě, odběr médií vč. podružného měření na vlastní náklady;</w:t>
      </w:r>
    </w:p>
    <w:p w:rsidR="005F509A" w:rsidRPr="0032647C" w:rsidRDefault="005F509A" w:rsidP="005F509A">
      <w:pPr>
        <w:pStyle w:val="Zkladntext2"/>
        <w:widowControl/>
        <w:numPr>
          <w:ilvl w:val="0"/>
          <w:numId w:val="3"/>
        </w:numPr>
        <w:tabs>
          <w:tab w:val="clear" w:pos="720"/>
          <w:tab w:val="num" w:pos="283"/>
        </w:tabs>
        <w:ind w:left="283" w:hanging="282"/>
        <w:jc w:val="both"/>
        <w:rPr>
          <w:rFonts w:ascii="Arial" w:hAnsi="Arial" w:cs="Arial"/>
          <w:sz w:val="22"/>
          <w:szCs w:val="22"/>
        </w:rPr>
      </w:pPr>
      <w:r w:rsidRPr="00E951CF">
        <w:rPr>
          <w:rFonts w:ascii="Arial" w:hAnsi="Arial" w:cs="Arial"/>
          <w:color w:val="000000"/>
          <w:sz w:val="22"/>
          <w:szCs w:val="22"/>
        </w:rPr>
        <w:t>odvoz a ul</w:t>
      </w:r>
      <w:r>
        <w:rPr>
          <w:rFonts w:ascii="Arial" w:hAnsi="Arial" w:cs="Arial"/>
          <w:color w:val="000000"/>
          <w:sz w:val="22"/>
          <w:szCs w:val="22"/>
        </w:rPr>
        <w:t xml:space="preserve">ožení vybouraných hmot, zeminy </w:t>
      </w:r>
      <w:r w:rsidRPr="00E951CF">
        <w:rPr>
          <w:rFonts w:ascii="Arial" w:hAnsi="Arial" w:cs="Arial"/>
          <w:color w:val="000000"/>
          <w:sz w:val="22"/>
          <w:szCs w:val="22"/>
        </w:rPr>
        <w:t>a stavební suti na skládku včetně jejich řádné evidence a poplatku za uskladnění v souladu s ustanoveními zá</w:t>
      </w:r>
      <w:r>
        <w:rPr>
          <w:rFonts w:ascii="Arial" w:hAnsi="Arial" w:cs="Arial"/>
          <w:color w:val="000000"/>
          <w:sz w:val="22"/>
          <w:szCs w:val="22"/>
        </w:rPr>
        <w:t>kona 314/2006 Sb. - o odpadech</w:t>
      </w:r>
      <w:r>
        <w:rPr>
          <w:rFonts w:ascii="Arial" w:eastAsia="Lucida Sans Unicode" w:hAnsi="Arial" w:cs="Arial"/>
          <w:color w:val="0070C0"/>
          <w:kern w:val="2"/>
          <w:sz w:val="22"/>
          <w:szCs w:val="22"/>
        </w:rPr>
        <w:t xml:space="preserve">. </w:t>
      </w:r>
      <w:r w:rsidRPr="004F0D47">
        <w:rPr>
          <w:rFonts w:ascii="Arial" w:eastAsia="Lucida Sans Unicode" w:hAnsi="Arial" w:cs="Arial"/>
          <w:kern w:val="2"/>
          <w:sz w:val="22"/>
          <w:szCs w:val="22"/>
        </w:rPr>
        <w:t>K přejímacímu řízení</w:t>
      </w:r>
      <w:r w:rsidRPr="004F0D47">
        <w:rPr>
          <w:rFonts w:ascii="Arial" w:hAnsi="Arial" w:cs="Arial"/>
          <w:sz w:val="22"/>
          <w:szCs w:val="22"/>
        </w:rPr>
        <w:t xml:space="preserve"> zhotovitel předloží doklady o způsobu likvidace odpadů;</w:t>
      </w:r>
    </w:p>
    <w:p w:rsidR="005F509A" w:rsidRPr="004F0D47"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4F0D47">
        <w:rPr>
          <w:rFonts w:ascii="Arial" w:hAnsi="Arial" w:cs="Arial"/>
          <w:color w:val="000000"/>
          <w:sz w:val="22"/>
          <w:szCs w:val="22"/>
        </w:rPr>
        <w:t>odplavitelný materiál nebude skladován v blízkosti odvodňovacích příkopů</w:t>
      </w:r>
      <w:r>
        <w:rPr>
          <w:rFonts w:ascii="Arial" w:hAnsi="Arial" w:cs="Arial"/>
          <w:sz w:val="22"/>
          <w:szCs w:val="22"/>
        </w:rPr>
        <w:t>;</w:t>
      </w:r>
    </w:p>
    <w:p w:rsidR="005F509A" w:rsidRPr="00391567"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E951CF">
        <w:rPr>
          <w:rFonts w:ascii="Arial" w:hAnsi="Arial" w:cs="Arial"/>
          <w:color w:val="00000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5F509A" w:rsidRPr="004F0D47"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4F0D47">
        <w:rPr>
          <w:rFonts w:ascii="Arial" w:hAnsi="Arial" w:cs="Arial"/>
          <w:color w:val="000000"/>
          <w:sz w:val="22"/>
          <w:szCs w:val="22"/>
        </w:rPr>
        <w:t>zajištění a splnění podmínek vyplývajících z vy</w:t>
      </w:r>
      <w:r>
        <w:rPr>
          <w:rFonts w:ascii="Arial" w:hAnsi="Arial" w:cs="Arial"/>
          <w:color w:val="000000"/>
          <w:sz w:val="22"/>
          <w:szCs w:val="22"/>
        </w:rPr>
        <w:t>jádření a stanovisek doložených</w:t>
      </w:r>
      <w:r w:rsidRPr="004F0D47">
        <w:rPr>
          <w:rFonts w:ascii="Arial" w:hAnsi="Arial" w:cs="Arial"/>
          <w:color w:val="000000"/>
          <w:sz w:val="22"/>
          <w:szCs w:val="22"/>
        </w:rPr>
        <w:t xml:space="preserve"> v dokladové části zadávací dokumentace</w:t>
      </w:r>
      <w:r>
        <w:rPr>
          <w:rFonts w:ascii="Arial" w:hAnsi="Arial" w:cs="Arial"/>
          <w:sz w:val="22"/>
          <w:szCs w:val="22"/>
        </w:rPr>
        <w:t>;</w:t>
      </w:r>
      <w:r w:rsidRPr="004F0D47">
        <w:rPr>
          <w:rFonts w:ascii="Arial" w:hAnsi="Arial" w:cs="Arial"/>
          <w:color w:val="000000"/>
          <w:sz w:val="22"/>
          <w:szCs w:val="22"/>
        </w:rPr>
        <w:t xml:space="preserve">    </w:t>
      </w:r>
    </w:p>
    <w:p w:rsidR="005F509A" w:rsidRPr="004F0D47"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4F0D47">
        <w:rPr>
          <w:rFonts w:ascii="Arial" w:hAnsi="Arial" w:cs="Arial"/>
          <w:color w:val="000000"/>
          <w:sz w:val="22"/>
          <w:szCs w:val="22"/>
        </w:rPr>
        <w:t>zajištění bezpečnosti práce a ochrany životního prostředí</w:t>
      </w:r>
      <w:r>
        <w:rPr>
          <w:rFonts w:ascii="Arial" w:hAnsi="Arial" w:cs="Arial"/>
          <w:sz w:val="22"/>
          <w:szCs w:val="22"/>
        </w:rPr>
        <w:t>;</w:t>
      </w:r>
    </w:p>
    <w:p w:rsidR="005F509A" w:rsidRPr="002E06DC"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E951CF">
        <w:rPr>
          <w:rFonts w:ascii="Arial" w:hAnsi="Arial" w:cs="Arial"/>
          <w:color w:val="000000"/>
          <w:sz w:val="22"/>
          <w:szCs w:val="22"/>
        </w:rPr>
        <w:t>zhotovitel provede taková opatření, která zajistí ochranu před znečištěním podzemních a povrchových vod;</w:t>
      </w:r>
    </w:p>
    <w:p w:rsidR="005F509A" w:rsidRPr="004F0D47"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Pr>
          <w:rFonts w:ascii="Arial" w:hAnsi="Arial" w:cs="Arial"/>
          <w:color w:val="000000"/>
          <w:sz w:val="22"/>
          <w:szCs w:val="22"/>
        </w:rPr>
        <w:t>zhotovite</w:t>
      </w:r>
      <w:r w:rsidRPr="004F0D47">
        <w:rPr>
          <w:rFonts w:ascii="Arial" w:hAnsi="Arial" w:cs="Arial"/>
          <w:color w:val="000000"/>
          <w:sz w:val="22"/>
          <w:szCs w:val="22"/>
        </w:rPr>
        <w:t>l zajistí střežení staveniště na své náklady a zodpovědnost</w:t>
      </w:r>
      <w:r>
        <w:rPr>
          <w:rFonts w:ascii="Arial" w:hAnsi="Arial" w:cs="Arial"/>
          <w:sz w:val="22"/>
          <w:szCs w:val="22"/>
        </w:rPr>
        <w:t>;</w:t>
      </w:r>
    </w:p>
    <w:p w:rsidR="005F509A" w:rsidRPr="0032647C"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4F0D47">
        <w:rPr>
          <w:rFonts w:ascii="Arial" w:hAnsi="Arial" w:cs="Arial"/>
          <w:color w:val="000000"/>
          <w:sz w:val="22"/>
          <w:szCs w:val="22"/>
        </w:rPr>
        <w:t>zabezpečení staveniště proti vstupu nepovolaným osobám a  provedení bezpečnostních opatření na ochranu lidí a majetku (chodců, vozidel v místech dotčených stavbou)</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4F0D47">
        <w:rPr>
          <w:rFonts w:ascii="Arial" w:hAnsi="Arial" w:cs="Arial"/>
          <w:color w:val="000000"/>
          <w:sz w:val="22"/>
          <w:szCs w:val="22"/>
        </w:rPr>
        <w:t>výšková úprava stávajících armatur v komunikaci do nivelety konečných povrchových úprav</w:t>
      </w:r>
      <w:r>
        <w:rPr>
          <w:rFonts w:ascii="Arial" w:hAnsi="Arial" w:cs="Arial"/>
          <w:sz w:val="22"/>
          <w:szCs w:val="22"/>
        </w:rPr>
        <w:t>;</w:t>
      </w:r>
    </w:p>
    <w:p w:rsidR="005F509A" w:rsidRPr="004F0D47"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4F0D47">
        <w:rPr>
          <w:rFonts w:ascii="Arial" w:hAnsi="Arial" w:cs="Arial"/>
          <w:color w:val="000000"/>
          <w:sz w:val="22"/>
          <w:szCs w:val="22"/>
        </w:rPr>
        <w:t>zpřístupnění ovládání vodovodních a plynovodních armatur, poklopů po dobu stavby</w:t>
      </w:r>
      <w:r>
        <w:rPr>
          <w:rFonts w:ascii="Arial" w:hAnsi="Arial" w:cs="Arial"/>
          <w:sz w:val="22"/>
          <w:szCs w:val="22"/>
        </w:rPr>
        <w:t>;</w:t>
      </w:r>
      <w:r w:rsidRPr="004F0D47">
        <w:rPr>
          <w:rFonts w:ascii="Arial" w:hAnsi="Arial" w:cs="Arial"/>
          <w:color w:val="000000"/>
          <w:sz w:val="22"/>
          <w:szCs w:val="22"/>
        </w:rPr>
        <w:t xml:space="preserve"> </w:t>
      </w:r>
    </w:p>
    <w:p w:rsidR="005F509A" w:rsidRPr="004F0D47"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4F0D47">
        <w:rPr>
          <w:rFonts w:ascii="Arial" w:hAnsi="Arial" w:cs="Arial"/>
          <w:color w:val="000000"/>
          <w:sz w:val="22"/>
          <w:szCs w:val="22"/>
        </w:rPr>
        <w:t>komunikace budou udržovány ve schůdném a sjízdném stavu, znečištění bude průběžně odstraňováno</w:t>
      </w:r>
      <w:r>
        <w:rPr>
          <w:rFonts w:ascii="Arial" w:hAnsi="Arial" w:cs="Arial"/>
          <w:sz w:val="22"/>
          <w:szCs w:val="22"/>
        </w:rPr>
        <w:t>;</w:t>
      </w:r>
    </w:p>
    <w:p w:rsidR="005F509A"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E951CF">
        <w:rPr>
          <w:rFonts w:ascii="Arial" w:hAnsi="Arial" w:cs="Arial"/>
          <w:color w:val="000000"/>
          <w:sz w:val="22"/>
          <w:szCs w:val="22"/>
        </w:rPr>
        <w:t>zhotovitel zajistí minimální omezení pro obyvatele;</w:t>
      </w:r>
    </w:p>
    <w:p w:rsidR="005F509A" w:rsidRPr="003F6441" w:rsidRDefault="005F509A" w:rsidP="005F509A">
      <w:pPr>
        <w:pStyle w:val="Zkladntext2"/>
        <w:widowControl/>
        <w:numPr>
          <w:ilvl w:val="0"/>
          <w:numId w:val="3"/>
        </w:numPr>
        <w:tabs>
          <w:tab w:val="clear" w:pos="720"/>
          <w:tab w:val="num" w:pos="283"/>
        </w:tabs>
        <w:ind w:left="283" w:hanging="282"/>
        <w:jc w:val="both"/>
        <w:rPr>
          <w:rFonts w:ascii="Arial" w:hAnsi="Arial" w:cs="Arial"/>
          <w:color w:val="000000"/>
          <w:sz w:val="22"/>
          <w:szCs w:val="22"/>
        </w:rPr>
      </w:pPr>
      <w:r w:rsidRPr="00E951CF">
        <w:rPr>
          <w:rFonts w:ascii="Arial" w:hAnsi="Arial" w:cs="Arial"/>
          <w:color w:val="000000"/>
          <w:sz w:val="22"/>
          <w:szCs w:val="22"/>
        </w:rPr>
        <w:t xml:space="preserve">uvedení všech povrchů dotčených stavbou do původního stavu, příp. dle dokumentace; </w:t>
      </w:r>
    </w:p>
    <w:p w:rsidR="005F509A" w:rsidRPr="005F509A" w:rsidRDefault="005F509A" w:rsidP="005F509A">
      <w:pPr>
        <w:widowControl/>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ind w:left="283" w:hanging="282"/>
        <w:jc w:val="both"/>
        <w:rPr>
          <w:rFonts w:ascii="Arial" w:hAnsi="Arial" w:cs="Arial"/>
          <w:color w:val="000000"/>
          <w:kern w:val="1"/>
          <w:sz w:val="22"/>
          <w:szCs w:val="22"/>
        </w:rPr>
      </w:pPr>
      <w:r w:rsidRPr="005F509A">
        <w:rPr>
          <w:rStyle w:val="Hypertextovodkaz"/>
          <w:rFonts w:ascii="Arial" w:hAnsi="Arial" w:cs="Arial"/>
          <w:color w:val="000000"/>
          <w:kern w:val="1"/>
          <w:sz w:val="22"/>
          <w:szCs w:val="22"/>
          <w:u w:val="none"/>
        </w:rPr>
        <w:t>snížení prašnosti častým čištěním vozovek, chodníků a kropením vodou při manipulaci s demoličním a odpadním materiálem</w:t>
      </w:r>
      <w:r w:rsidRPr="005F509A">
        <w:rPr>
          <w:rFonts w:ascii="Arial" w:hAnsi="Arial" w:cs="Arial"/>
          <w:sz w:val="22"/>
          <w:szCs w:val="22"/>
        </w:rPr>
        <w:t>;</w:t>
      </w:r>
    </w:p>
    <w:p w:rsidR="005F509A" w:rsidRPr="005F509A" w:rsidRDefault="005F509A" w:rsidP="005F509A">
      <w:pPr>
        <w:widowControl/>
        <w:numPr>
          <w:ilvl w:val="0"/>
          <w:numId w:val="3"/>
        </w:numPr>
        <w:tabs>
          <w:tab w:val="clear" w:pos="720"/>
          <w:tab w:val="num" w:pos="283"/>
          <w:tab w:val="left" w:pos="801"/>
          <w:tab w:val="left" w:pos="1005"/>
          <w:tab w:val="left" w:pos="1287"/>
          <w:tab w:val="left" w:pos="1569"/>
          <w:tab w:val="left" w:pos="1851"/>
          <w:tab w:val="left" w:pos="2133"/>
          <w:tab w:val="left" w:pos="2415"/>
          <w:tab w:val="left" w:pos="2698"/>
        </w:tabs>
        <w:spacing w:before="20" w:after="20"/>
        <w:ind w:left="283" w:hanging="282"/>
        <w:jc w:val="both"/>
        <w:rPr>
          <w:rStyle w:val="Hypertextovodkaz"/>
          <w:rFonts w:ascii="Arial" w:hAnsi="Arial" w:cs="Arial"/>
          <w:color w:val="000000"/>
          <w:kern w:val="1"/>
          <w:sz w:val="22"/>
          <w:szCs w:val="22"/>
          <w:u w:val="none"/>
        </w:rPr>
      </w:pPr>
      <w:r w:rsidRPr="005F509A">
        <w:rPr>
          <w:rStyle w:val="Hypertextovodkaz"/>
          <w:rFonts w:ascii="Arial" w:hAnsi="Arial" w:cs="Arial"/>
          <w:color w:val="000000"/>
          <w:kern w:val="1"/>
          <w:sz w:val="22"/>
          <w:szCs w:val="22"/>
          <w:u w:val="none"/>
        </w:rPr>
        <w:t>zamezení znečištění ovzduší zákazem spalování jakýchkoliv látek na staveništi</w:t>
      </w:r>
      <w:r w:rsidRPr="005F509A">
        <w:rPr>
          <w:rFonts w:ascii="Arial" w:hAnsi="Arial" w:cs="Arial"/>
          <w:sz w:val="22"/>
          <w:szCs w:val="22"/>
        </w:rPr>
        <w:t>;</w:t>
      </w:r>
    </w:p>
    <w:p w:rsidR="0062160D" w:rsidRPr="0062160D" w:rsidRDefault="0062160D" w:rsidP="0062160D">
      <w:pPr>
        <w:widowControl/>
        <w:numPr>
          <w:ilvl w:val="0"/>
          <w:numId w:val="3"/>
        </w:numPr>
        <w:tabs>
          <w:tab w:val="clear" w:pos="720"/>
          <w:tab w:val="num" w:pos="283"/>
          <w:tab w:val="left" w:pos="801"/>
          <w:tab w:val="left" w:pos="1005"/>
          <w:tab w:val="left" w:pos="1287"/>
          <w:tab w:val="left" w:pos="1584"/>
          <w:tab w:val="left" w:pos="1851"/>
          <w:tab w:val="left" w:pos="2133"/>
          <w:tab w:val="left" w:pos="2415"/>
          <w:tab w:val="left" w:pos="2698"/>
        </w:tabs>
        <w:spacing w:before="20" w:after="20"/>
        <w:ind w:left="283" w:hanging="282"/>
        <w:jc w:val="both"/>
        <w:rPr>
          <w:rFonts w:ascii="Arial" w:hAnsi="Arial" w:cs="Arial"/>
          <w:color w:val="000000"/>
          <w:kern w:val="1"/>
          <w:sz w:val="22"/>
          <w:szCs w:val="22"/>
        </w:rPr>
      </w:pPr>
      <w:r w:rsidRPr="0062160D">
        <w:rPr>
          <w:rStyle w:val="Hypertextovodkaz"/>
          <w:rFonts w:ascii="Arial" w:hAnsi="Arial" w:cs="Arial"/>
          <w:color w:val="000000"/>
          <w:kern w:val="1"/>
          <w:sz w:val="22"/>
          <w:szCs w:val="22"/>
          <w:u w:val="none"/>
        </w:rPr>
        <w:t xml:space="preserve">omezení hlučnosti na stavbě s ohledem na zástavbu (omezením staveništního provozu tak, že práce budou probíhat v pracovní dny v době od </w:t>
      </w:r>
      <w:r w:rsidRPr="0062160D">
        <w:rPr>
          <w:rStyle w:val="Hypertextovodkaz"/>
          <w:rFonts w:ascii="Arial" w:hAnsi="Arial" w:cs="Arial"/>
          <w:color w:val="auto"/>
          <w:kern w:val="1"/>
          <w:sz w:val="22"/>
          <w:szCs w:val="22"/>
          <w:u w:val="none"/>
        </w:rPr>
        <w:t xml:space="preserve">7:00 do max. 18:00 hodin, </w:t>
      </w:r>
      <w:r w:rsidRPr="0062160D">
        <w:rPr>
          <w:rFonts w:ascii="Arial" w:hAnsi="Arial" w:cs="Arial"/>
          <w:sz w:val="22"/>
          <w:szCs w:val="22"/>
        </w:rPr>
        <w:t>rovněž i ve dnech pracovního klidu a svátků, kdy budou omezeny hlučné práce.</w:t>
      </w:r>
      <w:r w:rsidRPr="0062160D">
        <w:rPr>
          <w:rStyle w:val="Hypertextovodkaz"/>
          <w:rFonts w:ascii="Arial" w:hAnsi="Arial" w:cs="Arial"/>
          <w:color w:val="000000"/>
          <w:kern w:val="1"/>
          <w:sz w:val="22"/>
          <w:szCs w:val="22"/>
          <w:u w:val="none"/>
        </w:rPr>
        <w:t>);</w:t>
      </w:r>
    </w:p>
    <w:p w:rsidR="00553618" w:rsidRDefault="00553618" w:rsidP="00553618">
      <w:pPr>
        <w:widowControl/>
        <w:tabs>
          <w:tab w:val="left" w:pos="801"/>
          <w:tab w:val="left" w:pos="1005"/>
          <w:tab w:val="left" w:pos="1287"/>
          <w:tab w:val="left" w:pos="1569"/>
          <w:tab w:val="left" w:pos="1851"/>
          <w:tab w:val="left" w:pos="2133"/>
          <w:tab w:val="left" w:pos="2415"/>
          <w:tab w:val="left" w:pos="2698"/>
        </w:tabs>
        <w:spacing w:before="20" w:after="20"/>
        <w:jc w:val="both"/>
        <w:rPr>
          <w:rStyle w:val="Hypertextovodkaz"/>
          <w:rFonts w:ascii="Arial" w:hAnsi="Arial" w:cs="Arial"/>
          <w:color w:val="000000"/>
          <w:kern w:val="1"/>
          <w:sz w:val="22"/>
          <w:szCs w:val="22"/>
          <w:u w:val="none"/>
        </w:rPr>
      </w:pPr>
    </w:p>
    <w:p w:rsidR="00553618" w:rsidRPr="004F0D47" w:rsidRDefault="00553618" w:rsidP="00553618">
      <w:pPr>
        <w:tabs>
          <w:tab w:val="left" w:pos="0"/>
          <w:tab w:val="left" w:pos="163"/>
          <w:tab w:val="left" w:pos="720"/>
          <w:tab w:val="left" w:pos="1584"/>
          <w:tab w:val="left" w:pos="2448"/>
          <w:tab w:val="left" w:pos="2767"/>
          <w:tab w:val="left" w:pos="3312"/>
          <w:tab w:val="left" w:pos="4176"/>
          <w:tab w:val="left" w:pos="5040"/>
          <w:tab w:val="left" w:pos="5904"/>
          <w:tab w:val="left" w:pos="6768"/>
          <w:tab w:val="left" w:pos="7632"/>
          <w:tab w:val="left" w:pos="8496"/>
        </w:tabs>
        <w:ind w:left="1"/>
        <w:jc w:val="both"/>
        <w:rPr>
          <w:rFonts w:ascii="Arial" w:hAnsi="Arial" w:cs="Mangal"/>
          <w:b/>
          <w:kern w:val="2"/>
          <w:sz w:val="22"/>
          <w:szCs w:val="22"/>
          <w:lang w:eastAsia="hi-IN" w:bidi="hi-IN"/>
        </w:rPr>
      </w:pPr>
      <w:r>
        <w:rPr>
          <w:rFonts w:ascii="Arial" w:hAnsi="Arial" w:cs="Mangal"/>
          <w:b/>
          <w:kern w:val="2"/>
          <w:sz w:val="22"/>
          <w:szCs w:val="22"/>
          <w:lang w:eastAsia="hi-IN" w:bidi="hi-IN"/>
        </w:rPr>
        <w:t>Zhotovi</w:t>
      </w:r>
      <w:r w:rsidRPr="004F0D47">
        <w:rPr>
          <w:rFonts w:ascii="Arial" w:hAnsi="Arial" w:cs="Mangal"/>
          <w:b/>
          <w:kern w:val="2"/>
          <w:sz w:val="22"/>
          <w:szCs w:val="22"/>
          <w:lang w:eastAsia="hi-IN" w:bidi="hi-IN"/>
        </w:rPr>
        <w:t xml:space="preserve">tel zajistí po dobu realizace stavby přístup a příjezd k jednotlivým nemovitostem vlastníků. Dále bude zajištěn průjezd požárních vozidel, vozidel záchranné služby a  vozidel na odvoz komunálního odpadu. </w:t>
      </w:r>
    </w:p>
    <w:p w:rsidR="00553618" w:rsidRPr="004F0D47" w:rsidRDefault="00553618" w:rsidP="00553618">
      <w:pPr>
        <w:tabs>
          <w:tab w:val="left" w:pos="0"/>
          <w:tab w:val="left" w:pos="163"/>
          <w:tab w:val="left" w:pos="720"/>
          <w:tab w:val="left" w:pos="1584"/>
          <w:tab w:val="left" w:pos="2448"/>
          <w:tab w:val="left" w:pos="2767"/>
          <w:tab w:val="left" w:pos="3312"/>
          <w:tab w:val="left" w:pos="4176"/>
          <w:tab w:val="left" w:pos="5040"/>
          <w:tab w:val="left" w:pos="5904"/>
          <w:tab w:val="left" w:pos="6768"/>
          <w:tab w:val="left" w:pos="7632"/>
          <w:tab w:val="left" w:pos="8496"/>
        </w:tabs>
        <w:ind w:left="1"/>
        <w:jc w:val="both"/>
        <w:rPr>
          <w:rFonts w:ascii="Arial" w:hAnsi="Arial" w:cs="Mangal"/>
          <w:b/>
          <w:kern w:val="2"/>
          <w:sz w:val="22"/>
          <w:szCs w:val="22"/>
          <w:lang w:eastAsia="hi-IN" w:bidi="hi-IN"/>
        </w:rPr>
      </w:pPr>
      <w:r w:rsidRPr="004F0D47">
        <w:rPr>
          <w:rFonts w:ascii="Arial" w:hAnsi="Arial" w:cs="Mangal"/>
          <w:b/>
          <w:kern w:val="2"/>
          <w:sz w:val="22"/>
          <w:szCs w:val="22"/>
          <w:lang w:eastAsia="hi-IN" w:bidi="hi-IN"/>
        </w:rPr>
        <w:t xml:space="preserve">Před zahájením prací na každé části díla </w:t>
      </w:r>
      <w:r>
        <w:rPr>
          <w:rFonts w:ascii="Arial" w:hAnsi="Arial" w:cs="Mangal"/>
          <w:b/>
          <w:kern w:val="2"/>
          <w:sz w:val="22"/>
          <w:szCs w:val="22"/>
          <w:lang w:eastAsia="hi-IN" w:bidi="hi-IN"/>
        </w:rPr>
        <w:t>zhotovi</w:t>
      </w:r>
      <w:r w:rsidRPr="004F0D47">
        <w:rPr>
          <w:rFonts w:ascii="Arial" w:hAnsi="Arial" w:cs="Mangal"/>
          <w:b/>
          <w:kern w:val="2"/>
          <w:sz w:val="22"/>
          <w:szCs w:val="22"/>
          <w:lang w:eastAsia="hi-IN" w:bidi="hi-IN"/>
        </w:rPr>
        <w:t>tel p</w:t>
      </w:r>
      <w:r>
        <w:rPr>
          <w:rFonts w:ascii="Arial" w:hAnsi="Arial" w:cs="Mangal"/>
          <w:b/>
          <w:kern w:val="2"/>
          <w:sz w:val="22"/>
          <w:szCs w:val="22"/>
          <w:lang w:eastAsia="hi-IN" w:bidi="hi-IN"/>
        </w:rPr>
        <w:t xml:space="preserve">rojedná s příslušnými vlastníky </w:t>
      </w:r>
      <w:r w:rsidRPr="004F0D47">
        <w:rPr>
          <w:rFonts w:ascii="Arial" w:hAnsi="Arial" w:cs="Mangal"/>
          <w:b/>
          <w:kern w:val="2"/>
          <w:sz w:val="22"/>
          <w:szCs w:val="22"/>
          <w:lang w:eastAsia="hi-IN" w:bidi="hi-IN"/>
        </w:rPr>
        <w:t>dobu provádění prací, rozsah prací a omezení užívání jejich nemovitostí.</w:t>
      </w:r>
    </w:p>
    <w:p w:rsidR="00553618" w:rsidRPr="004F0D47" w:rsidRDefault="00553618" w:rsidP="00553618">
      <w:pPr>
        <w:ind w:left="1"/>
        <w:jc w:val="both"/>
        <w:rPr>
          <w:rFonts w:ascii="Arial" w:eastAsia="Lucida Sans Unicode" w:hAnsi="Arial" w:cs="Mangal"/>
          <w:b/>
          <w:bCs/>
          <w:kern w:val="2"/>
          <w:sz w:val="22"/>
          <w:szCs w:val="22"/>
          <w:lang w:eastAsia="hi-IN" w:bidi="hi-IN"/>
        </w:rPr>
      </w:pPr>
      <w:r w:rsidRPr="004F0D47">
        <w:rPr>
          <w:rFonts w:ascii="Arial" w:eastAsia="Lucida Sans Unicode" w:hAnsi="Arial" w:cs="Mangal"/>
          <w:b/>
          <w:bCs/>
          <w:kern w:val="2"/>
          <w:sz w:val="22"/>
          <w:szCs w:val="22"/>
          <w:lang w:eastAsia="hi-IN" w:bidi="hi-IN"/>
        </w:rPr>
        <w:t xml:space="preserve">Dále </w:t>
      </w:r>
      <w:r>
        <w:rPr>
          <w:rFonts w:ascii="Arial" w:eastAsia="Lucida Sans Unicode" w:hAnsi="Arial" w:cs="Mangal"/>
          <w:b/>
          <w:bCs/>
          <w:kern w:val="2"/>
          <w:sz w:val="22"/>
          <w:szCs w:val="22"/>
          <w:lang w:eastAsia="hi-IN" w:bidi="hi-IN"/>
        </w:rPr>
        <w:t>zhotovi</w:t>
      </w:r>
      <w:r w:rsidR="000945D8">
        <w:rPr>
          <w:rFonts w:ascii="Arial" w:eastAsia="Lucida Sans Unicode" w:hAnsi="Arial" w:cs="Mangal"/>
          <w:b/>
          <w:bCs/>
          <w:kern w:val="2"/>
          <w:sz w:val="22"/>
          <w:szCs w:val="22"/>
          <w:lang w:eastAsia="hi-IN" w:bidi="hi-IN"/>
        </w:rPr>
        <w:t>tel projedná s vlastníky</w:t>
      </w:r>
      <w:r w:rsidRPr="004F0D47">
        <w:rPr>
          <w:rFonts w:ascii="Arial" w:eastAsia="Lucida Sans Unicode" w:hAnsi="Arial" w:cs="Mangal"/>
          <w:b/>
          <w:bCs/>
          <w:kern w:val="2"/>
          <w:sz w:val="22"/>
          <w:szCs w:val="22"/>
          <w:lang w:eastAsia="hi-IN" w:bidi="hi-IN"/>
        </w:rPr>
        <w:t xml:space="preserve"> RD umístění čerpací stanice a </w:t>
      </w:r>
      <w:proofErr w:type="spellStart"/>
      <w:r w:rsidRPr="004F0D47">
        <w:rPr>
          <w:rFonts w:ascii="Arial" w:eastAsia="Lucida Sans Unicode" w:hAnsi="Arial" w:cs="Mangal"/>
          <w:b/>
          <w:bCs/>
          <w:kern w:val="2"/>
          <w:sz w:val="22"/>
          <w:szCs w:val="22"/>
          <w:lang w:eastAsia="hi-IN" w:bidi="hi-IN"/>
        </w:rPr>
        <w:t>pilířku</w:t>
      </w:r>
      <w:proofErr w:type="spellEnd"/>
      <w:r w:rsidRPr="004F0D47">
        <w:rPr>
          <w:rFonts w:ascii="Arial" w:eastAsia="Lucida Sans Unicode" w:hAnsi="Arial" w:cs="Mangal"/>
          <w:b/>
          <w:bCs/>
          <w:kern w:val="2"/>
          <w:sz w:val="22"/>
          <w:szCs w:val="22"/>
          <w:lang w:eastAsia="hi-IN" w:bidi="hi-IN"/>
        </w:rPr>
        <w:t xml:space="preserve"> pro ovládání ČS </w:t>
      </w:r>
      <w:r w:rsidRPr="004F0D47">
        <w:rPr>
          <w:rFonts w:ascii="Arial" w:eastAsia="Lucida Sans Unicode" w:hAnsi="Arial" w:cs="Mangal"/>
          <w:b/>
          <w:bCs/>
          <w:kern w:val="2"/>
          <w:sz w:val="22"/>
          <w:szCs w:val="22"/>
          <w:lang w:eastAsia="hi-IN" w:bidi="hi-IN"/>
        </w:rPr>
        <w:lastRenderedPageBreak/>
        <w:t>včetně přístupu na pozemek.</w:t>
      </w:r>
    </w:p>
    <w:p w:rsidR="00553618" w:rsidRDefault="00553618" w:rsidP="00553618">
      <w:pPr>
        <w:jc w:val="both"/>
        <w:rPr>
          <w:rFonts w:ascii="Arial" w:hAnsi="Arial" w:cs="Mangal"/>
          <w:kern w:val="2"/>
          <w:sz w:val="22"/>
          <w:szCs w:val="22"/>
          <w:lang w:eastAsia="hi-IN" w:bidi="hi-IN"/>
        </w:rPr>
      </w:pPr>
    </w:p>
    <w:p w:rsidR="00553618" w:rsidRPr="004F0D47" w:rsidRDefault="00553618" w:rsidP="00553618">
      <w:pPr>
        <w:jc w:val="both"/>
        <w:rPr>
          <w:rFonts w:ascii="Arial" w:eastAsia="Lucida Sans Unicode" w:hAnsi="Arial" w:cs="Mangal"/>
          <w:b/>
          <w:bCs/>
          <w:kern w:val="2"/>
          <w:sz w:val="22"/>
          <w:szCs w:val="22"/>
          <w:lang w:eastAsia="hi-IN" w:bidi="hi-IN"/>
        </w:rPr>
      </w:pPr>
      <w:r w:rsidRPr="004F0D47">
        <w:rPr>
          <w:rFonts w:ascii="Arial" w:hAnsi="Arial" w:cs="Mangal"/>
          <w:kern w:val="2"/>
          <w:sz w:val="22"/>
          <w:szCs w:val="22"/>
          <w:lang w:eastAsia="hi-IN" w:bidi="hi-IN"/>
        </w:rPr>
        <w:t xml:space="preserve">Pozemky dotčené při realizaci stavby budou před zahájením stavby </w:t>
      </w:r>
      <w:r>
        <w:rPr>
          <w:rFonts w:ascii="Arial" w:hAnsi="Arial" w:cs="Mangal"/>
          <w:kern w:val="2"/>
          <w:sz w:val="22"/>
          <w:szCs w:val="22"/>
          <w:lang w:eastAsia="hi-IN" w:bidi="hi-IN"/>
        </w:rPr>
        <w:t>zdokumentovány fotodokumentací,</w:t>
      </w:r>
      <w:r w:rsidRPr="004F0D47">
        <w:rPr>
          <w:rFonts w:ascii="Arial" w:hAnsi="Arial" w:cs="Mangal"/>
          <w:kern w:val="2"/>
          <w:sz w:val="22"/>
          <w:szCs w:val="22"/>
          <w:lang w:eastAsia="hi-IN" w:bidi="hi-IN"/>
        </w:rPr>
        <w:t xml:space="preserve"> po dokončení uvedeny do původního stavu a protokolárně předány jejich vlastníkům.</w:t>
      </w:r>
    </w:p>
    <w:p w:rsidR="00553618" w:rsidRPr="005F509A" w:rsidRDefault="00553618" w:rsidP="00553618">
      <w:pPr>
        <w:widowControl/>
        <w:tabs>
          <w:tab w:val="left" w:pos="801"/>
          <w:tab w:val="left" w:pos="1005"/>
          <w:tab w:val="left" w:pos="1287"/>
          <w:tab w:val="left" w:pos="1569"/>
          <w:tab w:val="left" w:pos="1851"/>
          <w:tab w:val="left" w:pos="2133"/>
          <w:tab w:val="left" w:pos="2415"/>
          <w:tab w:val="left" w:pos="2698"/>
        </w:tabs>
        <w:spacing w:before="20" w:after="20"/>
        <w:jc w:val="both"/>
        <w:rPr>
          <w:rStyle w:val="Hypertextovodkaz"/>
          <w:rFonts w:ascii="Arial" w:hAnsi="Arial" w:cs="Arial"/>
          <w:color w:val="000000"/>
          <w:kern w:val="1"/>
          <w:sz w:val="22"/>
          <w:szCs w:val="22"/>
          <w:u w:val="none"/>
        </w:rPr>
      </w:pPr>
    </w:p>
    <w:p w:rsidR="005F5AF7" w:rsidRPr="00646956" w:rsidRDefault="005F5AF7" w:rsidP="0054752E">
      <w:pPr>
        <w:tabs>
          <w:tab w:val="left" w:pos="90"/>
        </w:tabs>
        <w:spacing w:before="120"/>
        <w:jc w:val="both"/>
        <w:rPr>
          <w:rFonts w:ascii="Arial" w:hAnsi="Arial" w:cs="Arial"/>
          <w:sz w:val="22"/>
          <w:szCs w:val="22"/>
        </w:rPr>
      </w:pPr>
      <w:r w:rsidRPr="00646956">
        <w:rPr>
          <w:rFonts w:ascii="Arial" w:hAnsi="Arial" w:cs="Arial"/>
          <w:sz w:val="22"/>
          <w:szCs w:val="22"/>
        </w:rPr>
        <w:t xml:space="preserve">2.3. Zhotovitel zodpovídá za úplnost specifikace prací a dodávek pro ocenění celé stavby v rozsahu převzaté dokumentace. Předmětem díla jsou veškeré práce a dodávky nezbytné k bezvadnému provedení díla a zajištění jeho funkčnosti. </w:t>
      </w:r>
    </w:p>
    <w:p w:rsidR="002E2E03" w:rsidRPr="002E2E03" w:rsidRDefault="005F5AF7" w:rsidP="0054752E">
      <w:pPr>
        <w:pStyle w:val="Zkladntext10"/>
        <w:spacing w:before="120" w:line="240" w:lineRule="auto"/>
        <w:jc w:val="both"/>
        <w:rPr>
          <w:rFonts w:ascii="Arial" w:hAnsi="Arial" w:cs="Arial"/>
          <w:sz w:val="22"/>
          <w:szCs w:val="22"/>
        </w:rPr>
      </w:pPr>
      <w:r w:rsidRPr="00646956">
        <w:rPr>
          <w:rFonts w:ascii="Arial" w:hAnsi="Arial" w:cs="Arial"/>
          <w:sz w:val="22"/>
          <w:szCs w:val="22"/>
        </w:rPr>
        <w:t>2.4</w:t>
      </w:r>
      <w:r w:rsidRPr="002E2E03">
        <w:rPr>
          <w:rFonts w:ascii="Arial" w:hAnsi="Arial" w:cs="Arial"/>
          <w:sz w:val="22"/>
          <w:szCs w:val="22"/>
        </w:rPr>
        <w:t xml:space="preserve">. </w:t>
      </w:r>
      <w:r w:rsidR="002E2E03" w:rsidRPr="002E2E03">
        <w:rPr>
          <w:rFonts w:ascii="Arial" w:hAnsi="Arial" w:cs="Arial"/>
          <w:sz w:val="22"/>
          <w:szCs w:val="22"/>
        </w:rPr>
        <w:t xml:space="preserve">Případná změna </w:t>
      </w:r>
      <w:r w:rsidR="0099662E">
        <w:rPr>
          <w:rFonts w:ascii="Arial" w:hAnsi="Arial" w:cs="Arial"/>
          <w:sz w:val="22"/>
          <w:szCs w:val="22"/>
        </w:rPr>
        <w:t xml:space="preserve">závazku ze smlouvy na veřejnou zakázku ve smyslu § 222 zákona o zadávání veřejných zakázek </w:t>
      </w:r>
      <w:r w:rsidR="002E2E03" w:rsidRPr="002E2E03">
        <w:rPr>
          <w:rFonts w:ascii="Arial" w:hAnsi="Arial" w:cs="Arial"/>
          <w:sz w:val="22"/>
          <w:szCs w:val="22"/>
        </w:rPr>
        <w:t>může být provedena pouze na základě písemné dohody mezi zhotovitelem a objednatelem. Dojde-li při realizaci díla k jakýmkoliv změnám, doplňkům nebo rozšíření či zkrácení předmětu díla, provede zhotovitel soupis těchto změn, doplňků nebo rozšíření, ocení ho a předloží zástupci objednatele ke vzájemnému písemnému odsouhlasení, teprve po jeho odsouhlasení a oboustranném podepsání soupisu má právo k realizaci těchto změn a uplatnění nároku na úhradu. Pokud tak zhotovitel neučiní, má se za to, že práce jim realizovány byly v předmětu díla a v jeho ceně zahrnuty. Všechny takto odsouhlasené změny budou pak předmětem dodatku ke smlouvě o dílo.</w:t>
      </w:r>
    </w:p>
    <w:p w:rsidR="005F5AF7" w:rsidRPr="00646956" w:rsidRDefault="005F5AF7" w:rsidP="000C7F7F">
      <w:pPr>
        <w:pStyle w:val="Zkladntext2"/>
        <w:spacing w:before="120" w:after="120"/>
        <w:jc w:val="both"/>
        <w:rPr>
          <w:rFonts w:ascii="Arial" w:hAnsi="Arial" w:cs="Arial"/>
          <w:sz w:val="22"/>
          <w:szCs w:val="22"/>
        </w:rPr>
      </w:pPr>
      <w:r w:rsidRPr="00646956">
        <w:rPr>
          <w:rFonts w:ascii="Arial" w:hAnsi="Arial" w:cs="Arial"/>
          <w:sz w:val="22"/>
          <w:szCs w:val="22"/>
        </w:rPr>
        <w:t>2.5. Veškeré změny a úpravy oproti projektové dokumentaci musí písemně předem před jejich realizací odsouhlasit projektant projektové dokumentace, technický dozor investora a objednatel.</w:t>
      </w:r>
      <w:r w:rsidR="003D411C">
        <w:rPr>
          <w:rFonts w:ascii="Arial" w:hAnsi="Arial" w:cs="Arial"/>
          <w:sz w:val="22"/>
          <w:szCs w:val="22"/>
        </w:rPr>
        <w:t xml:space="preserve"> </w:t>
      </w:r>
    </w:p>
    <w:p w:rsidR="005F5AF7" w:rsidRDefault="005F5AF7" w:rsidP="00704BD9">
      <w:pPr>
        <w:pStyle w:val="Zkladntext2"/>
        <w:jc w:val="both"/>
        <w:rPr>
          <w:rFonts w:ascii="Arial" w:hAnsi="Arial" w:cs="Arial"/>
          <w:sz w:val="22"/>
          <w:szCs w:val="22"/>
        </w:rPr>
      </w:pPr>
      <w:r w:rsidRPr="00646956">
        <w:rPr>
          <w:rFonts w:ascii="Arial" w:hAnsi="Arial" w:cs="Arial"/>
          <w:sz w:val="22"/>
          <w:szCs w:val="22"/>
        </w:rPr>
        <w:t>2.6. Objednatel se zavazuje dílo převzít a uhradit jeho celkovou cenu zhotoviteli v souladu se smlouvou o dílo.</w:t>
      </w:r>
    </w:p>
    <w:p w:rsidR="00F15D1F" w:rsidRPr="00646956" w:rsidRDefault="00F15D1F" w:rsidP="00F15D1F">
      <w:pPr>
        <w:pStyle w:val="Zkladntext2"/>
        <w:jc w:val="both"/>
        <w:rPr>
          <w:rFonts w:ascii="Arial" w:hAnsi="Arial" w:cs="Arial"/>
          <w:sz w:val="22"/>
          <w:szCs w:val="22"/>
        </w:rPr>
      </w:pPr>
    </w:p>
    <w:p w:rsidR="005F5AF7" w:rsidRPr="00646956" w:rsidRDefault="005F5AF7" w:rsidP="00F15D1F">
      <w:pPr>
        <w:pStyle w:val="Zkladntext2"/>
        <w:jc w:val="center"/>
        <w:rPr>
          <w:rFonts w:ascii="Arial" w:hAnsi="Arial" w:cs="Arial"/>
          <w:b/>
          <w:sz w:val="22"/>
          <w:szCs w:val="22"/>
        </w:rPr>
      </w:pPr>
      <w:r w:rsidRPr="00646956">
        <w:rPr>
          <w:rFonts w:ascii="Arial" w:hAnsi="Arial" w:cs="Arial"/>
          <w:b/>
          <w:sz w:val="22"/>
          <w:szCs w:val="22"/>
        </w:rPr>
        <w:t>III. Doba plnění a místo plnění</w:t>
      </w:r>
    </w:p>
    <w:p w:rsidR="005F5AF7" w:rsidRPr="00646956" w:rsidRDefault="005F5AF7" w:rsidP="00523E21">
      <w:pPr>
        <w:pStyle w:val="Zkladntext2"/>
        <w:spacing w:before="240" w:after="120"/>
        <w:jc w:val="both"/>
        <w:rPr>
          <w:rFonts w:ascii="Arial" w:hAnsi="Arial" w:cs="Arial"/>
          <w:sz w:val="22"/>
          <w:szCs w:val="22"/>
        </w:rPr>
      </w:pPr>
      <w:r w:rsidRPr="00646956">
        <w:rPr>
          <w:rFonts w:ascii="Arial" w:hAnsi="Arial" w:cs="Arial"/>
          <w:sz w:val="22"/>
          <w:szCs w:val="22"/>
        </w:rPr>
        <w:t>3.1. Zhotovitel se zavazuje provést dílo ve sjednané době, svým jménem, na svůj náklad a nebezpečí a za podmínek uvedených</w:t>
      </w:r>
      <w:r w:rsidR="00CA3F67">
        <w:rPr>
          <w:rFonts w:ascii="Arial" w:hAnsi="Arial" w:cs="Arial"/>
          <w:sz w:val="22"/>
          <w:szCs w:val="22"/>
        </w:rPr>
        <w:t xml:space="preserve"> v dalších částech této smlouvy.</w:t>
      </w:r>
    </w:p>
    <w:p w:rsidR="002D126A" w:rsidRDefault="002D126A" w:rsidP="00CA3F67">
      <w:pPr>
        <w:tabs>
          <w:tab w:val="left" w:pos="43"/>
        </w:tabs>
        <w:spacing w:after="120"/>
        <w:rPr>
          <w:rFonts w:ascii="Arial" w:hAnsi="Arial" w:cs="Arial"/>
          <w:color w:val="000000"/>
          <w:sz w:val="22"/>
          <w:szCs w:val="22"/>
        </w:rPr>
      </w:pPr>
      <w:r>
        <w:rPr>
          <w:rFonts w:ascii="Arial" w:hAnsi="Arial" w:cs="Arial"/>
          <w:color w:val="000000"/>
          <w:sz w:val="22"/>
          <w:szCs w:val="22"/>
        </w:rPr>
        <w:t>Objedna</w:t>
      </w:r>
      <w:r w:rsidR="00C20209">
        <w:rPr>
          <w:rFonts w:ascii="Arial" w:hAnsi="Arial" w:cs="Arial"/>
          <w:color w:val="000000"/>
          <w:sz w:val="22"/>
          <w:szCs w:val="22"/>
        </w:rPr>
        <w:t>tel pro plnění díla</w:t>
      </w:r>
      <w:r w:rsidRPr="00F6254B">
        <w:rPr>
          <w:rFonts w:ascii="Arial" w:hAnsi="Arial" w:cs="Arial"/>
          <w:color w:val="000000"/>
          <w:sz w:val="22"/>
          <w:szCs w:val="22"/>
        </w:rPr>
        <w:t xml:space="preserve"> stanoví následující termíny:</w:t>
      </w:r>
    </w:p>
    <w:p w:rsidR="000C7F7F" w:rsidRDefault="000C7F7F" w:rsidP="000C7F7F">
      <w:pPr>
        <w:pStyle w:val="Zkladntext21"/>
        <w:spacing w:after="0" w:line="240" w:lineRule="auto"/>
        <w:rPr>
          <w:rFonts w:ascii="Arial" w:hAnsi="Arial" w:cs="Arial"/>
          <w:b/>
          <w:color w:val="000000"/>
          <w:sz w:val="22"/>
          <w:szCs w:val="22"/>
        </w:rPr>
      </w:pPr>
      <w:r w:rsidRPr="00F6254B">
        <w:rPr>
          <w:rFonts w:ascii="Arial" w:hAnsi="Arial" w:cs="Arial"/>
          <w:color w:val="000000"/>
          <w:sz w:val="22"/>
          <w:szCs w:val="22"/>
        </w:rPr>
        <w:t>Předpokládané zahájení stavby</w:t>
      </w:r>
      <w:r w:rsidR="00B97E0F">
        <w:rPr>
          <w:rFonts w:ascii="Arial" w:hAnsi="Arial" w:cs="Arial"/>
          <w:color w:val="000000"/>
          <w:sz w:val="22"/>
          <w:szCs w:val="22"/>
        </w:rPr>
        <w:t xml:space="preserve">:  </w:t>
      </w:r>
      <w:r w:rsidR="00B97E0F">
        <w:rPr>
          <w:rFonts w:ascii="Arial" w:hAnsi="Arial" w:cs="Arial"/>
          <w:color w:val="000000"/>
          <w:sz w:val="22"/>
          <w:szCs w:val="22"/>
        </w:rPr>
        <w:tab/>
        <w:t xml:space="preserve">                      </w:t>
      </w:r>
      <w:r w:rsidR="00B97E0F" w:rsidRPr="00C43E9B">
        <w:rPr>
          <w:rFonts w:ascii="Arial" w:hAnsi="Arial" w:cs="Arial"/>
          <w:b/>
          <w:sz w:val="22"/>
          <w:szCs w:val="22"/>
        </w:rPr>
        <w:t>06-07/2021</w:t>
      </w:r>
    </w:p>
    <w:p w:rsidR="000C7F7F" w:rsidRDefault="00B97E0F" w:rsidP="000C7F7F">
      <w:pPr>
        <w:pStyle w:val="Zkladntext21"/>
        <w:spacing w:after="0" w:line="240" w:lineRule="auto"/>
        <w:rPr>
          <w:rFonts w:ascii="Arial" w:hAnsi="Arial" w:cs="Arial"/>
          <w:b/>
          <w:color w:val="000000"/>
          <w:sz w:val="22"/>
          <w:szCs w:val="22"/>
        </w:rPr>
      </w:pPr>
      <w:r>
        <w:rPr>
          <w:rFonts w:ascii="Arial" w:hAnsi="Arial" w:cs="Arial"/>
          <w:sz w:val="22"/>
          <w:szCs w:val="22"/>
        </w:rPr>
        <w:t xml:space="preserve">Doba plnění: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b/>
          <w:sz w:val="22"/>
          <w:szCs w:val="22"/>
        </w:rPr>
        <w:t>20 týdnů ode dne předání staveniště</w:t>
      </w:r>
    </w:p>
    <w:p w:rsidR="000C7F7F" w:rsidRPr="00F6254B" w:rsidRDefault="000C7F7F" w:rsidP="000C7F7F">
      <w:pPr>
        <w:pStyle w:val="Zkladntext21"/>
        <w:spacing w:after="0" w:line="240" w:lineRule="auto"/>
        <w:rPr>
          <w:rFonts w:ascii="Arial" w:hAnsi="Arial" w:cs="Arial"/>
          <w:color w:val="000000"/>
          <w:sz w:val="22"/>
          <w:szCs w:val="22"/>
        </w:rPr>
      </w:pPr>
      <w:r w:rsidRPr="00F6254B">
        <w:rPr>
          <w:rFonts w:ascii="Arial" w:hAnsi="Arial" w:cs="Arial"/>
          <w:color w:val="000000"/>
          <w:sz w:val="22"/>
          <w:szCs w:val="22"/>
        </w:rPr>
        <w:t>Termín pro odstranění zařízení staveniště</w:t>
      </w:r>
    </w:p>
    <w:p w:rsidR="000C7F7F" w:rsidRPr="00F6254B" w:rsidRDefault="000C7F7F" w:rsidP="000C7F7F">
      <w:pPr>
        <w:pStyle w:val="Zkladntext21"/>
        <w:spacing w:after="0" w:line="240" w:lineRule="auto"/>
        <w:rPr>
          <w:rFonts w:ascii="Arial" w:hAnsi="Arial" w:cs="Arial"/>
          <w:b/>
          <w:bCs/>
          <w:color w:val="000000"/>
          <w:sz w:val="22"/>
          <w:szCs w:val="22"/>
        </w:rPr>
      </w:pPr>
      <w:r w:rsidRPr="00F6254B">
        <w:rPr>
          <w:rFonts w:ascii="Arial" w:hAnsi="Arial" w:cs="Arial"/>
          <w:color w:val="000000"/>
          <w:sz w:val="22"/>
          <w:szCs w:val="22"/>
        </w:rPr>
        <w:t>a vyklizení staveniště</w:t>
      </w:r>
      <w:r w:rsidR="00B97E0F">
        <w:rPr>
          <w:rFonts w:ascii="Arial" w:hAnsi="Arial" w:cs="Arial"/>
          <w:color w:val="000000"/>
          <w:sz w:val="22"/>
          <w:szCs w:val="22"/>
        </w:rPr>
        <w:t xml:space="preserve">:  </w:t>
      </w:r>
      <w:r w:rsidRPr="00F6254B">
        <w:rPr>
          <w:rFonts w:ascii="Arial" w:hAnsi="Arial" w:cs="Arial"/>
          <w:color w:val="000000"/>
          <w:sz w:val="22"/>
          <w:szCs w:val="22"/>
        </w:rPr>
        <w:tab/>
      </w:r>
      <w:r w:rsidRPr="00F6254B">
        <w:rPr>
          <w:rFonts w:ascii="Arial" w:hAnsi="Arial" w:cs="Arial"/>
          <w:color w:val="000000"/>
          <w:sz w:val="22"/>
          <w:szCs w:val="22"/>
        </w:rPr>
        <w:tab/>
      </w:r>
      <w:r w:rsidRPr="00F6254B">
        <w:rPr>
          <w:rFonts w:ascii="Arial" w:hAnsi="Arial" w:cs="Arial"/>
          <w:color w:val="000000"/>
          <w:sz w:val="22"/>
          <w:szCs w:val="22"/>
        </w:rPr>
        <w:tab/>
      </w:r>
      <w:r>
        <w:rPr>
          <w:rFonts w:ascii="Arial" w:hAnsi="Arial" w:cs="Arial"/>
          <w:color w:val="000000"/>
          <w:sz w:val="22"/>
          <w:szCs w:val="22"/>
        </w:rPr>
        <w:t xml:space="preserve">   </w:t>
      </w:r>
      <w:r w:rsidRPr="00F6254B">
        <w:rPr>
          <w:rFonts w:ascii="Arial" w:hAnsi="Arial" w:cs="Arial"/>
          <w:color w:val="000000"/>
          <w:sz w:val="22"/>
          <w:szCs w:val="22"/>
        </w:rPr>
        <w:t xml:space="preserve">     </w:t>
      </w:r>
      <w:r w:rsidR="00B97E0F">
        <w:rPr>
          <w:rFonts w:ascii="Arial" w:hAnsi="Arial" w:cs="Arial"/>
          <w:color w:val="000000"/>
          <w:sz w:val="22"/>
          <w:szCs w:val="22"/>
        </w:rPr>
        <w:t xml:space="preserve">  </w:t>
      </w:r>
      <w:r w:rsidR="00B97E0F" w:rsidRPr="00F6254B">
        <w:rPr>
          <w:rFonts w:ascii="Arial" w:hAnsi="Arial" w:cs="Arial"/>
          <w:b/>
          <w:bCs/>
          <w:color w:val="000000"/>
          <w:sz w:val="22"/>
          <w:szCs w:val="22"/>
        </w:rPr>
        <w:t xml:space="preserve">do </w:t>
      </w:r>
      <w:r w:rsidR="00B97E0F">
        <w:rPr>
          <w:rFonts w:ascii="Arial" w:hAnsi="Arial" w:cs="Arial"/>
          <w:b/>
          <w:bCs/>
          <w:color w:val="000000"/>
          <w:sz w:val="22"/>
          <w:szCs w:val="22"/>
        </w:rPr>
        <w:t>10</w:t>
      </w:r>
      <w:r w:rsidR="00B97E0F" w:rsidRPr="00F6254B">
        <w:rPr>
          <w:rFonts w:ascii="Arial" w:hAnsi="Arial" w:cs="Arial"/>
          <w:b/>
          <w:bCs/>
          <w:color w:val="000000"/>
          <w:sz w:val="22"/>
          <w:szCs w:val="22"/>
        </w:rPr>
        <w:t xml:space="preserve"> pracovních dnů ode dne předání stavby</w:t>
      </w:r>
    </w:p>
    <w:p w:rsidR="000C7F7F" w:rsidRPr="00F6254B" w:rsidRDefault="000C7F7F" w:rsidP="000C7F7F">
      <w:pPr>
        <w:pStyle w:val="Zkladntext20"/>
        <w:tabs>
          <w:tab w:val="left" w:pos="567"/>
          <w:tab w:val="left" w:pos="709"/>
        </w:tabs>
        <w:spacing w:before="120"/>
        <w:rPr>
          <w:rFonts w:ascii="Arial" w:hAnsi="Arial" w:cs="Arial"/>
          <w:sz w:val="22"/>
          <w:szCs w:val="22"/>
        </w:rPr>
      </w:pPr>
      <w:r w:rsidRPr="00F6254B">
        <w:rPr>
          <w:rFonts w:ascii="Arial" w:hAnsi="Arial" w:cs="Arial"/>
          <w:sz w:val="22"/>
          <w:szCs w:val="22"/>
        </w:rPr>
        <w:t xml:space="preserve">Splněním díla se rozumí úplné dokončení stavby, vyklizení staveniště, podepsání zápisu o předání a převzetí </w:t>
      </w:r>
      <w:r>
        <w:rPr>
          <w:rFonts w:ascii="Arial" w:hAnsi="Arial" w:cs="Arial"/>
          <w:sz w:val="22"/>
          <w:szCs w:val="22"/>
        </w:rPr>
        <w:t>díla, předání dokladů.</w:t>
      </w:r>
    </w:p>
    <w:p w:rsidR="000C7F7F" w:rsidRPr="00A62012" w:rsidRDefault="000C7F7F" w:rsidP="000C7F7F">
      <w:pPr>
        <w:pStyle w:val="Zkladntext20"/>
        <w:tabs>
          <w:tab w:val="left" w:pos="567"/>
          <w:tab w:val="left" w:pos="709"/>
        </w:tabs>
        <w:rPr>
          <w:rFonts w:ascii="Arial" w:hAnsi="Arial" w:cs="Arial"/>
          <w:sz w:val="16"/>
          <w:szCs w:val="16"/>
        </w:rPr>
      </w:pPr>
    </w:p>
    <w:p w:rsidR="000C7F7F" w:rsidRDefault="000C7F7F" w:rsidP="000C7F7F">
      <w:pPr>
        <w:pStyle w:val="Normln0"/>
        <w:rPr>
          <w:rFonts w:ascii="Arial" w:hAnsi="Arial" w:cs="Arial"/>
          <w:sz w:val="22"/>
          <w:szCs w:val="22"/>
        </w:rPr>
      </w:pPr>
      <w:r w:rsidRPr="000C7F7F">
        <w:rPr>
          <w:rFonts w:ascii="Arial" w:hAnsi="Arial" w:cs="Arial"/>
          <w:sz w:val="22"/>
          <w:szCs w:val="22"/>
        </w:rPr>
        <w:t>Míst</w:t>
      </w:r>
      <w:r>
        <w:rPr>
          <w:rFonts w:ascii="Arial" w:hAnsi="Arial" w:cs="Arial"/>
          <w:sz w:val="22"/>
          <w:szCs w:val="22"/>
        </w:rPr>
        <w:t>em</w:t>
      </w:r>
      <w:r w:rsidRPr="000C7F7F">
        <w:rPr>
          <w:rFonts w:ascii="Arial" w:hAnsi="Arial" w:cs="Arial"/>
          <w:sz w:val="22"/>
          <w:szCs w:val="22"/>
        </w:rPr>
        <w:t xml:space="preserve"> plnění veřejné zakázky</w:t>
      </w:r>
      <w:r>
        <w:rPr>
          <w:rFonts w:ascii="Arial" w:hAnsi="Arial" w:cs="Arial"/>
          <w:sz w:val="22"/>
          <w:szCs w:val="22"/>
        </w:rPr>
        <w:t xml:space="preserve"> je</w:t>
      </w:r>
      <w:r w:rsidRPr="00F6254B">
        <w:rPr>
          <w:rFonts w:ascii="Arial" w:hAnsi="Arial" w:cs="Arial"/>
          <w:sz w:val="22"/>
          <w:szCs w:val="22"/>
        </w:rPr>
        <w:t xml:space="preserve"> </w:t>
      </w:r>
      <w:r w:rsidR="00B97E0F">
        <w:rPr>
          <w:rFonts w:ascii="Arial" w:hAnsi="Arial" w:cs="Arial"/>
          <w:sz w:val="22"/>
          <w:szCs w:val="22"/>
        </w:rPr>
        <w:t xml:space="preserve">katastrální území Záblatí u Bohumína, parcely </w:t>
      </w:r>
      <w:proofErr w:type="gramStart"/>
      <w:r w:rsidR="00B97E0F">
        <w:rPr>
          <w:rFonts w:ascii="Arial" w:hAnsi="Arial" w:cs="Arial"/>
          <w:sz w:val="22"/>
          <w:szCs w:val="22"/>
        </w:rPr>
        <w:t>viz.</w:t>
      </w:r>
      <w:proofErr w:type="gramEnd"/>
      <w:r w:rsidR="00B97E0F">
        <w:rPr>
          <w:rFonts w:ascii="Arial" w:hAnsi="Arial" w:cs="Arial"/>
          <w:sz w:val="22"/>
          <w:szCs w:val="22"/>
        </w:rPr>
        <w:t xml:space="preserve"> PD.</w:t>
      </w:r>
    </w:p>
    <w:p w:rsidR="005F5AF7" w:rsidRPr="00646956" w:rsidRDefault="005F5AF7" w:rsidP="0054752E">
      <w:pPr>
        <w:pStyle w:val="Zkladntext3"/>
        <w:spacing w:before="120"/>
        <w:jc w:val="both"/>
        <w:rPr>
          <w:rFonts w:ascii="Arial" w:hAnsi="Arial" w:cs="Arial"/>
          <w:color w:val="000000"/>
          <w:sz w:val="22"/>
          <w:szCs w:val="22"/>
        </w:rPr>
      </w:pPr>
      <w:r w:rsidRPr="00646956">
        <w:rPr>
          <w:rFonts w:ascii="Arial" w:hAnsi="Arial" w:cs="Arial"/>
          <w:color w:val="000000"/>
          <w:sz w:val="22"/>
          <w:szCs w:val="22"/>
        </w:rPr>
        <w:t>3.2. Termín zahájení plnění</w:t>
      </w:r>
      <w:r w:rsidR="00C20209">
        <w:rPr>
          <w:rFonts w:ascii="Arial" w:hAnsi="Arial" w:cs="Arial"/>
          <w:color w:val="000000"/>
          <w:sz w:val="22"/>
          <w:szCs w:val="22"/>
        </w:rPr>
        <w:t xml:space="preserve"> díla</w:t>
      </w:r>
      <w:r w:rsidRPr="00646956">
        <w:rPr>
          <w:rFonts w:ascii="Arial" w:hAnsi="Arial" w:cs="Arial"/>
          <w:color w:val="000000"/>
          <w:sz w:val="22"/>
          <w:szCs w:val="22"/>
        </w:rPr>
        <w:t xml:space="preserve"> v čl. </w:t>
      </w:r>
      <w:proofErr w:type="gramStart"/>
      <w:r w:rsidRPr="00646956">
        <w:rPr>
          <w:rFonts w:ascii="Arial" w:hAnsi="Arial" w:cs="Arial"/>
          <w:color w:val="000000"/>
          <w:sz w:val="22"/>
          <w:szCs w:val="22"/>
        </w:rPr>
        <w:t>III./3.1</w:t>
      </w:r>
      <w:proofErr w:type="gramEnd"/>
      <w:r w:rsidRPr="00646956">
        <w:rPr>
          <w:rFonts w:ascii="Arial" w:hAnsi="Arial" w:cs="Arial"/>
          <w:color w:val="000000"/>
          <w:sz w:val="22"/>
          <w:szCs w:val="22"/>
        </w:rPr>
        <w:t xml:space="preserve">. je podmíněn řádným ukončením zadávacího řízení a podepsáním příslušné smlouvy. </w:t>
      </w:r>
      <w:r w:rsidR="003E1C90">
        <w:rPr>
          <w:rFonts w:ascii="Arial" w:hAnsi="Arial" w:cs="Arial"/>
          <w:color w:val="000000"/>
          <w:sz w:val="22"/>
          <w:szCs w:val="22"/>
        </w:rPr>
        <w:t>N</w:t>
      </w:r>
      <w:r w:rsidR="00C20209">
        <w:rPr>
          <w:rFonts w:ascii="Arial" w:hAnsi="Arial" w:cs="Arial"/>
          <w:color w:val="000000"/>
          <w:sz w:val="22"/>
          <w:szCs w:val="22"/>
        </w:rPr>
        <w:t xml:space="preserve">ejpozději ke dni termínu </w:t>
      </w:r>
      <w:r w:rsidRPr="00646956">
        <w:rPr>
          <w:rFonts w:ascii="Arial" w:hAnsi="Arial" w:cs="Arial"/>
          <w:color w:val="000000"/>
          <w:sz w:val="22"/>
          <w:szCs w:val="22"/>
        </w:rPr>
        <w:t>zahájen</w:t>
      </w:r>
      <w:bookmarkStart w:id="0" w:name="_GoBack"/>
      <w:bookmarkEnd w:id="0"/>
      <w:r w:rsidRPr="00646956">
        <w:rPr>
          <w:rFonts w:ascii="Arial" w:hAnsi="Arial" w:cs="Arial"/>
          <w:color w:val="000000"/>
          <w:sz w:val="22"/>
          <w:szCs w:val="22"/>
        </w:rPr>
        <w:t>í stavby bude předáno zhotoviteli staveniště, kde bude zhotoviteli předána projektová dokumentace.</w:t>
      </w:r>
    </w:p>
    <w:p w:rsidR="005F5AF7" w:rsidRPr="00646956" w:rsidRDefault="005F5AF7" w:rsidP="0054752E">
      <w:pPr>
        <w:tabs>
          <w:tab w:val="left" w:pos="0"/>
          <w:tab w:val="left" w:pos="360"/>
          <w:tab w:val="left" w:pos="426"/>
        </w:tabs>
        <w:spacing w:before="120"/>
        <w:jc w:val="both"/>
        <w:rPr>
          <w:rFonts w:ascii="Arial" w:hAnsi="Arial" w:cs="Arial"/>
          <w:sz w:val="22"/>
          <w:szCs w:val="22"/>
        </w:rPr>
      </w:pPr>
      <w:proofErr w:type="gramStart"/>
      <w:r w:rsidRPr="00646956">
        <w:rPr>
          <w:rFonts w:ascii="Arial" w:hAnsi="Arial" w:cs="Arial"/>
          <w:sz w:val="22"/>
          <w:szCs w:val="22"/>
        </w:rPr>
        <w:t>3.3</w:t>
      </w:r>
      <w:proofErr w:type="gramEnd"/>
      <w:r w:rsidRPr="00646956">
        <w:rPr>
          <w:rFonts w:ascii="Arial" w:hAnsi="Arial" w:cs="Arial"/>
          <w:sz w:val="22"/>
          <w:szCs w:val="22"/>
        </w:rPr>
        <w:t>.</w:t>
      </w:r>
      <w:r w:rsidRPr="00646956">
        <w:rPr>
          <w:rFonts w:ascii="Arial" w:hAnsi="Arial" w:cs="Arial"/>
          <w:sz w:val="22"/>
          <w:szCs w:val="22"/>
        </w:rPr>
        <w:tab/>
        <w:t xml:space="preserve">Pokud se z důvodů na straně zadavatele nepodaří plnění </w:t>
      </w:r>
      <w:r w:rsidR="00C20209">
        <w:rPr>
          <w:rFonts w:ascii="Arial" w:hAnsi="Arial" w:cs="Arial"/>
          <w:sz w:val="22"/>
          <w:szCs w:val="22"/>
        </w:rPr>
        <w:t>díla</w:t>
      </w:r>
      <w:r w:rsidRPr="00646956">
        <w:rPr>
          <w:rFonts w:ascii="Arial" w:hAnsi="Arial" w:cs="Arial"/>
          <w:sz w:val="22"/>
          <w:szCs w:val="22"/>
        </w:rPr>
        <w:t xml:space="preserve"> zahájit do dne předpokládaného termínu zahájení, uvedeného v čl. III/3.1., má zhotovitel právo na změnu termínu dokončení tak, aby jím stanovená lhůta výstavby ve dnech zůstala zachována a byla technologicky proveditelná.</w:t>
      </w:r>
    </w:p>
    <w:p w:rsidR="005F5AF7" w:rsidRPr="00646956" w:rsidRDefault="005F5AF7" w:rsidP="0054752E">
      <w:pPr>
        <w:pStyle w:val="Zkladntext2"/>
        <w:spacing w:before="120"/>
        <w:jc w:val="both"/>
        <w:rPr>
          <w:rFonts w:ascii="Arial" w:hAnsi="Arial" w:cs="Arial"/>
          <w:sz w:val="22"/>
          <w:szCs w:val="22"/>
        </w:rPr>
      </w:pPr>
      <w:r w:rsidRPr="00646956">
        <w:rPr>
          <w:rFonts w:ascii="Arial" w:hAnsi="Arial" w:cs="Arial"/>
          <w:sz w:val="22"/>
          <w:szCs w:val="22"/>
        </w:rPr>
        <w:t>3.4. Po zhotovení díla vyzve zhotovitel objednatele 7 pracovních dnů předem k jeho předání a převzetí v místě plnění. Splněním dodávky se rozumí úplné dokončení díla, podepsání zápisu o předání a p</w:t>
      </w:r>
      <w:r w:rsidR="006C6213">
        <w:rPr>
          <w:rFonts w:ascii="Arial" w:hAnsi="Arial" w:cs="Arial"/>
          <w:sz w:val="22"/>
          <w:szCs w:val="22"/>
        </w:rPr>
        <w:t>řevzetí stavby, předání dokladů.</w:t>
      </w:r>
    </w:p>
    <w:p w:rsidR="0062482B" w:rsidRDefault="005F5AF7" w:rsidP="0054752E">
      <w:pPr>
        <w:pStyle w:val="Zkladntext2"/>
        <w:spacing w:before="120"/>
        <w:jc w:val="both"/>
        <w:rPr>
          <w:rFonts w:ascii="Arial" w:hAnsi="Arial" w:cs="Arial"/>
          <w:sz w:val="22"/>
          <w:szCs w:val="22"/>
        </w:rPr>
      </w:pPr>
      <w:r w:rsidRPr="00646956">
        <w:rPr>
          <w:rFonts w:ascii="Arial" w:hAnsi="Arial" w:cs="Arial"/>
          <w:sz w:val="22"/>
          <w:szCs w:val="22"/>
        </w:rPr>
        <w:t>3.5.</w:t>
      </w:r>
      <w:r w:rsidR="0014767B">
        <w:rPr>
          <w:rFonts w:ascii="Arial" w:hAnsi="Arial" w:cs="Arial"/>
          <w:sz w:val="22"/>
          <w:szCs w:val="22"/>
        </w:rPr>
        <w:t xml:space="preserve"> </w:t>
      </w:r>
      <w:proofErr w:type="gramStart"/>
      <w:r w:rsidRPr="00646956">
        <w:rPr>
          <w:rFonts w:ascii="Arial" w:hAnsi="Arial" w:cs="Arial"/>
          <w:sz w:val="22"/>
          <w:szCs w:val="22"/>
        </w:rPr>
        <w:t>Obě</w:t>
      </w:r>
      <w:proofErr w:type="gramEnd"/>
      <w:r w:rsidR="0014767B">
        <w:rPr>
          <w:rFonts w:ascii="Arial" w:hAnsi="Arial" w:cs="Arial"/>
          <w:sz w:val="22"/>
          <w:szCs w:val="22"/>
        </w:rPr>
        <w:t xml:space="preserve"> </w:t>
      </w:r>
      <w:r w:rsidRPr="00646956">
        <w:rPr>
          <w:rFonts w:ascii="Arial" w:hAnsi="Arial" w:cs="Arial"/>
          <w:sz w:val="22"/>
          <w:szCs w:val="22"/>
        </w:rPr>
        <w:t>smluvní strany se doho</w:t>
      </w:r>
      <w:r w:rsidR="0014767B">
        <w:rPr>
          <w:rFonts w:ascii="Arial" w:hAnsi="Arial" w:cs="Arial"/>
          <w:sz w:val="22"/>
          <w:szCs w:val="22"/>
        </w:rPr>
        <w:t>dly, že případné vícepráce, její</w:t>
      </w:r>
      <w:r w:rsidRPr="00646956">
        <w:rPr>
          <w:rFonts w:ascii="Arial" w:hAnsi="Arial" w:cs="Arial"/>
          <w:sz w:val="22"/>
          <w:szCs w:val="22"/>
        </w:rPr>
        <w:t xml:space="preserve">chž finanční </w:t>
      </w:r>
      <w:proofErr w:type="gramStart"/>
      <w:r w:rsidRPr="00646956">
        <w:rPr>
          <w:rFonts w:ascii="Arial" w:hAnsi="Arial" w:cs="Arial"/>
          <w:sz w:val="22"/>
          <w:szCs w:val="22"/>
        </w:rPr>
        <w:t>objem</w:t>
      </w:r>
      <w:proofErr w:type="gramEnd"/>
      <w:r w:rsidRPr="00646956">
        <w:rPr>
          <w:rFonts w:ascii="Arial" w:hAnsi="Arial" w:cs="Arial"/>
          <w:sz w:val="22"/>
          <w:szCs w:val="22"/>
        </w:rPr>
        <w:t xml:space="preserve"> nepřekročí </w:t>
      </w:r>
      <w:r w:rsidR="001B0D2D">
        <w:rPr>
          <w:rFonts w:ascii="Arial" w:hAnsi="Arial" w:cs="Arial"/>
          <w:sz w:val="22"/>
          <w:szCs w:val="22"/>
        </w:rPr>
        <w:t>1</w:t>
      </w:r>
      <w:r w:rsidRPr="00646956">
        <w:rPr>
          <w:rFonts w:ascii="Arial" w:hAnsi="Arial" w:cs="Arial"/>
          <w:sz w:val="22"/>
          <w:szCs w:val="22"/>
        </w:rPr>
        <w:t>0 % (slovy: d</w:t>
      </w:r>
      <w:r w:rsidR="001B0D2D">
        <w:rPr>
          <w:rFonts w:ascii="Arial" w:hAnsi="Arial" w:cs="Arial"/>
          <w:sz w:val="22"/>
          <w:szCs w:val="22"/>
        </w:rPr>
        <w:t>eset</w:t>
      </w:r>
      <w:r w:rsidRPr="00646956">
        <w:rPr>
          <w:rFonts w:ascii="Arial" w:hAnsi="Arial" w:cs="Arial"/>
          <w:sz w:val="22"/>
          <w:szCs w:val="22"/>
        </w:rPr>
        <w:t xml:space="preserve"> procent) z celkové ceny za provedení díla, nebudou mít vliv na termín ukončení díla a dílo bude dokončeno ve sjednaném termínu dle smlouvy, pokud se smluvní strany písemně (dodatkem </w:t>
      </w:r>
      <w:r w:rsidR="0014767B">
        <w:rPr>
          <w:rFonts w:ascii="Arial" w:hAnsi="Arial" w:cs="Arial"/>
          <w:sz w:val="22"/>
          <w:szCs w:val="22"/>
        </w:rPr>
        <w:t>k</w:t>
      </w:r>
      <w:r w:rsidRPr="00646956">
        <w:rPr>
          <w:rFonts w:ascii="Arial" w:hAnsi="Arial" w:cs="Arial"/>
          <w:sz w:val="22"/>
          <w:szCs w:val="22"/>
        </w:rPr>
        <w:t>e smlouvě o dílo) nedohodnou jinak.</w:t>
      </w:r>
    </w:p>
    <w:p w:rsidR="004473C1" w:rsidRPr="00DD1508" w:rsidRDefault="004473C1" w:rsidP="00523E21">
      <w:pPr>
        <w:suppressAutoHyphens w:val="0"/>
        <w:spacing w:before="120" w:after="120"/>
        <w:jc w:val="both"/>
        <w:rPr>
          <w:rFonts w:ascii="Arial" w:hAnsi="Arial" w:cs="Arial"/>
          <w:sz w:val="22"/>
          <w:szCs w:val="22"/>
        </w:rPr>
      </w:pPr>
      <w:r w:rsidRPr="00DD1508">
        <w:rPr>
          <w:rFonts w:ascii="Arial" w:hAnsi="Arial" w:cs="Arial"/>
          <w:sz w:val="22"/>
          <w:szCs w:val="22"/>
        </w:rPr>
        <w:t>3.</w:t>
      </w:r>
      <w:r w:rsidR="003E1C90">
        <w:rPr>
          <w:rFonts w:ascii="Arial" w:hAnsi="Arial" w:cs="Arial"/>
          <w:sz w:val="22"/>
          <w:szCs w:val="22"/>
        </w:rPr>
        <w:t>6</w:t>
      </w:r>
      <w:r w:rsidRPr="00DD1508">
        <w:rPr>
          <w:rFonts w:ascii="Arial" w:hAnsi="Arial" w:cs="Arial"/>
          <w:sz w:val="22"/>
          <w:szCs w:val="22"/>
        </w:rPr>
        <w:t xml:space="preserve">. V případě omezení postupu prací vlivem nepříznivých klimatických podmínek bude jednáno o možnosti přerušení běhu lhůty dle odst. 1 tohoto článku. Omezení postupu prací dle tohoto odstavce </w:t>
      </w:r>
      <w:r w:rsidRPr="00DD1508">
        <w:rPr>
          <w:rFonts w:ascii="Arial" w:hAnsi="Arial" w:cs="Arial"/>
          <w:sz w:val="22"/>
          <w:szCs w:val="22"/>
        </w:rPr>
        <w:lastRenderedPageBreak/>
        <w:t>bude posuzováno ve vztahu k možnosti provádění díla dle předepsaných technologických postupů.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technických dle čl. I. této smlouvy. Přerušení doby plnění sjednané výše uvedeným způsobem není nutno upravit dodatkem ke smlouvě.</w:t>
      </w:r>
    </w:p>
    <w:p w:rsidR="00F15D1F" w:rsidRPr="00646956" w:rsidRDefault="00F15D1F" w:rsidP="00F15D1F">
      <w:pPr>
        <w:pStyle w:val="Zkladntext2"/>
        <w:jc w:val="both"/>
        <w:rPr>
          <w:rFonts w:ascii="Arial" w:hAnsi="Arial" w:cs="Arial"/>
          <w:sz w:val="22"/>
          <w:szCs w:val="22"/>
        </w:rPr>
      </w:pPr>
    </w:p>
    <w:p w:rsidR="005F5AF7" w:rsidRPr="00646956" w:rsidRDefault="005F5AF7" w:rsidP="00F15D1F">
      <w:pPr>
        <w:pStyle w:val="Zkladntext2"/>
        <w:tabs>
          <w:tab w:val="left" w:pos="6480"/>
        </w:tabs>
        <w:jc w:val="center"/>
        <w:rPr>
          <w:rFonts w:ascii="Arial" w:hAnsi="Arial" w:cs="Arial"/>
          <w:b/>
          <w:sz w:val="22"/>
          <w:szCs w:val="22"/>
        </w:rPr>
      </w:pPr>
      <w:r w:rsidRPr="00646956">
        <w:rPr>
          <w:rFonts w:ascii="Arial" w:hAnsi="Arial" w:cs="Arial"/>
          <w:b/>
          <w:sz w:val="22"/>
          <w:szCs w:val="22"/>
        </w:rPr>
        <w:t>IV. Cenové ujednání a platební podmínky</w:t>
      </w:r>
    </w:p>
    <w:p w:rsidR="005F5AF7" w:rsidRDefault="005F5AF7" w:rsidP="00523E21">
      <w:pPr>
        <w:pStyle w:val="Zkladntext2"/>
        <w:tabs>
          <w:tab w:val="left" w:pos="195"/>
        </w:tabs>
        <w:spacing w:before="240" w:after="240"/>
        <w:jc w:val="both"/>
        <w:rPr>
          <w:rFonts w:ascii="Arial" w:hAnsi="Arial" w:cs="Arial"/>
          <w:sz w:val="22"/>
          <w:szCs w:val="22"/>
        </w:rPr>
      </w:pPr>
      <w:r w:rsidRPr="00646956">
        <w:rPr>
          <w:rFonts w:ascii="Arial" w:hAnsi="Arial" w:cs="Arial"/>
          <w:sz w:val="22"/>
          <w:szCs w:val="22"/>
        </w:rPr>
        <w:t>4.1</w:t>
      </w:r>
      <w:r w:rsidRPr="00DA7C7F">
        <w:rPr>
          <w:rFonts w:ascii="Arial" w:hAnsi="Arial" w:cs="Arial"/>
          <w:sz w:val="22"/>
          <w:szCs w:val="22"/>
        </w:rPr>
        <w:t>.</w:t>
      </w:r>
      <w:r w:rsidR="00DA7C7F" w:rsidRPr="00DA7C7F">
        <w:rPr>
          <w:rFonts w:ascii="Arial" w:hAnsi="Arial" w:cs="Arial"/>
          <w:sz w:val="22"/>
          <w:szCs w:val="22"/>
        </w:rPr>
        <w:t xml:space="preserve"> Celková cena za dílo je stanovena ve smyslu nabídky zhotovitele, jako maximálně přípustná po celou dobu realizace předmětu smlouvy, tj. do doby splnění závazků zhotovitele, jako cena smluvní, kterou je možné překročit jen za podmínek stanovených ve smlouvě a je ve výši</w:t>
      </w:r>
      <w:r w:rsidR="00DA7C7F">
        <w:rPr>
          <w:rFonts w:ascii="Arial" w:hAnsi="Arial" w:cs="Arial"/>
          <w:sz w:val="22"/>
          <w:szCs w:val="22"/>
        </w:rPr>
        <w:t>:</w:t>
      </w:r>
    </w:p>
    <w:tbl>
      <w:tblPr>
        <w:tblW w:w="6036" w:type="dxa"/>
        <w:tblInd w:w="55" w:type="dxa"/>
        <w:tblBorders>
          <w:top w:val="single" w:sz="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4193"/>
        <w:gridCol w:w="1843"/>
      </w:tblGrid>
      <w:tr w:rsidR="0011656D" w:rsidRPr="0016223C" w:rsidTr="006D2C61">
        <w:trPr>
          <w:tblHeader/>
        </w:trPr>
        <w:tc>
          <w:tcPr>
            <w:tcW w:w="4193" w:type="dxa"/>
            <w:shd w:val="clear" w:color="auto" w:fill="E6E6E6"/>
            <w:vAlign w:val="center"/>
          </w:tcPr>
          <w:p w:rsidR="0011656D" w:rsidRPr="0016223C" w:rsidRDefault="00035592" w:rsidP="00035592">
            <w:pPr>
              <w:pStyle w:val="Nadpistabulky"/>
              <w:snapToGrid w:val="0"/>
              <w:jc w:val="left"/>
              <w:rPr>
                <w:rFonts w:ascii="Arial" w:eastAsia="Times New Roman" w:hAnsi="Arial" w:cs="Arial"/>
                <w:i w:val="0"/>
                <w:iCs w:val="0"/>
                <w:sz w:val="22"/>
                <w:szCs w:val="22"/>
              </w:rPr>
            </w:pPr>
            <w:r>
              <w:rPr>
                <w:rFonts w:ascii="Arial" w:eastAsia="Times New Roman" w:hAnsi="Arial" w:cs="Arial"/>
                <w:i w:val="0"/>
                <w:iCs w:val="0"/>
                <w:sz w:val="22"/>
                <w:szCs w:val="22"/>
              </w:rPr>
              <w:t>Objekty s přenesenou daňovou povinností</w:t>
            </w:r>
          </w:p>
        </w:tc>
        <w:tc>
          <w:tcPr>
            <w:tcW w:w="1843" w:type="dxa"/>
            <w:shd w:val="clear" w:color="auto" w:fill="E6E6E6"/>
            <w:vAlign w:val="center"/>
          </w:tcPr>
          <w:p w:rsidR="0011656D" w:rsidRPr="006D2C61" w:rsidRDefault="0011656D" w:rsidP="006D2C61">
            <w:pPr>
              <w:pStyle w:val="Zkladntext10"/>
              <w:tabs>
                <w:tab w:val="left" w:pos="4500"/>
              </w:tabs>
              <w:snapToGrid w:val="0"/>
              <w:spacing w:line="200" w:lineRule="atLeast"/>
              <w:ind w:left="28"/>
              <w:rPr>
                <w:rFonts w:ascii="Arial" w:hAnsi="Arial" w:cs="Arial"/>
                <w:b/>
                <w:sz w:val="22"/>
                <w:szCs w:val="22"/>
              </w:rPr>
            </w:pPr>
            <w:r w:rsidRPr="006D2C61">
              <w:rPr>
                <w:rFonts w:ascii="Arial" w:hAnsi="Arial" w:cs="Arial"/>
                <w:b/>
                <w:sz w:val="22"/>
                <w:szCs w:val="22"/>
              </w:rPr>
              <w:t>Cena bez DPH</w:t>
            </w:r>
          </w:p>
        </w:tc>
      </w:tr>
      <w:tr w:rsidR="0011656D" w:rsidRPr="00B85CAC" w:rsidTr="006D2C61">
        <w:trPr>
          <w:trHeight w:val="20"/>
        </w:trPr>
        <w:tc>
          <w:tcPr>
            <w:tcW w:w="4193" w:type="dxa"/>
            <w:shd w:val="clear" w:color="auto" w:fill="auto"/>
            <w:vAlign w:val="center"/>
          </w:tcPr>
          <w:p w:rsidR="0011656D" w:rsidRPr="00C110F0" w:rsidRDefault="0011656D" w:rsidP="004478A0">
            <w:pPr>
              <w:pStyle w:val="Zkladntext10"/>
              <w:tabs>
                <w:tab w:val="left" w:pos="4500"/>
              </w:tabs>
              <w:snapToGrid w:val="0"/>
              <w:spacing w:line="200" w:lineRule="atLeast"/>
              <w:ind w:left="28"/>
              <w:jc w:val="both"/>
              <w:rPr>
                <w:rFonts w:ascii="Arial" w:hAnsi="Arial" w:cs="Arial"/>
                <w:sz w:val="22"/>
                <w:szCs w:val="22"/>
              </w:rPr>
            </w:pPr>
            <w:r w:rsidRPr="00C110F0">
              <w:rPr>
                <w:rFonts w:ascii="Arial" w:hAnsi="Arial" w:cs="Arial"/>
                <w:sz w:val="22"/>
                <w:szCs w:val="22"/>
              </w:rPr>
              <w:t>SO 01 Gravitační kanalizace</w:t>
            </w:r>
          </w:p>
        </w:tc>
        <w:tc>
          <w:tcPr>
            <w:tcW w:w="1843"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r>
      <w:tr w:rsidR="0011656D" w:rsidRPr="00C36622" w:rsidTr="006D2C61">
        <w:trPr>
          <w:trHeight w:val="20"/>
        </w:trPr>
        <w:tc>
          <w:tcPr>
            <w:tcW w:w="4193" w:type="dxa"/>
            <w:shd w:val="clear" w:color="auto" w:fill="auto"/>
            <w:vAlign w:val="center"/>
          </w:tcPr>
          <w:p w:rsidR="0011656D" w:rsidRPr="00C110F0" w:rsidRDefault="0011656D" w:rsidP="00B85CAC">
            <w:pPr>
              <w:pStyle w:val="Zkladntext10"/>
              <w:tabs>
                <w:tab w:val="left" w:pos="4500"/>
              </w:tabs>
              <w:snapToGrid w:val="0"/>
              <w:spacing w:line="200" w:lineRule="atLeast"/>
              <w:ind w:left="28"/>
              <w:jc w:val="both"/>
              <w:rPr>
                <w:rFonts w:ascii="Arial" w:hAnsi="Arial" w:cs="Arial"/>
                <w:sz w:val="22"/>
                <w:szCs w:val="22"/>
              </w:rPr>
            </w:pPr>
            <w:r w:rsidRPr="00C110F0">
              <w:rPr>
                <w:rFonts w:ascii="Arial" w:hAnsi="Arial" w:cs="Arial"/>
                <w:sz w:val="22"/>
                <w:szCs w:val="22"/>
              </w:rPr>
              <w:t>SO 02 Výtlačný řad kanalizace 1</w:t>
            </w:r>
          </w:p>
        </w:tc>
        <w:tc>
          <w:tcPr>
            <w:tcW w:w="1843"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r>
      <w:tr w:rsidR="0011656D" w:rsidRPr="00C36622" w:rsidTr="006D2C61">
        <w:trPr>
          <w:trHeight w:val="20"/>
        </w:trPr>
        <w:tc>
          <w:tcPr>
            <w:tcW w:w="4193" w:type="dxa"/>
            <w:shd w:val="clear" w:color="auto" w:fill="auto"/>
            <w:vAlign w:val="center"/>
          </w:tcPr>
          <w:p w:rsidR="0011656D" w:rsidRPr="00C110F0" w:rsidRDefault="0011656D" w:rsidP="00B85CAC">
            <w:pPr>
              <w:pStyle w:val="Zkladntext10"/>
              <w:tabs>
                <w:tab w:val="left" w:pos="4500"/>
              </w:tabs>
              <w:snapToGrid w:val="0"/>
              <w:spacing w:line="200" w:lineRule="atLeast"/>
              <w:ind w:left="28"/>
              <w:jc w:val="both"/>
              <w:rPr>
                <w:rFonts w:ascii="Arial" w:hAnsi="Arial" w:cs="Arial"/>
                <w:sz w:val="22"/>
                <w:szCs w:val="22"/>
              </w:rPr>
            </w:pPr>
            <w:r w:rsidRPr="00C110F0">
              <w:rPr>
                <w:rFonts w:ascii="Arial" w:hAnsi="Arial" w:cs="Arial"/>
                <w:sz w:val="22"/>
                <w:szCs w:val="22"/>
              </w:rPr>
              <w:t>SO 02.1 Přípojky výtlaku kanalizace + ČS</w:t>
            </w:r>
          </w:p>
        </w:tc>
        <w:tc>
          <w:tcPr>
            <w:tcW w:w="1843"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r>
      <w:tr w:rsidR="0011656D" w:rsidRPr="00C36622" w:rsidTr="006D2C61">
        <w:trPr>
          <w:trHeight w:val="20"/>
        </w:trPr>
        <w:tc>
          <w:tcPr>
            <w:tcW w:w="4193" w:type="dxa"/>
            <w:shd w:val="clear" w:color="auto" w:fill="auto"/>
            <w:vAlign w:val="center"/>
          </w:tcPr>
          <w:p w:rsidR="0011656D" w:rsidRPr="00C110F0" w:rsidRDefault="0011656D" w:rsidP="00B85CAC">
            <w:pPr>
              <w:pStyle w:val="Zkladntext10"/>
              <w:tabs>
                <w:tab w:val="left" w:pos="4500"/>
              </w:tabs>
              <w:snapToGrid w:val="0"/>
              <w:spacing w:line="200" w:lineRule="atLeast"/>
              <w:ind w:left="28"/>
              <w:jc w:val="both"/>
              <w:rPr>
                <w:rFonts w:ascii="Arial" w:hAnsi="Arial" w:cs="Arial"/>
                <w:sz w:val="22"/>
                <w:szCs w:val="22"/>
              </w:rPr>
            </w:pPr>
            <w:r w:rsidRPr="00C110F0">
              <w:rPr>
                <w:rFonts w:ascii="Arial" w:hAnsi="Arial" w:cs="Arial"/>
                <w:sz w:val="22"/>
                <w:szCs w:val="22"/>
              </w:rPr>
              <w:t>SO 03 Výtlačný řad kanalizace 2</w:t>
            </w:r>
          </w:p>
        </w:tc>
        <w:tc>
          <w:tcPr>
            <w:tcW w:w="1843"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r>
      <w:tr w:rsidR="0011656D" w:rsidRPr="00C36622" w:rsidTr="006D2C61">
        <w:trPr>
          <w:trHeight w:val="20"/>
        </w:trPr>
        <w:tc>
          <w:tcPr>
            <w:tcW w:w="4193" w:type="dxa"/>
            <w:shd w:val="clear" w:color="auto" w:fill="auto"/>
            <w:vAlign w:val="center"/>
          </w:tcPr>
          <w:p w:rsidR="0011656D" w:rsidRPr="00C110F0" w:rsidRDefault="0011656D" w:rsidP="00B85CAC">
            <w:pPr>
              <w:pStyle w:val="Zkladntext10"/>
              <w:tabs>
                <w:tab w:val="left" w:pos="4500"/>
              </w:tabs>
              <w:snapToGrid w:val="0"/>
              <w:spacing w:line="200" w:lineRule="atLeast"/>
              <w:ind w:left="28"/>
              <w:jc w:val="both"/>
              <w:rPr>
                <w:rFonts w:ascii="Arial" w:hAnsi="Arial" w:cs="Arial"/>
                <w:sz w:val="22"/>
                <w:szCs w:val="22"/>
              </w:rPr>
            </w:pPr>
            <w:r w:rsidRPr="00C110F0">
              <w:rPr>
                <w:rFonts w:ascii="Arial" w:hAnsi="Arial" w:cs="Arial"/>
                <w:sz w:val="22"/>
                <w:szCs w:val="22"/>
              </w:rPr>
              <w:t>SO 03.1 Přípojky výtlaku kanalizace + ČS</w:t>
            </w:r>
          </w:p>
        </w:tc>
        <w:tc>
          <w:tcPr>
            <w:tcW w:w="1843"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r>
      <w:tr w:rsidR="0011656D" w:rsidRPr="0016223C" w:rsidTr="006D2C61">
        <w:trPr>
          <w:trHeight w:val="20"/>
        </w:trPr>
        <w:tc>
          <w:tcPr>
            <w:tcW w:w="4193" w:type="dxa"/>
            <w:tcBorders>
              <w:top w:val="doub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1656D" w:rsidRPr="000526DD" w:rsidRDefault="0011656D" w:rsidP="00B85CAC">
            <w:pPr>
              <w:pStyle w:val="Zkladntext10"/>
              <w:tabs>
                <w:tab w:val="left" w:pos="4500"/>
              </w:tabs>
              <w:snapToGrid w:val="0"/>
              <w:spacing w:line="200" w:lineRule="atLeast"/>
              <w:ind w:left="28"/>
              <w:jc w:val="both"/>
              <w:rPr>
                <w:rFonts w:ascii="Arial" w:hAnsi="Arial" w:cs="Arial"/>
                <w:b/>
                <w:color w:val="000000"/>
                <w:sz w:val="22"/>
                <w:szCs w:val="22"/>
              </w:rPr>
            </w:pPr>
            <w:r w:rsidRPr="000526DD">
              <w:rPr>
                <w:rFonts w:ascii="Arial" w:hAnsi="Arial" w:cs="Arial"/>
                <w:b/>
                <w:color w:val="000000"/>
                <w:sz w:val="22"/>
                <w:szCs w:val="22"/>
              </w:rPr>
              <w:t>Celkem</w:t>
            </w:r>
          </w:p>
        </w:tc>
        <w:tc>
          <w:tcPr>
            <w:tcW w:w="1843" w:type="dxa"/>
            <w:tcBorders>
              <w:top w:val="doub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1656D" w:rsidRPr="0016223C" w:rsidRDefault="0011656D" w:rsidP="006D2C61">
            <w:pPr>
              <w:pStyle w:val="Zkladntext10"/>
              <w:tabs>
                <w:tab w:val="left" w:pos="4500"/>
              </w:tabs>
              <w:snapToGrid w:val="0"/>
              <w:spacing w:line="200" w:lineRule="atLeast"/>
              <w:ind w:left="28"/>
              <w:jc w:val="both"/>
              <w:rPr>
                <w:rFonts w:ascii="Arial" w:hAnsi="Arial" w:cs="Arial"/>
                <w:sz w:val="22"/>
                <w:szCs w:val="22"/>
              </w:rPr>
            </w:pPr>
          </w:p>
        </w:tc>
      </w:tr>
    </w:tbl>
    <w:p w:rsidR="0011656D" w:rsidRDefault="0011656D" w:rsidP="00523E21">
      <w:pPr>
        <w:pStyle w:val="Zkladntext2"/>
        <w:tabs>
          <w:tab w:val="right" w:pos="4253"/>
          <w:tab w:val="left" w:pos="5103"/>
          <w:tab w:val="right" w:pos="8931"/>
        </w:tabs>
        <w:spacing w:before="240"/>
        <w:jc w:val="both"/>
        <w:rPr>
          <w:rFonts w:ascii="Arial" w:hAnsi="Arial" w:cs="Arial"/>
          <w:sz w:val="22"/>
          <w:szCs w:val="22"/>
        </w:rPr>
      </w:pPr>
    </w:p>
    <w:tbl>
      <w:tblPr>
        <w:tblW w:w="9614" w:type="dxa"/>
        <w:tblInd w:w="55" w:type="dxa"/>
        <w:tblBorders>
          <w:top w:val="single" w:sz="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4193"/>
        <w:gridCol w:w="1843"/>
        <w:gridCol w:w="1417"/>
        <w:gridCol w:w="2161"/>
      </w:tblGrid>
      <w:tr w:rsidR="0011656D" w:rsidRPr="00035592" w:rsidTr="006D2C61">
        <w:trPr>
          <w:tblHeader/>
        </w:trPr>
        <w:tc>
          <w:tcPr>
            <w:tcW w:w="4193" w:type="dxa"/>
            <w:shd w:val="clear" w:color="auto" w:fill="E6E6E6"/>
            <w:vAlign w:val="center"/>
          </w:tcPr>
          <w:p w:rsidR="0011656D" w:rsidRPr="0016223C" w:rsidRDefault="00035592" w:rsidP="00035592">
            <w:pPr>
              <w:pStyle w:val="Nadpistabulky"/>
              <w:snapToGrid w:val="0"/>
              <w:jc w:val="left"/>
              <w:rPr>
                <w:rFonts w:ascii="Arial" w:eastAsia="Times New Roman" w:hAnsi="Arial" w:cs="Arial"/>
                <w:i w:val="0"/>
                <w:iCs w:val="0"/>
                <w:sz w:val="22"/>
                <w:szCs w:val="22"/>
              </w:rPr>
            </w:pPr>
            <w:r>
              <w:rPr>
                <w:rFonts w:ascii="Arial" w:eastAsia="Times New Roman" w:hAnsi="Arial" w:cs="Arial"/>
                <w:i w:val="0"/>
                <w:iCs w:val="0"/>
                <w:sz w:val="22"/>
                <w:szCs w:val="22"/>
              </w:rPr>
              <w:t xml:space="preserve">Objekty </w:t>
            </w:r>
            <w:r>
              <w:rPr>
                <w:rFonts w:ascii="Arial" w:eastAsia="Times New Roman" w:hAnsi="Arial" w:cs="Arial"/>
                <w:i w:val="0"/>
                <w:iCs w:val="0"/>
                <w:sz w:val="22"/>
                <w:szCs w:val="22"/>
              </w:rPr>
              <w:t>bez</w:t>
            </w:r>
            <w:r>
              <w:rPr>
                <w:rFonts w:ascii="Arial" w:eastAsia="Times New Roman" w:hAnsi="Arial" w:cs="Arial"/>
                <w:i w:val="0"/>
                <w:iCs w:val="0"/>
                <w:sz w:val="22"/>
                <w:szCs w:val="22"/>
              </w:rPr>
              <w:t> přenesen</w:t>
            </w:r>
            <w:r>
              <w:rPr>
                <w:rFonts w:ascii="Arial" w:eastAsia="Times New Roman" w:hAnsi="Arial" w:cs="Arial"/>
                <w:i w:val="0"/>
                <w:iCs w:val="0"/>
                <w:sz w:val="22"/>
                <w:szCs w:val="22"/>
              </w:rPr>
              <w:t>é</w:t>
            </w:r>
            <w:r>
              <w:rPr>
                <w:rFonts w:ascii="Arial" w:eastAsia="Times New Roman" w:hAnsi="Arial" w:cs="Arial"/>
                <w:i w:val="0"/>
                <w:iCs w:val="0"/>
                <w:sz w:val="22"/>
                <w:szCs w:val="22"/>
              </w:rPr>
              <w:t xml:space="preserve"> daňov</w:t>
            </w:r>
            <w:r>
              <w:rPr>
                <w:rFonts w:ascii="Arial" w:eastAsia="Times New Roman" w:hAnsi="Arial" w:cs="Arial"/>
                <w:i w:val="0"/>
                <w:iCs w:val="0"/>
                <w:sz w:val="22"/>
                <w:szCs w:val="22"/>
              </w:rPr>
              <w:t>é</w:t>
            </w:r>
            <w:r>
              <w:rPr>
                <w:rFonts w:ascii="Arial" w:eastAsia="Times New Roman" w:hAnsi="Arial" w:cs="Arial"/>
                <w:i w:val="0"/>
                <w:iCs w:val="0"/>
                <w:sz w:val="22"/>
                <w:szCs w:val="22"/>
              </w:rPr>
              <w:t xml:space="preserve"> povinnost</w:t>
            </w:r>
            <w:r>
              <w:rPr>
                <w:rFonts w:ascii="Arial" w:eastAsia="Times New Roman" w:hAnsi="Arial" w:cs="Arial"/>
                <w:i w:val="0"/>
                <w:iCs w:val="0"/>
                <w:sz w:val="22"/>
                <w:szCs w:val="22"/>
              </w:rPr>
              <w:t>i</w:t>
            </w:r>
          </w:p>
        </w:tc>
        <w:tc>
          <w:tcPr>
            <w:tcW w:w="1843" w:type="dxa"/>
            <w:shd w:val="clear" w:color="auto" w:fill="E6E6E6"/>
            <w:vAlign w:val="center"/>
          </w:tcPr>
          <w:p w:rsidR="0011656D" w:rsidRPr="0016223C" w:rsidRDefault="0011656D" w:rsidP="006D2C61">
            <w:pPr>
              <w:pStyle w:val="Nadpistabulky"/>
              <w:snapToGrid w:val="0"/>
              <w:rPr>
                <w:rFonts w:ascii="Arial" w:eastAsia="Times New Roman" w:hAnsi="Arial" w:cs="Arial"/>
                <w:i w:val="0"/>
                <w:iCs w:val="0"/>
                <w:sz w:val="22"/>
                <w:szCs w:val="22"/>
              </w:rPr>
            </w:pPr>
            <w:r w:rsidRPr="0016223C">
              <w:rPr>
                <w:rFonts w:ascii="Arial" w:eastAsia="Times New Roman" w:hAnsi="Arial" w:cs="Arial"/>
                <w:i w:val="0"/>
                <w:iCs w:val="0"/>
                <w:sz w:val="22"/>
                <w:szCs w:val="22"/>
              </w:rPr>
              <w:t>Cena bez DPH</w:t>
            </w:r>
          </w:p>
        </w:tc>
        <w:tc>
          <w:tcPr>
            <w:tcW w:w="1417" w:type="dxa"/>
            <w:tcBorders>
              <w:bottom w:val="single" w:sz="4" w:space="0" w:color="000000"/>
            </w:tcBorders>
            <w:shd w:val="clear" w:color="auto" w:fill="E6E6E6"/>
            <w:vAlign w:val="center"/>
          </w:tcPr>
          <w:p w:rsidR="0011656D" w:rsidRPr="0016223C" w:rsidRDefault="0011656D" w:rsidP="006D2C61">
            <w:pPr>
              <w:pStyle w:val="Nadpistabulky"/>
              <w:snapToGrid w:val="0"/>
              <w:rPr>
                <w:rFonts w:ascii="Arial" w:eastAsia="Times New Roman" w:hAnsi="Arial" w:cs="Arial"/>
                <w:i w:val="0"/>
                <w:iCs w:val="0"/>
                <w:sz w:val="22"/>
                <w:szCs w:val="22"/>
              </w:rPr>
            </w:pPr>
            <w:r w:rsidRPr="0016223C">
              <w:rPr>
                <w:rFonts w:ascii="Arial" w:eastAsia="Times New Roman" w:hAnsi="Arial" w:cs="Arial"/>
                <w:i w:val="0"/>
                <w:iCs w:val="0"/>
                <w:sz w:val="22"/>
                <w:szCs w:val="22"/>
              </w:rPr>
              <w:t xml:space="preserve">DPH </w:t>
            </w:r>
            <w:r>
              <w:rPr>
                <w:rFonts w:ascii="Arial" w:eastAsia="Times New Roman" w:hAnsi="Arial" w:cs="Arial"/>
                <w:i w:val="0"/>
                <w:iCs w:val="0"/>
                <w:sz w:val="22"/>
                <w:szCs w:val="22"/>
              </w:rPr>
              <w:t>21</w:t>
            </w:r>
            <w:r w:rsidRPr="0016223C">
              <w:rPr>
                <w:rFonts w:ascii="Arial" w:eastAsia="Times New Roman" w:hAnsi="Arial" w:cs="Arial"/>
                <w:i w:val="0"/>
                <w:iCs w:val="0"/>
                <w:sz w:val="22"/>
                <w:szCs w:val="22"/>
              </w:rPr>
              <w:t xml:space="preserve"> %</w:t>
            </w:r>
          </w:p>
        </w:tc>
        <w:tc>
          <w:tcPr>
            <w:tcW w:w="2161" w:type="dxa"/>
            <w:tcBorders>
              <w:bottom w:val="single" w:sz="4" w:space="0" w:color="000000"/>
            </w:tcBorders>
            <w:shd w:val="clear" w:color="auto" w:fill="E6E6E6"/>
            <w:vAlign w:val="center"/>
          </w:tcPr>
          <w:p w:rsidR="0011656D" w:rsidRPr="0016223C" w:rsidRDefault="0011656D" w:rsidP="006D2C61">
            <w:pPr>
              <w:pStyle w:val="Nadpistabulky"/>
              <w:snapToGrid w:val="0"/>
              <w:rPr>
                <w:rFonts w:ascii="Arial" w:eastAsia="Times New Roman" w:hAnsi="Arial" w:cs="Arial"/>
                <w:i w:val="0"/>
                <w:iCs w:val="0"/>
                <w:sz w:val="22"/>
                <w:szCs w:val="22"/>
              </w:rPr>
            </w:pPr>
            <w:r w:rsidRPr="0016223C">
              <w:rPr>
                <w:rFonts w:ascii="Arial" w:eastAsia="Times New Roman" w:hAnsi="Arial" w:cs="Arial"/>
                <w:i w:val="0"/>
                <w:iCs w:val="0"/>
                <w:sz w:val="22"/>
                <w:szCs w:val="22"/>
              </w:rPr>
              <w:t>Cena s DPH</w:t>
            </w:r>
          </w:p>
        </w:tc>
      </w:tr>
      <w:tr w:rsidR="0011656D" w:rsidRPr="006D2C61" w:rsidTr="007B0A43">
        <w:tc>
          <w:tcPr>
            <w:tcW w:w="4193" w:type="dxa"/>
            <w:shd w:val="clear" w:color="auto" w:fill="auto"/>
            <w:vAlign w:val="center"/>
          </w:tcPr>
          <w:p w:rsidR="0011656D" w:rsidRPr="00C110F0" w:rsidRDefault="0011656D" w:rsidP="004478A0">
            <w:pPr>
              <w:pStyle w:val="Zkladntext10"/>
              <w:tabs>
                <w:tab w:val="left" w:pos="4500"/>
              </w:tabs>
              <w:snapToGrid w:val="0"/>
              <w:spacing w:line="200" w:lineRule="atLeast"/>
              <w:ind w:left="28"/>
              <w:jc w:val="both"/>
              <w:rPr>
                <w:rFonts w:ascii="Arial" w:hAnsi="Arial" w:cs="Arial"/>
                <w:sz w:val="22"/>
                <w:szCs w:val="22"/>
              </w:rPr>
            </w:pPr>
            <w:r w:rsidRPr="00C110F0">
              <w:rPr>
                <w:rFonts w:ascii="Arial" w:hAnsi="Arial" w:cs="Arial"/>
                <w:sz w:val="22"/>
                <w:szCs w:val="22"/>
              </w:rPr>
              <w:t xml:space="preserve">SO 04 </w:t>
            </w:r>
            <w:proofErr w:type="spellStart"/>
            <w:r w:rsidRPr="00C110F0">
              <w:rPr>
                <w:rFonts w:ascii="Arial" w:hAnsi="Arial" w:cs="Arial"/>
                <w:sz w:val="22"/>
                <w:szCs w:val="22"/>
              </w:rPr>
              <w:t>Zatrubnění</w:t>
            </w:r>
            <w:proofErr w:type="spellEnd"/>
            <w:r w:rsidRPr="00C110F0">
              <w:rPr>
                <w:rFonts w:ascii="Arial" w:hAnsi="Arial" w:cs="Arial"/>
                <w:sz w:val="22"/>
                <w:szCs w:val="22"/>
              </w:rPr>
              <w:t xml:space="preserve"> silničního příkopu</w:t>
            </w:r>
          </w:p>
        </w:tc>
        <w:tc>
          <w:tcPr>
            <w:tcW w:w="1843"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c>
          <w:tcPr>
            <w:tcW w:w="1417"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c>
          <w:tcPr>
            <w:tcW w:w="2161"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r>
      <w:tr w:rsidR="0011656D" w:rsidRPr="006D2C61" w:rsidTr="007B0A43">
        <w:tc>
          <w:tcPr>
            <w:tcW w:w="4193" w:type="dxa"/>
            <w:shd w:val="clear" w:color="auto" w:fill="auto"/>
            <w:vAlign w:val="center"/>
          </w:tcPr>
          <w:p w:rsidR="0011656D" w:rsidRPr="00C110F0" w:rsidRDefault="0011656D" w:rsidP="004478A0">
            <w:pPr>
              <w:pStyle w:val="Zkladntext10"/>
              <w:tabs>
                <w:tab w:val="left" w:pos="4500"/>
              </w:tabs>
              <w:snapToGrid w:val="0"/>
              <w:spacing w:line="200" w:lineRule="atLeast"/>
              <w:ind w:left="28"/>
              <w:jc w:val="both"/>
              <w:rPr>
                <w:rFonts w:ascii="Arial" w:hAnsi="Arial" w:cs="Arial"/>
                <w:sz w:val="22"/>
                <w:szCs w:val="22"/>
              </w:rPr>
            </w:pPr>
            <w:r w:rsidRPr="00C110F0">
              <w:rPr>
                <w:rFonts w:ascii="Arial" w:hAnsi="Arial" w:cs="Arial"/>
                <w:sz w:val="22"/>
                <w:szCs w:val="22"/>
              </w:rPr>
              <w:t>SO 101 Chodník</w:t>
            </w:r>
          </w:p>
        </w:tc>
        <w:tc>
          <w:tcPr>
            <w:tcW w:w="1843"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c>
          <w:tcPr>
            <w:tcW w:w="1417"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c>
          <w:tcPr>
            <w:tcW w:w="2161"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r>
      <w:tr w:rsidR="0011656D" w:rsidRPr="006D2C61" w:rsidTr="007B0A43">
        <w:tc>
          <w:tcPr>
            <w:tcW w:w="4193" w:type="dxa"/>
            <w:shd w:val="clear" w:color="auto" w:fill="auto"/>
            <w:vAlign w:val="center"/>
          </w:tcPr>
          <w:p w:rsidR="0011656D" w:rsidRPr="00B85CAC" w:rsidRDefault="0011656D" w:rsidP="004478A0">
            <w:pPr>
              <w:pStyle w:val="Zkladntext10"/>
              <w:tabs>
                <w:tab w:val="left" w:pos="4500"/>
              </w:tabs>
              <w:snapToGrid w:val="0"/>
              <w:spacing w:line="200" w:lineRule="atLeast"/>
              <w:ind w:left="28"/>
              <w:jc w:val="both"/>
              <w:rPr>
                <w:rFonts w:ascii="Arial" w:hAnsi="Arial" w:cs="Arial"/>
                <w:sz w:val="22"/>
                <w:szCs w:val="22"/>
              </w:rPr>
            </w:pPr>
            <w:r w:rsidRPr="00B85CAC">
              <w:rPr>
                <w:rFonts w:ascii="Arial" w:hAnsi="Arial" w:cs="Arial"/>
                <w:sz w:val="22"/>
                <w:szCs w:val="22"/>
              </w:rPr>
              <w:t>SO 05 Oprava komunikace</w:t>
            </w:r>
          </w:p>
        </w:tc>
        <w:tc>
          <w:tcPr>
            <w:tcW w:w="1843"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c>
          <w:tcPr>
            <w:tcW w:w="1417"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c>
          <w:tcPr>
            <w:tcW w:w="2161" w:type="dxa"/>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r>
      <w:tr w:rsidR="006D2C61" w:rsidRPr="006D2C61" w:rsidTr="007B0A43">
        <w:tc>
          <w:tcPr>
            <w:tcW w:w="4193" w:type="dxa"/>
            <w:tcBorders>
              <w:bottom w:val="double" w:sz="4" w:space="0" w:color="000000"/>
            </w:tcBorders>
            <w:shd w:val="clear" w:color="auto" w:fill="auto"/>
            <w:vAlign w:val="center"/>
          </w:tcPr>
          <w:p w:rsidR="0011656D" w:rsidRPr="00B85CAC" w:rsidRDefault="0011656D" w:rsidP="004478A0">
            <w:pPr>
              <w:pStyle w:val="Zkladntext10"/>
              <w:tabs>
                <w:tab w:val="left" w:pos="4500"/>
              </w:tabs>
              <w:snapToGrid w:val="0"/>
              <w:spacing w:line="200" w:lineRule="atLeast"/>
              <w:ind w:left="28"/>
              <w:jc w:val="both"/>
              <w:rPr>
                <w:rFonts w:ascii="Arial" w:hAnsi="Arial" w:cs="Arial"/>
                <w:sz w:val="22"/>
                <w:szCs w:val="22"/>
              </w:rPr>
            </w:pPr>
            <w:r w:rsidRPr="00B85CAC">
              <w:rPr>
                <w:rFonts w:ascii="Arial" w:hAnsi="Arial" w:cs="Arial"/>
                <w:sz w:val="22"/>
                <w:szCs w:val="22"/>
              </w:rPr>
              <w:t>SO 06 Náhradní výsadba</w:t>
            </w:r>
          </w:p>
        </w:tc>
        <w:tc>
          <w:tcPr>
            <w:tcW w:w="1843" w:type="dxa"/>
            <w:tcBorders>
              <w:bottom w:val="double" w:sz="4" w:space="0" w:color="000000"/>
            </w:tcBorders>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c>
          <w:tcPr>
            <w:tcW w:w="1417" w:type="dxa"/>
            <w:tcBorders>
              <w:bottom w:val="double" w:sz="4" w:space="0" w:color="000000"/>
            </w:tcBorders>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c>
          <w:tcPr>
            <w:tcW w:w="2161" w:type="dxa"/>
            <w:tcBorders>
              <w:bottom w:val="double" w:sz="4" w:space="0" w:color="000000"/>
            </w:tcBorders>
            <w:shd w:val="clear" w:color="auto" w:fill="auto"/>
            <w:vAlign w:val="center"/>
          </w:tcPr>
          <w:p w:rsidR="0011656D" w:rsidRPr="00B85CAC" w:rsidRDefault="0011656D" w:rsidP="006D2C61">
            <w:pPr>
              <w:pStyle w:val="Zkladntext10"/>
              <w:tabs>
                <w:tab w:val="left" w:pos="4500"/>
              </w:tabs>
              <w:snapToGrid w:val="0"/>
              <w:spacing w:line="200" w:lineRule="atLeast"/>
              <w:ind w:left="28"/>
              <w:jc w:val="both"/>
              <w:rPr>
                <w:rFonts w:ascii="Arial" w:hAnsi="Arial" w:cs="Arial"/>
                <w:sz w:val="22"/>
                <w:szCs w:val="22"/>
              </w:rPr>
            </w:pPr>
          </w:p>
        </w:tc>
      </w:tr>
      <w:tr w:rsidR="0011656D" w:rsidRPr="006D2C61" w:rsidTr="007B0A43">
        <w:tc>
          <w:tcPr>
            <w:tcW w:w="4193" w:type="dxa"/>
            <w:tcBorders>
              <w:top w:val="doub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1656D" w:rsidRPr="000526DD" w:rsidRDefault="0011656D" w:rsidP="004478A0">
            <w:pPr>
              <w:pStyle w:val="Zkladntext10"/>
              <w:tabs>
                <w:tab w:val="left" w:pos="4500"/>
              </w:tabs>
              <w:snapToGrid w:val="0"/>
              <w:spacing w:line="200" w:lineRule="atLeast"/>
              <w:ind w:left="28"/>
              <w:jc w:val="both"/>
              <w:rPr>
                <w:rFonts w:ascii="Arial" w:hAnsi="Arial" w:cs="Arial"/>
                <w:b/>
                <w:color w:val="000000"/>
                <w:sz w:val="22"/>
                <w:szCs w:val="22"/>
              </w:rPr>
            </w:pPr>
            <w:r w:rsidRPr="000526DD">
              <w:rPr>
                <w:rFonts w:ascii="Arial" w:hAnsi="Arial" w:cs="Arial"/>
                <w:b/>
                <w:color w:val="000000"/>
                <w:sz w:val="22"/>
                <w:szCs w:val="22"/>
              </w:rPr>
              <w:t>Celkem</w:t>
            </w:r>
          </w:p>
        </w:tc>
        <w:tc>
          <w:tcPr>
            <w:tcW w:w="1843" w:type="dxa"/>
            <w:tcBorders>
              <w:top w:val="doub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1656D" w:rsidRPr="006D2C61" w:rsidRDefault="0011656D" w:rsidP="006D2C61">
            <w:pPr>
              <w:pStyle w:val="Zkladntext10"/>
              <w:tabs>
                <w:tab w:val="left" w:pos="4500"/>
              </w:tabs>
              <w:snapToGrid w:val="0"/>
              <w:spacing w:line="200" w:lineRule="atLeast"/>
              <w:ind w:left="28"/>
              <w:jc w:val="both"/>
              <w:rPr>
                <w:rFonts w:ascii="Arial" w:hAnsi="Arial" w:cs="Arial"/>
                <w:b/>
                <w:color w:val="000000"/>
                <w:sz w:val="22"/>
                <w:szCs w:val="22"/>
              </w:rPr>
            </w:pPr>
          </w:p>
        </w:tc>
        <w:tc>
          <w:tcPr>
            <w:tcW w:w="1417" w:type="dxa"/>
            <w:tcBorders>
              <w:top w:val="doub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1656D" w:rsidRPr="006D2C61" w:rsidRDefault="0011656D" w:rsidP="006D2C61">
            <w:pPr>
              <w:pStyle w:val="Zkladntext10"/>
              <w:tabs>
                <w:tab w:val="left" w:pos="4500"/>
              </w:tabs>
              <w:snapToGrid w:val="0"/>
              <w:spacing w:line="200" w:lineRule="atLeast"/>
              <w:ind w:left="28"/>
              <w:jc w:val="both"/>
              <w:rPr>
                <w:rFonts w:ascii="Arial" w:hAnsi="Arial" w:cs="Arial"/>
                <w:b/>
                <w:color w:val="000000"/>
                <w:sz w:val="22"/>
                <w:szCs w:val="22"/>
              </w:rPr>
            </w:pPr>
          </w:p>
        </w:tc>
        <w:tc>
          <w:tcPr>
            <w:tcW w:w="2161" w:type="dxa"/>
            <w:tcBorders>
              <w:top w:val="doub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1656D" w:rsidRPr="006D2C61" w:rsidRDefault="0011656D" w:rsidP="006D2C61">
            <w:pPr>
              <w:pStyle w:val="Zkladntext10"/>
              <w:tabs>
                <w:tab w:val="left" w:pos="4500"/>
              </w:tabs>
              <w:snapToGrid w:val="0"/>
              <w:spacing w:line="200" w:lineRule="atLeast"/>
              <w:ind w:left="28"/>
              <w:jc w:val="both"/>
              <w:rPr>
                <w:rFonts w:ascii="Arial" w:hAnsi="Arial" w:cs="Arial"/>
                <w:b/>
                <w:color w:val="000000"/>
                <w:sz w:val="22"/>
                <w:szCs w:val="22"/>
              </w:rPr>
            </w:pPr>
          </w:p>
        </w:tc>
      </w:tr>
    </w:tbl>
    <w:p w:rsidR="0011656D" w:rsidRDefault="0011656D" w:rsidP="00523E21">
      <w:pPr>
        <w:pStyle w:val="Zkladntext2"/>
        <w:tabs>
          <w:tab w:val="right" w:pos="4253"/>
          <w:tab w:val="left" w:pos="5103"/>
          <w:tab w:val="right" w:pos="8931"/>
        </w:tabs>
        <w:spacing w:before="240"/>
        <w:jc w:val="both"/>
        <w:rPr>
          <w:rFonts w:ascii="Arial" w:hAnsi="Arial" w:cs="Arial"/>
          <w:sz w:val="22"/>
          <w:szCs w:val="22"/>
        </w:rPr>
      </w:pPr>
    </w:p>
    <w:tbl>
      <w:tblPr>
        <w:tblW w:w="9579" w:type="dxa"/>
        <w:tblInd w:w="55" w:type="dxa"/>
        <w:tblBorders>
          <w:top w:val="single" w:sz="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6036"/>
        <w:gridCol w:w="3543"/>
      </w:tblGrid>
      <w:tr w:rsidR="006D2C61" w:rsidRPr="0016223C" w:rsidTr="007B0A43">
        <w:trPr>
          <w:tblHeader/>
        </w:trPr>
        <w:tc>
          <w:tcPr>
            <w:tcW w:w="6036" w:type="dxa"/>
            <w:shd w:val="clear" w:color="auto" w:fill="E6E6E6"/>
          </w:tcPr>
          <w:p w:rsidR="006D2C61" w:rsidRPr="0016223C" w:rsidRDefault="006D2C61" w:rsidP="004478A0">
            <w:pPr>
              <w:pStyle w:val="Nadpistabulky"/>
              <w:snapToGrid w:val="0"/>
              <w:jc w:val="left"/>
              <w:rPr>
                <w:rFonts w:ascii="Arial" w:eastAsia="Times New Roman" w:hAnsi="Arial" w:cs="Arial"/>
                <w:i w:val="0"/>
                <w:iCs w:val="0"/>
                <w:sz w:val="22"/>
                <w:szCs w:val="22"/>
              </w:rPr>
            </w:pPr>
          </w:p>
        </w:tc>
        <w:tc>
          <w:tcPr>
            <w:tcW w:w="3543" w:type="dxa"/>
            <w:shd w:val="clear" w:color="auto" w:fill="E6E6E6"/>
          </w:tcPr>
          <w:p w:rsidR="006D2C61" w:rsidRPr="0016223C" w:rsidRDefault="006D2C61" w:rsidP="006D2C61">
            <w:pPr>
              <w:pStyle w:val="Nadpistabulky"/>
              <w:snapToGrid w:val="0"/>
              <w:rPr>
                <w:rFonts w:ascii="Arial" w:eastAsia="Times New Roman" w:hAnsi="Arial" w:cs="Arial"/>
                <w:i w:val="0"/>
                <w:iCs w:val="0"/>
                <w:sz w:val="22"/>
                <w:szCs w:val="22"/>
              </w:rPr>
            </w:pPr>
            <w:r>
              <w:rPr>
                <w:rFonts w:ascii="Arial" w:eastAsia="Times New Roman" w:hAnsi="Arial" w:cs="Arial"/>
                <w:i w:val="0"/>
                <w:iCs w:val="0"/>
                <w:sz w:val="22"/>
                <w:szCs w:val="22"/>
              </w:rPr>
              <w:t xml:space="preserve">Celková cena díla </w:t>
            </w:r>
            <w:r w:rsidRPr="0016223C">
              <w:rPr>
                <w:rFonts w:ascii="Arial" w:eastAsia="Times New Roman" w:hAnsi="Arial" w:cs="Arial"/>
                <w:i w:val="0"/>
                <w:iCs w:val="0"/>
                <w:sz w:val="22"/>
                <w:szCs w:val="22"/>
              </w:rPr>
              <w:t>bez DPH</w:t>
            </w:r>
          </w:p>
        </w:tc>
      </w:tr>
      <w:tr w:rsidR="006D2C61" w:rsidRPr="0016223C" w:rsidTr="007B0A43">
        <w:tc>
          <w:tcPr>
            <w:tcW w:w="6036" w:type="dxa"/>
            <w:tcBorders>
              <w:top w:val="doub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D2C61" w:rsidRPr="000526DD" w:rsidRDefault="006D2C61" w:rsidP="006D2C61">
            <w:pPr>
              <w:pStyle w:val="Zkladntext10"/>
              <w:tabs>
                <w:tab w:val="left" w:pos="4500"/>
              </w:tabs>
              <w:snapToGrid w:val="0"/>
              <w:spacing w:line="200" w:lineRule="atLeast"/>
              <w:ind w:left="28"/>
              <w:jc w:val="both"/>
              <w:rPr>
                <w:rFonts w:ascii="Arial" w:hAnsi="Arial" w:cs="Arial"/>
                <w:b/>
                <w:color w:val="000000"/>
                <w:sz w:val="22"/>
                <w:szCs w:val="22"/>
              </w:rPr>
            </w:pPr>
            <w:r w:rsidRPr="000526DD">
              <w:rPr>
                <w:rFonts w:ascii="Arial" w:hAnsi="Arial" w:cs="Arial"/>
                <w:b/>
                <w:color w:val="000000"/>
                <w:sz w:val="22"/>
                <w:szCs w:val="22"/>
              </w:rPr>
              <w:t>Celkem</w:t>
            </w:r>
            <w:r>
              <w:rPr>
                <w:rFonts w:ascii="Arial" w:hAnsi="Arial" w:cs="Arial"/>
                <w:b/>
                <w:color w:val="000000"/>
                <w:sz w:val="22"/>
                <w:szCs w:val="22"/>
              </w:rPr>
              <w:t xml:space="preserve"> za o</w:t>
            </w:r>
            <w:r w:rsidRPr="006D2C61">
              <w:rPr>
                <w:rFonts w:ascii="Arial" w:hAnsi="Arial" w:cs="Arial"/>
                <w:b/>
                <w:color w:val="000000"/>
                <w:sz w:val="22"/>
                <w:szCs w:val="22"/>
              </w:rPr>
              <w:t>bjekty s přenesenou daňovou povinností</w:t>
            </w:r>
            <w:r>
              <w:rPr>
                <w:rFonts w:ascii="Arial" w:hAnsi="Arial" w:cs="Arial"/>
                <w:b/>
                <w:color w:val="000000"/>
                <w:sz w:val="22"/>
                <w:szCs w:val="22"/>
              </w:rPr>
              <w:t xml:space="preserve"> + o</w:t>
            </w:r>
            <w:r w:rsidRPr="006D2C61">
              <w:rPr>
                <w:rFonts w:ascii="Arial" w:hAnsi="Arial" w:cs="Arial"/>
                <w:b/>
                <w:color w:val="000000"/>
                <w:sz w:val="22"/>
                <w:szCs w:val="22"/>
              </w:rPr>
              <w:t>bjekty bez přenesené daňové povinnosti</w:t>
            </w:r>
          </w:p>
        </w:tc>
        <w:tc>
          <w:tcPr>
            <w:tcW w:w="3543" w:type="dxa"/>
            <w:tcBorders>
              <w:top w:val="doub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D2C61" w:rsidRPr="0016223C" w:rsidRDefault="006D2C61" w:rsidP="004478A0">
            <w:pPr>
              <w:pStyle w:val="Obsahtabulky"/>
              <w:snapToGrid w:val="0"/>
              <w:spacing w:before="57" w:after="57" w:line="360" w:lineRule="auto"/>
              <w:jc w:val="right"/>
              <w:rPr>
                <w:rFonts w:ascii="Arial" w:eastAsia="Times New Roman" w:hAnsi="Arial" w:cs="Arial"/>
                <w:sz w:val="22"/>
                <w:szCs w:val="22"/>
              </w:rPr>
            </w:pPr>
          </w:p>
        </w:tc>
      </w:tr>
    </w:tbl>
    <w:p w:rsidR="006D2C61" w:rsidRDefault="006D2C61" w:rsidP="00523E21">
      <w:pPr>
        <w:pStyle w:val="Zkladntext2"/>
        <w:tabs>
          <w:tab w:val="right" w:pos="4253"/>
          <w:tab w:val="left" w:pos="5103"/>
          <w:tab w:val="right" w:pos="8931"/>
        </w:tabs>
        <w:spacing w:before="240"/>
        <w:jc w:val="both"/>
        <w:rPr>
          <w:rFonts w:ascii="Arial" w:hAnsi="Arial" w:cs="Arial"/>
          <w:sz w:val="22"/>
          <w:szCs w:val="22"/>
        </w:rPr>
      </w:pPr>
    </w:p>
    <w:p w:rsidR="005F5AF7" w:rsidRPr="00646956" w:rsidRDefault="005F5AF7" w:rsidP="00523E21">
      <w:pPr>
        <w:pStyle w:val="Zkladntext2"/>
        <w:tabs>
          <w:tab w:val="right" w:pos="4253"/>
          <w:tab w:val="left" w:pos="5103"/>
          <w:tab w:val="right" w:pos="8931"/>
        </w:tabs>
        <w:spacing w:before="240"/>
        <w:jc w:val="both"/>
        <w:rPr>
          <w:rFonts w:ascii="Arial" w:hAnsi="Arial" w:cs="Arial"/>
          <w:sz w:val="22"/>
          <w:szCs w:val="22"/>
        </w:rPr>
      </w:pPr>
      <w:r w:rsidRPr="00646956">
        <w:rPr>
          <w:rFonts w:ascii="Arial" w:hAnsi="Arial" w:cs="Arial"/>
          <w:sz w:val="22"/>
          <w:szCs w:val="22"/>
        </w:rPr>
        <w:t>Za úplnost cenové nabídky ručí zhotovitel. Zhotovitel prohlašuje, že smluvená cena obsahuje veškeré práce a dodávky nezbytné k bezvadnému provedení díla a že se v plném rozsahu seznámil s rozsahem a povahou díla, že jsou mu známy veškeré technické, kvalitativní a jiné podmínky nezbytné k realizaci díla, zhotovitel se předem seznámil se všemi okolnostmi a podmínkami, které mohou mít vliv na cenu stavby.</w:t>
      </w:r>
    </w:p>
    <w:p w:rsidR="001A7BA0" w:rsidRDefault="005F5AF7" w:rsidP="0054752E">
      <w:pPr>
        <w:pStyle w:val="Zkladntext0"/>
        <w:spacing w:before="120" w:line="240" w:lineRule="auto"/>
        <w:jc w:val="both"/>
        <w:rPr>
          <w:rFonts w:ascii="Arial" w:hAnsi="Arial" w:cs="Arial"/>
          <w:sz w:val="22"/>
          <w:szCs w:val="22"/>
        </w:rPr>
      </w:pPr>
      <w:r w:rsidRPr="001A7BA0">
        <w:rPr>
          <w:rFonts w:ascii="Arial" w:hAnsi="Arial" w:cs="Arial"/>
          <w:sz w:val="22"/>
          <w:szCs w:val="22"/>
        </w:rPr>
        <w:t xml:space="preserve">4.2. Uvedená cena je cenou pevnou a obsahuje veškeré objemy a práce potřebné k realizaci díla. </w:t>
      </w:r>
      <w:r w:rsidR="001A7BA0" w:rsidRPr="001A7BA0">
        <w:rPr>
          <w:rFonts w:ascii="Arial" w:hAnsi="Arial" w:cs="Arial"/>
          <w:sz w:val="22"/>
          <w:szCs w:val="22"/>
        </w:rPr>
        <w:t>V ceně díla jsou zahrnuty náklady na zajištění</w:t>
      </w:r>
      <w:r w:rsidR="000C7F7F">
        <w:rPr>
          <w:rFonts w:ascii="Arial" w:hAnsi="Arial" w:cs="Arial"/>
          <w:sz w:val="22"/>
          <w:szCs w:val="22"/>
        </w:rPr>
        <w:t xml:space="preserve"> dokladů k přejímajícímu řízení</w:t>
      </w:r>
      <w:r w:rsidR="001A7BA0" w:rsidRPr="001A7BA0">
        <w:rPr>
          <w:rFonts w:ascii="Arial" w:hAnsi="Arial" w:cs="Arial"/>
          <w:sz w:val="22"/>
          <w:szCs w:val="22"/>
        </w:rPr>
        <w:t xml:space="preserve">, včetně nákladů pro vybudování, provoz a demontáž zařízení staveniště a dále náklady na spotřebu el. </w:t>
      </w:r>
      <w:proofErr w:type="gramStart"/>
      <w:r w:rsidR="001A7BA0" w:rsidRPr="001A7BA0">
        <w:rPr>
          <w:rFonts w:ascii="Arial" w:hAnsi="Arial" w:cs="Arial"/>
          <w:sz w:val="22"/>
          <w:szCs w:val="22"/>
        </w:rPr>
        <w:t>energi</w:t>
      </w:r>
      <w:r w:rsidR="009C70DE">
        <w:rPr>
          <w:rFonts w:ascii="Arial" w:hAnsi="Arial" w:cs="Arial"/>
          <w:sz w:val="22"/>
          <w:szCs w:val="22"/>
        </w:rPr>
        <w:t>e</w:t>
      </w:r>
      <w:proofErr w:type="gramEnd"/>
      <w:r w:rsidR="009C70DE">
        <w:rPr>
          <w:rFonts w:ascii="Arial" w:hAnsi="Arial" w:cs="Arial"/>
          <w:sz w:val="22"/>
          <w:szCs w:val="22"/>
        </w:rPr>
        <w:t>, vody, odvozu a uložení odpadů</w:t>
      </w:r>
      <w:r w:rsidR="001A7BA0" w:rsidRPr="001A7BA0">
        <w:rPr>
          <w:rFonts w:ascii="Arial" w:hAnsi="Arial" w:cs="Arial"/>
          <w:sz w:val="22"/>
          <w:szCs w:val="22"/>
        </w:rPr>
        <w:t xml:space="preserve"> a veškerých poplatků.</w:t>
      </w:r>
    </w:p>
    <w:p w:rsidR="002E2E03" w:rsidRPr="002E2E03" w:rsidRDefault="006E67DA" w:rsidP="0054752E">
      <w:pPr>
        <w:spacing w:before="120"/>
        <w:jc w:val="both"/>
        <w:rPr>
          <w:rFonts w:ascii="Arial" w:hAnsi="Arial" w:cs="Arial"/>
          <w:sz w:val="22"/>
          <w:szCs w:val="22"/>
        </w:rPr>
      </w:pPr>
      <w:r>
        <w:rPr>
          <w:rFonts w:ascii="Arial" w:hAnsi="Arial" w:cs="Arial"/>
          <w:sz w:val="22"/>
          <w:szCs w:val="22"/>
        </w:rPr>
        <w:lastRenderedPageBreak/>
        <w:t>4.3</w:t>
      </w:r>
      <w:r w:rsidR="005F5AF7" w:rsidRPr="00646956">
        <w:rPr>
          <w:rFonts w:ascii="Arial" w:hAnsi="Arial" w:cs="Arial"/>
          <w:sz w:val="22"/>
          <w:szCs w:val="22"/>
        </w:rPr>
        <w:t xml:space="preserve">. </w:t>
      </w:r>
      <w:r w:rsidR="002E2E03" w:rsidRPr="002E2E03">
        <w:rPr>
          <w:rFonts w:ascii="Arial" w:hAnsi="Arial" w:cs="Arial"/>
          <w:sz w:val="22"/>
          <w:szCs w:val="22"/>
        </w:rPr>
        <w:t xml:space="preserve">V případě oceňování víceprací, jejichž položky jsou již oceněny v položkovém rozpočtu, budou pro ocenění těchto víceprací použity jednotkové ceny z oceněného položkového rozpočtu. Vícepráce, </w:t>
      </w:r>
      <w:proofErr w:type="gramStart"/>
      <w:r w:rsidR="002E2E03" w:rsidRPr="002E2E03">
        <w:rPr>
          <w:rFonts w:ascii="Arial" w:hAnsi="Arial" w:cs="Arial"/>
          <w:sz w:val="22"/>
          <w:szCs w:val="22"/>
        </w:rPr>
        <w:t>které</w:t>
      </w:r>
      <w:proofErr w:type="gramEnd"/>
      <w:r w:rsidR="002E2E03" w:rsidRPr="002E2E03">
        <w:rPr>
          <w:rFonts w:ascii="Arial" w:hAnsi="Arial" w:cs="Arial"/>
          <w:sz w:val="22"/>
          <w:szCs w:val="22"/>
        </w:rPr>
        <w:t xml:space="preserve"> </w:t>
      </w:r>
      <w:proofErr w:type="gramStart"/>
      <w:r w:rsidR="002E2E03" w:rsidRPr="002E2E03">
        <w:rPr>
          <w:rFonts w:ascii="Arial" w:hAnsi="Arial" w:cs="Arial"/>
          <w:sz w:val="22"/>
          <w:szCs w:val="22"/>
        </w:rPr>
        <w:t>nebudou</w:t>
      </w:r>
      <w:proofErr w:type="gramEnd"/>
      <w:r w:rsidR="002E2E03" w:rsidRPr="002E2E03">
        <w:rPr>
          <w:rFonts w:ascii="Arial" w:hAnsi="Arial" w:cs="Arial"/>
          <w:sz w:val="22"/>
          <w:szCs w:val="22"/>
        </w:rPr>
        <w:t xml:space="preserve"> v položkovém rozpočtu obsažené, budou oceněny a cena bude odsouhlasena s objednatelem. V případě, že se některé práce nebudou provádět v původním rozsahu (</w:t>
      </w:r>
      <w:proofErr w:type="spellStart"/>
      <w:r w:rsidR="002E2E03" w:rsidRPr="002E2E03">
        <w:rPr>
          <w:rFonts w:ascii="Arial" w:hAnsi="Arial" w:cs="Arial"/>
          <w:sz w:val="22"/>
          <w:szCs w:val="22"/>
        </w:rPr>
        <w:t>méněpráce</w:t>
      </w:r>
      <w:proofErr w:type="spellEnd"/>
      <w:r w:rsidR="002E2E03" w:rsidRPr="002E2E03">
        <w:rPr>
          <w:rFonts w:ascii="Arial" w:hAnsi="Arial" w:cs="Arial"/>
          <w:sz w:val="22"/>
          <w:szCs w:val="22"/>
        </w:rPr>
        <w:t>), zhotovitel je odečte z ceny díla ve výši podle položek nabídkového rozpočtu.</w:t>
      </w:r>
    </w:p>
    <w:p w:rsidR="005F5AF7" w:rsidRPr="002E2E03" w:rsidRDefault="005F5AF7" w:rsidP="0054752E">
      <w:pPr>
        <w:spacing w:before="120"/>
        <w:jc w:val="both"/>
        <w:rPr>
          <w:rFonts w:ascii="Arial" w:hAnsi="Arial" w:cs="Arial"/>
          <w:sz w:val="22"/>
          <w:szCs w:val="22"/>
        </w:rPr>
      </w:pPr>
      <w:r w:rsidRPr="002E2E03">
        <w:rPr>
          <w:rFonts w:ascii="Arial" w:hAnsi="Arial" w:cs="Arial"/>
          <w:sz w:val="22"/>
          <w:szCs w:val="22"/>
        </w:rPr>
        <w:t>4.</w:t>
      </w:r>
      <w:r w:rsidR="006E67DA">
        <w:rPr>
          <w:rFonts w:ascii="Arial" w:hAnsi="Arial" w:cs="Arial"/>
          <w:sz w:val="22"/>
          <w:szCs w:val="22"/>
        </w:rPr>
        <w:t>4</w:t>
      </w:r>
      <w:r w:rsidRPr="002E2E03">
        <w:rPr>
          <w:rFonts w:ascii="Arial" w:hAnsi="Arial" w:cs="Arial"/>
          <w:sz w:val="22"/>
          <w:szCs w:val="22"/>
        </w:rPr>
        <w:t>. Budou uhrazeny pouze provedené práce, měsíčně formou dílčích plateb, jejichž výše bude stanovena podle objemu provedených prací a dodávek, a to celkově do výše 90% smluvní ceny díla s tím, že zbývající 10% smluvní ceny bude uhrazena po převzetí díla objednatelem. Pokud se při předání a převzetí díla vyskytnou vady a nedodělky, tak až po jejich úplném odstranění.</w:t>
      </w:r>
    </w:p>
    <w:p w:rsidR="005F5AF7" w:rsidRDefault="006E67DA" w:rsidP="0054752E">
      <w:pPr>
        <w:pStyle w:val="Zkladntext0"/>
        <w:spacing w:before="120" w:line="240" w:lineRule="auto"/>
        <w:jc w:val="both"/>
        <w:rPr>
          <w:rFonts w:ascii="Arial" w:hAnsi="Arial" w:cs="Arial"/>
          <w:bCs/>
          <w:sz w:val="22"/>
          <w:szCs w:val="22"/>
        </w:rPr>
      </w:pPr>
      <w:r>
        <w:rPr>
          <w:rFonts w:ascii="Arial" w:hAnsi="Arial" w:cs="Arial"/>
          <w:sz w:val="22"/>
          <w:szCs w:val="22"/>
        </w:rPr>
        <w:t>4.5</w:t>
      </w:r>
      <w:r w:rsidR="005F5AF7" w:rsidRPr="00646956">
        <w:rPr>
          <w:rFonts w:ascii="Arial" w:hAnsi="Arial" w:cs="Arial"/>
          <w:sz w:val="22"/>
          <w:szCs w:val="22"/>
        </w:rPr>
        <w:t xml:space="preserve">. Úhrada bude provedena na základě daňového dokladu - faktury, </w:t>
      </w:r>
      <w:r w:rsidR="00C20209">
        <w:rPr>
          <w:rFonts w:ascii="Arial" w:hAnsi="Arial" w:cs="Arial"/>
          <w:sz w:val="22"/>
          <w:szCs w:val="22"/>
        </w:rPr>
        <w:t>která musí obsahovat náležitosti</w:t>
      </w:r>
      <w:r w:rsidR="005F5AF7" w:rsidRPr="00646956">
        <w:rPr>
          <w:rFonts w:ascii="Arial" w:hAnsi="Arial" w:cs="Arial"/>
          <w:sz w:val="22"/>
          <w:szCs w:val="22"/>
        </w:rPr>
        <w:t xml:space="preserve"> § 26 zákona č. 235/2004 Sb. v platném </w:t>
      </w:r>
      <w:r w:rsidR="005F5AF7" w:rsidRPr="00DA7C7F">
        <w:rPr>
          <w:rFonts w:ascii="Arial" w:hAnsi="Arial" w:cs="Arial"/>
          <w:sz w:val="22"/>
          <w:szCs w:val="22"/>
        </w:rPr>
        <w:t xml:space="preserve">znění. </w:t>
      </w:r>
      <w:r w:rsidR="007E04A0" w:rsidRPr="00CE312E">
        <w:rPr>
          <w:rFonts w:ascii="Arial" w:hAnsi="Arial" w:cs="Arial"/>
          <w:sz w:val="22"/>
          <w:szCs w:val="22"/>
        </w:rPr>
        <w:t xml:space="preserve">Za každé fakturační období budou vystaveny 2 samostatné faktury. Jedna na objekty, na které </w:t>
      </w:r>
      <w:r w:rsidR="007E04A0" w:rsidRPr="00CE312E">
        <w:rPr>
          <w:rFonts w:ascii="Arial" w:hAnsi="Arial" w:cs="Arial"/>
          <w:sz w:val="22"/>
          <w:szCs w:val="22"/>
        </w:rPr>
        <w:t>je sjednána přenesená daňová povinnost</w:t>
      </w:r>
      <w:r w:rsidR="007E04A0" w:rsidRPr="00CE312E">
        <w:rPr>
          <w:rFonts w:ascii="Arial" w:hAnsi="Arial" w:cs="Arial"/>
          <w:sz w:val="22"/>
          <w:szCs w:val="22"/>
        </w:rPr>
        <w:t xml:space="preserve">, druhá na objekty, na které není </w:t>
      </w:r>
      <w:r w:rsidR="007E04A0" w:rsidRPr="00CE312E">
        <w:rPr>
          <w:rFonts w:ascii="Arial" w:hAnsi="Arial" w:cs="Arial"/>
          <w:sz w:val="22"/>
          <w:szCs w:val="22"/>
        </w:rPr>
        <w:t>sjednána přenesená daňová povinnost</w:t>
      </w:r>
      <w:r w:rsidR="00CE312E" w:rsidRPr="00CE312E">
        <w:rPr>
          <w:rFonts w:ascii="Arial" w:hAnsi="Arial" w:cs="Arial"/>
          <w:sz w:val="22"/>
          <w:szCs w:val="22"/>
        </w:rPr>
        <w:t>.</w:t>
      </w:r>
      <w:r w:rsidR="007E04A0" w:rsidRPr="00CE312E">
        <w:rPr>
          <w:rFonts w:ascii="Arial" w:hAnsi="Arial" w:cs="Arial"/>
          <w:sz w:val="22"/>
          <w:szCs w:val="22"/>
        </w:rPr>
        <w:t xml:space="preserve"> </w:t>
      </w:r>
      <w:r w:rsidR="007E04A0">
        <w:rPr>
          <w:rFonts w:ascii="Arial" w:hAnsi="Arial" w:cs="Arial"/>
          <w:color w:val="FF0000"/>
          <w:sz w:val="22"/>
          <w:szCs w:val="22"/>
        </w:rPr>
        <w:t xml:space="preserve"> </w:t>
      </w:r>
      <w:r w:rsidR="005F5AF7" w:rsidRPr="00DA7C7F">
        <w:rPr>
          <w:rFonts w:ascii="Arial" w:hAnsi="Arial" w:cs="Arial"/>
          <w:sz w:val="22"/>
          <w:szCs w:val="22"/>
        </w:rPr>
        <w:t xml:space="preserve">Přílohou každé faktury </w:t>
      </w:r>
      <w:proofErr w:type="gramStart"/>
      <w:r w:rsidR="005F5AF7" w:rsidRPr="00DA7C7F">
        <w:rPr>
          <w:rFonts w:ascii="Arial" w:hAnsi="Arial" w:cs="Arial"/>
          <w:sz w:val="22"/>
          <w:szCs w:val="22"/>
        </w:rPr>
        <w:t>bude</w:t>
      </w:r>
      <w:proofErr w:type="gramEnd"/>
      <w:r w:rsidR="005F5AF7" w:rsidRPr="00DA7C7F">
        <w:rPr>
          <w:rFonts w:ascii="Arial" w:hAnsi="Arial" w:cs="Arial"/>
          <w:sz w:val="22"/>
          <w:szCs w:val="22"/>
        </w:rPr>
        <w:t xml:space="preserve"> zjišťovací protokol, který bude obsahovat soupis provedených prací a dodávek a bude zkontrolován a odsouhlasen </w:t>
      </w:r>
      <w:r w:rsidR="006C6213">
        <w:rPr>
          <w:rFonts w:ascii="Arial" w:hAnsi="Arial" w:cs="Arial"/>
          <w:sz w:val="22"/>
          <w:szCs w:val="22"/>
        </w:rPr>
        <w:t>zástupcem objednatele</w:t>
      </w:r>
      <w:r w:rsidR="005F5AF7" w:rsidRPr="00646956">
        <w:rPr>
          <w:rFonts w:ascii="Arial" w:hAnsi="Arial" w:cs="Arial"/>
          <w:sz w:val="22"/>
          <w:szCs w:val="22"/>
        </w:rPr>
        <w:t>, jenž svým podpisem jako přebírající potvrdí rozsah, kvalitu, cenu a správnost všech údajů</w:t>
      </w:r>
      <w:r w:rsidR="005F5AF7" w:rsidRPr="00CB5DD7">
        <w:rPr>
          <w:rFonts w:ascii="Arial" w:hAnsi="Arial" w:cs="Arial"/>
          <w:sz w:val="22"/>
          <w:szCs w:val="22"/>
        </w:rPr>
        <w:t xml:space="preserve">. </w:t>
      </w:r>
      <w:r w:rsidR="00CB5DD7">
        <w:rPr>
          <w:rFonts w:ascii="Arial" w:hAnsi="Arial" w:cs="Arial"/>
          <w:sz w:val="22"/>
          <w:szCs w:val="22"/>
        </w:rPr>
        <w:t>Soupis provedených prací a dodávek z</w:t>
      </w:r>
      <w:r w:rsidR="00CB5DD7" w:rsidRPr="00CB5DD7">
        <w:rPr>
          <w:rFonts w:ascii="Arial" w:hAnsi="Arial" w:cs="Arial"/>
          <w:bCs/>
          <w:sz w:val="22"/>
          <w:szCs w:val="22"/>
        </w:rPr>
        <w:t xml:space="preserve">hotovitel předloží zástupci objednatele nejpozději do </w:t>
      </w:r>
      <w:r w:rsidR="00894E6F">
        <w:rPr>
          <w:rFonts w:ascii="Arial" w:hAnsi="Arial" w:cs="Arial"/>
          <w:bCs/>
          <w:sz w:val="22"/>
          <w:szCs w:val="22"/>
        </w:rPr>
        <w:t>7</w:t>
      </w:r>
      <w:r w:rsidR="00CB5DD7" w:rsidRPr="00CB5DD7">
        <w:rPr>
          <w:rFonts w:ascii="Arial" w:hAnsi="Arial" w:cs="Arial"/>
          <w:bCs/>
          <w:sz w:val="22"/>
          <w:szCs w:val="22"/>
        </w:rPr>
        <w:t xml:space="preserve"> kalendářních dnů následujícího měsíce</w:t>
      </w:r>
      <w:r w:rsidR="00CB5DD7">
        <w:rPr>
          <w:rFonts w:ascii="Arial" w:hAnsi="Arial" w:cs="Arial"/>
          <w:bCs/>
          <w:sz w:val="22"/>
          <w:szCs w:val="22"/>
        </w:rPr>
        <w:t>.</w:t>
      </w:r>
    </w:p>
    <w:p w:rsidR="0062276C" w:rsidRPr="00BC6316" w:rsidRDefault="005F5AF7" w:rsidP="0062276C">
      <w:pPr>
        <w:spacing w:before="120"/>
        <w:jc w:val="both"/>
        <w:rPr>
          <w:rFonts w:ascii="Arial" w:hAnsi="Arial" w:cs="Arial"/>
          <w:sz w:val="22"/>
          <w:szCs w:val="22"/>
        </w:rPr>
      </w:pPr>
      <w:r w:rsidRPr="0062276C">
        <w:rPr>
          <w:rFonts w:ascii="Arial" w:hAnsi="Arial" w:cs="Arial"/>
          <w:sz w:val="22"/>
          <w:szCs w:val="22"/>
        </w:rPr>
        <w:t>4.</w:t>
      </w:r>
      <w:r w:rsidR="000C7F7F" w:rsidRPr="0062276C">
        <w:rPr>
          <w:rFonts w:ascii="Arial" w:hAnsi="Arial" w:cs="Arial"/>
          <w:sz w:val="22"/>
          <w:szCs w:val="22"/>
        </w:rPr>
        <w:t>6</w:t>
      </w:r>
      <w:r w:rsidRPr="0062276C">
        <w:rPr>
          <w:rFonts w:ascii="Arial" w:hAnsi="Arial" w:cs="Arial"/>
          <w:sz w:val="22"/>
          <w:szCs w:val="22"/>
        </w:rPr>
        <w:t xml:space="preserve">. </w:t>
      </w:r>
      <w:r w:rsidR="0062276C" w:rsidRPr="0062276C">
        <w:rPr>
          <w:rFonts w:ascii="Arial" w:hAnsi="Arial" w:cs="Arial"/>
          <w:bCs/>
          <w:sz w:val="22"/>
          <w:szCs w:val="22"/>
        </w:rPr>
        <w:t>U objektů SO 01 Gravitační kanalizace, SO 02 Výtlačný řad kanalizace</w:t>
      </w:r>
      <w:r w:rsidR="0062276C">
        <w:rPr>
          <w:rFonts w:ascii="Arial" w:hAnsi="Arial" w:cs="Arial"/>
          <w:bCs/>
          <w:sz w:val="22"/>
          <w:szCs w:val="22"/>
        </w:rPr>
        <w:t xml:space="preserve"> 1, </w:t>
      </w:r>
      <w:r w:rsidR="0062276C" w:rsidRPr="0062276C">
        <w:rPr>
          <w:rFonts w:ascii="Arial" w:hAnsi="Arial" w:cs="Arial"/>
          <w:bCs/>
          <w:sz w:val="22"/>
          <w:szCs w:val="22"/>
        </w:rPr>
        <w:t>SO 02</w:t>
      </w:r>
      <w:r w:rsidR="0062276C">
        <w:rPr>
          <w:rFonts w:ascii="Arial" w:hAnsi="Arial" w:cs="Arial"/>
          <w:bCs/>
          <w:sz w:val="22"/>
          <w:szCs w:val="22"/>
        </w:rPr>
        <w:t>.1</w:t>
      </w:r>
      <w:r w:rsidR="0062276C" w:rsidRPr="0062276C">
        <w:rPr>
          <w:rFonts w:ascii="Arial" w:hAnsi="Arial" w:cs="Arial"/>
          <w:bCs/>
          <w:sz w:val="22"/>
          <w:szCs w:val="22"/>
        </w:rPr>
        <w:t xml:space="preserve"> </w:t>
      </w:r>
      <w:r w:rsidR="0062276C">
        <w:rPr>
          <w:rFonts w:ascii="Arial" w:hAnsi="Arial" w:cs="Arial"/>
          <w:bCs/>
          <w:sz w:val="22"/>
          <w:szCs w:val="22"/>
        </w:rPr>
        <w:t xml:space="preserve">Přípojky výtlaku + ČS, </w:t>
      </w:r>
      <w:r w:rsidR="0062276C" w:rsidRPr="0062276C">
        <w:rPr>
          <w:rFonts w:ascii="Arial" w:hAnsi="Arial" w:cs="Arial"/>
          <w:bCs/>
          <w:sz w:val="22"/>
          <w:szCs w:val="22"/>
        </w:rPr>
        <w:t>SO 0</w:t>
      </w:r>
      <w:r w:rsidR="0062276C">
        <w:rPr>
          <w:rFonts w:ascii="Arial" w:hAnsi="Arial" w:cs="Arial"/>
          <w:bCs/>
          <w:sz w:val="22"/>
          <w:szCs w:val="22"/>
        </w:rPr>
        <w:t>3</w:t>
      </w:r>
      <w:r w:rsidR="0062276C" w:rsidRPr="0062276C">
        <w:rPr>
          <w:rFonts w:ascii="Arial" w:hAnsi="Arial" w:cs="Arial"/>
          <w:bCs/>
          <w:sz w:val="22"/>
          <w:szCs w:val="22"/>
        </w:rPr>
        <w:t xml:space="preserve"> Výtlačný řad kanalizace</w:t>
      </w:r>
      <w:r w:rsidR="0062276C">
        <w:rPr>
          <w:rFonts w:ascii="Arial" w:hAnsi="Arial" w:cs="Arial"/>
          <w:bCs/>
          <w:sz w:val="22"/>
          <w:szCs w:val="22"/>
        </w:rPr>
        <w:t xml:space="preserve"> 2 a </w:t>
      </w:r>
      <w:r w:rsidR="0062276C" w:rsidRPr="0062276C">
        <w:rPr>
          <w:rFonts w:ascii="Arial" w:hAnsi="Arial" w:cs="Arial"/>
          <w:bCs/>
          <w:sz w:val="22"/>
          <w:szCs w:val="22"/>
        </w:rPr>
        <w:t>SO 0</w:t>
      </w:r>
      <w:r w:rsidR="0062276C">
        <w:rPr>
          <w:rFonts w:ascii="Arial" w:hAnsi="Arial" w:cs="Arial"/>
          <w:bCs/>
          <w:sz w:val="22"/>
          <w:szCs w:val="22"/>
        </w:rPr>
        <w:t>3</w:t>
      </w:r>
      <w:r w:rsidR="0062276C">
        <w:rPr>
          <w:rFonts w:ascii="Arial" w:hAnsi="Arial" w:cs="Arial"/>
          <w:bCs/>
          <w:sz w:val="22"/>
          <w:szCs w:val="22"/>
        </w:rPr>
        <w:t>.1</w:t>
      </w:r>
      <w:r w:rsidR="0062276C" w:rsidRPr="0062276C">
        <w:rPr>
          <w:rFonts w:ascii="Arial" w:hAnsi="Arial" w:cs="Arial"/>
          <w:bCs/>
          <w:sz w:val="22"/>
          <w:szCs w:val="22"/>
        </w:rPr>
        <w:t xml:space="preserve"> </w:t>
      </w:r>
      <w:r w:rsidR="0062276C">
        <w:rPr>
          <w:rFonts w:ascii="Arial" w:hAnsi="Arial" w:cs="Arial"/>
          <w:bCs/>
          <w:sz w:val="22"/>
          <w:szCs w:val="22"/>
        </w:rPr>
        <w:t>Přípojky výtlaku + ČS</w:t>
      </w:r>
      <w:r w:rsidR="0062276C" w:rsidRPr="0062276C">
        <w:rPr>
          <w:rFonts w:ascii="Arial" w:hAnsi="Arial" w:cs="Arial"/>
          <w:bCs/>
          <w:sz w:val="22"/>
          <w:szCs w:val="22"/>
        </w:rPr>
        <w:t xml:space="preserve"> </w:t>
      </w:r>
      <w:r w:rsidR="0062276C" w:rsidRPr="00BC6316">
        <w:rPr>
          <w:rFonts w:ascii="Arial" w:hAnsi="Arial" w:cs="Arial"/>
          <w:bCs/>
          <w:sz w:val="22"/>
          <w:szCs w:val="22"/>
        </w:rPr>
        <w:t>se sjednává přenesená daňová povinnost na objednatele.</w:t>
      </w:r>
    </w:p>
    <w:p w:rsidR="0062276C" w:rsidRPr="00BC6316" w:rsidRDefault="0062276C" w:rsidP="0062276C">
      <w:pPr>
        <w:spacing w:after="120" w:line="216" w:lineRule="auto"/>
        <w:jc w:val="both"/>
        <w:rPr>
          <w:rFonts w:ascii="Arial" w:hAnsi="Arial" w:cs="Arial"/>
          <w:bCs/>
          <w:sz w:val="22"/>
          <w:szCs w:val="22"/>
        </w:rPr>
      </w:pPr>
      <w:r w:rsidRPr="00BC6316">
        <w:rPr>
          <w:rFonts w:ascii="Arial" w:hAnsi="Arial" w:cs="Arial"/>
          <w:sz w:val="22"/>
          <w:szCs w:val="22"/>
        </w:rPr>
        <w:t>Objednatel u těchto objektů je při realizaci díla dle této smlouvy osobou povinnou k dani a u plnění bude uplatněn režim přenesení daňové povinnosti dle § 92e zákona o DPH v platném znění. Daň z přidané hodnoty bude odvedena z plnění těchto částí díla objednatelem.</w:t>
      </w:r>
    </w:p>
    <w:p w:rsidR="00B40218" w:rsidRPr="006531C4" w:rsidRDefault="0062276C" w:rsidP="006531C4">
      <w:pPr>
        <w:spacing w:after="120" w:line="216" w:lineRule="auto"/>
        <w:jc w:val="both"/>
        <w:rPr>
          <w:rFonts w:ascii="Arial" w:hAnsi="Arial" w:cs="Arial"/>
          <w:sz w:val="22"/>
          <w:szCs w:val="22"/>
        </w:rPr>
      </w:pPr>
      <w:r w:rsidRPr="00BC6316">
        <w:rPr>
          <w:rFonts w:ascii="Arial" w:hAnsi="Arial" w:cs="Arial"/>
          <w:sz w:val="22"/>
          <w:szCs w:val="22"/>
        </w:rPr>
        <w:t xml:space="preserve">U ostatních objektů (SO 04 </w:t>
      </w:r>
      <w:proofErr w:type="spellStart"/>
      <w:r w:rsidRPr="00BC6316">
        <w:rPr>
          <w:rFonts w:ascii="Arial" w:hAnsi="Arial" w:cs="Arial"/>
          <w:sz w:val="22"/>
          <w:szCs w:val="22"/>
        </w:rPr>
        <w:t>Zatrubnění</w:t>
      </w:r>
      <w:proofErr w:type="spellEnd"/>
      <w:r w:rsidRPr="00BC6316">
        <w:rPr>
          <w:rFonts w:ascii="Arial" w:hAnsi="Arial" w:cs="Arial"/>
          <w:sz w:val="22"/>
          <w:szCs w:val="22"/>
        </w:rPr>
        <w:t xml:space="preserve"> </w:t>
      </w:r>
      <w:r>
        <w:rPr>
          <w:rFonts w:ascii="Arial" w:hAnsi="Arial" w:cs="Arial"/>
          <w:sz w:val="22"/>
          <w:szCs w:val="22"/>
        </w:rPr>
        <w:t>silničního příkopu,</w:t>
      </w:r>
      <w:r w:rsidRPr="00BC6316">
        <w:rPr>
          <w:rFonts w:ascii="Arial" w:hAnsi="Arial" w:cs="Arial"/>
          <w:sz w:val="22"/>
          <w:szCs w:val="22"/>
        </w:rPr>
        <w:t xml:space="preserve"> SO </w:t>
      </w:r>
      <w:r>
        <w:rPr>
          <w:rFonts w:ascii="Arial" w:hAnsi="Arial" w:cs="Arial"/>
          <w:sz w:val="22"/>
          <w:szCs w:val="22"/>
        </w:rPr>
        <w:t>101</w:t>
      </w:r>
      <w:r w:rsidRPr="00BC6316">
        <w:rPr>
          <w:rFonts w:ascii="Arial" w:hAnsi="Arial" w:cs="Arial"/>
          <w:sz w:val="22"/>
          <w:szCs w:val="22"/>
        </w:rPr>
        <w:t xml:space="preserve"> Chodník</w:t>
      </w:r>
      <w:r>
        <w:rPr>
          <w:rFonts w:ascii="Arial" w:hAnsi="Arial" w:cs="Arial"/>
          <w:sz w:val="22"/>
          <w:szCs w:val="22"/>
        </w:rPr>
        <w:t>, SO 05 Oprava komunikací a SO 06 Náhradní výsadba</w:t>
      </w:r>
      <w:r w:rsidRPr="00BC6316">
        <w:rPr>
          <w:rFonts w:ascii="Arial" w:hAnsi="Arial" w:cs="Arial"/>
          <w:sz w:val="22"/>
          <w:szCs w:val="22"/>
        </w:rPr>
        <w:t>) objednatel není při realizaci díla dle této smlouvy osobou povinnou k dani a u plnění nebude uplatněn režim přenesení daňové povinnosti dle §92e zákona o DPH v platném znění. Daň z přidané hodnoty bude odvedena z plnění těchto částí díla zhotovitelem.</w:t>
      </w:r>
    </w:p>
    <w:p w:rsidR="00B40218" w:rsidRDefault="00EF5EEF" w:rsidP="0054752E">
      <w:pPr>
        <w:spacing w:before="120"/>
        <w:jc w:val="both"/>
        <w:rPr>
          <w:rFonts w:ascii="Arial" w:hAnsi="Arial" w:cs="Arial"/>
          <w:color w:val="000000"/>
          <w:sz w:val="22"/>
          <w:szCs w:val="22"/>
        </w:rPr>
      </w:pPr>
      <w:r>
        <w:rPr>
          <w:rFonts w:ascii="Arial" w:hAnsi="Arial" w:cs="Arial"/>
          <w:sz w:val="22"/>
          <w:szCs w:val="22"/>
        </w:rPr>
        <w:t>4.</w:t>
      </w:r>
      <w:r w:rsidR="000C7F7F">
        <w:rPr>
          <w:rFonts w:ascii="Arial" w:hAnsi="Arial" w:cs="Arial"/>
          <w:sz w:val="22"/>
          <w:szCs w:val="22"/>
        </w:rPr>
        <w:t>7</w:t>
      </w:r>
      <w:r w:rsidR="005F5AF7" w:rsidRPr="00646956">
        <w:rPr>
          <w:rFonts w:ascii="Arial" w:hAnsi="Arial" w:cs="Arial"/>
          <w:sz w:val="22"/>
          <w:szCs w:val="22"/>
        </w:rPr>
        <w:t xml:space="preserve">. </w:t>
      </w:r>
      <w:r w:rsidR="00B40218" w:rsidRPr="009517F2">
        <w:rPr>
          <w:rFonts w:ascii="Arial" w:hAnsi="Arial" w:cs="Arial"/>
          <w:color w:val="000000"/>
          <w:sz w:val="22"/>
          <w:szCs w:val="22"/>
        </w:rPr>
        <w:t>Zhotovitel se zavazuje nejpozději do 15 dnů od data uskutečnění zdanitelného plnění vystavit daňový doklad a tento doručí objednateli nejpozději do 2 dnů od vystavení. V případě nesplnění této povinnosti uhradí objednateli smluvní pokutu ve výši 0,05% z částky přenesené daňové povinnosti DPH dle § 92e zákona o DPH v platném znění za každý den prodlení.</w:t>
      </w:r>
    </w:p>
    <w:p w:rsidR="004473C1" w:rsidRDefault="004473C1" w:rsidP="004473C1">
      <w:pPr>
        <w:pStyle w:val="Zkladntext0"/>
        <w:spacing w:before="120" w:line="240" w:lineRule="auto"/>
        <w:jc w:val="both"/>
        <w:rPr>
          <w:rFonts w:ascii="Arial" w:hAnsi="Arial" w:cs="Arial"/>
          <w:sz w:val="22"/>
          <w:szCs w:val="22"/>
        </w:rPr>
      </w:pPr>
      <w:r w:rsidRPr="00646956">
        <w:rPr>
          <w:rFonts w:ascii="Arial" w:hAnsi="Arial" w:cs="Arial"/>
          <w:sz w:val="22"/>
          <w:szCs w:val="22"/>
        </w:rPr>
        <w:t>4.</w:t>
      </w:r>
      <w:r w:rsidR="000C7F7F">
        <w:rPr>
          <w:rFonts w:ascii="Arial" w:hAnsi="Arial" w:cs="Arial"/>
          <w:sz w:val="22"/>
          <w:szCs w:val="22"/>
        </w:rPr>
        <w:t>8</w:t>
      </w:r>
      <w:r w:rsidRPr="00646956">
        <w:rPr>
          <w:rFonts w:ascii="Arial" w:hAnsi="Arial" w:cs="Arial"/>
          <w:sz w:val="22"/>
          <w:szCs w:val="22"/>
        </w:rPr>
        <w:t>. Splatnost daňového dokladu - faktury je 30 dnů ode dne doručení. Za den splatnosti (zaplacení) se považuje den připsání fakturované částky na účet zhotovitele. Za den uskutečnění zdanitelného plnění se považuje den předání a převzetí díla na základě předávacího protokolu bez vad a nedodělků.</w:t>
      </w:r>
    </w:p>
    <w:p w:rsidR="005F5AF7" w:rsidRPr="0053557A" w:rsidRDefault="006E67DA" w:rsidP="0054752E">
      <w:pPr>
        <w:pStyle w:val="Zkladntext2"/>
        <w:spacing w:before="120"/>
        <w:jc w:val="both"/>
        <w:rPr>
          <w:rFonts w:ascii="Arial" w:hAnsi="Arial" w:cs="Arial"/>
          <w:sz w:val="22"/>
          <w:szCs w:val="22"/>
        </w:rPr>
      </w:pPr>
      <w:r w:rsidRPr="0053557A">
        <w:rPr>
          <w:rFonts w:ascii="Arial" w:hAnsi="Arial" w:cs="Arial"/>
          <w:sz w:val="22"/>
          <w:szCs w:val="22"/>
        </w:rPr>
        <w:t>4.</w:t>
      </w:r>
      <w:r w:rsidR="000C7F7F" w:rsidRPr="0053557A">
        <w:rPr>
          <w:rFonts w:ascii="Arial" w:hAnsi="Arial" w:cs="Arial"/>
          <w:sz w:val="22"/>
          <w:szCs w:val="22"/>
        </w:rPr>
        <w:t>9</w:t>
      </w:r>
      <w:r w:rsidR="005F5AF7" w:rsidRPr="0053557A">
        <w:rPr>
          <w:rFonts w:ascii="Arial" w:hAnsi="Arial" w:cs="Arial"/>
          <w:sz w:val="22"/>
          <w:szCs w:val="22"/>
        </w:rPr>
        <w:t xml:space="preserve">. </w:t>
      </w:r>
      <w:r w:rsidR="00B40218" w:rsidRPr="0053557A">
        <w:rPr>
          <w:rFonts w:ascii="Arial" w:hAnsi="Arial" w:cs="Arial"/>
          <w:sz w:val="22"/>
          <w:szCs w:val="22"/>
        </w:rPr>
        <w:t>V případě, že zhotovitel bude v prodlení</w:t>
      </w:r>
      <w:r w:rsidR="00894E6F" w:rsidRPr="0053557A">
        <w:rPr>
          <w:rFonts w:ascii="Arial" w:hAnsi="Arial" w:cs="Arial"/>
          <w:sz w:val="22"/>
          <w:szCs w:val="22"/>
        </w:rPr>
        <w:t xml:space="preserve"> s úhradou faktur jednotlivým pod</w:t>
      </w:r>
      <w:r w:rsidR="00B40218" w:rsidRPr="0053557A">
        <w:rPr>
          <w:rFonts w:ascii="Arial" w:hAnsi="Arial" w:cs="Arial"/>
          <w:sz w:val="22"/>
          <w:szCs w:val="22"/>
        </w:rPr>
        <w:t>dodavatelům</w:t>
      </w:r>
      <w:r w:rsidR="00894E6F" w:rsidRPr="0053557A">
        <w:rPr>
          <w:rFonts w:ascii="Arial" w:hAnsi="Arial" w:cs="Arial"/>
          <w:sz w:val="22"/>
          <w:szCs w:val="22"/>
        </w:rPr>
        <w:t xml:space="preserve"> o více než 15 dnů</w:t>
      </w:r>
      <w:r w:rsidR="00B40218" w:rsidRPr="0053557A">
        <w:rPr>
          <w:rFonts w:ascii="Arial" w:hAnsi="Arial" w:cs="Arial"/>
          <w:sz w:val="22"/>
          <w:szCs w:val="22"/>
        </w:rPr>
        <w:t>, má objednatel právo</w:t>
      </w:r>
      <w:r w:rsidR="00894E6F" w:rsidRPr="0053557A">
        <w:rPr>
          <w:rFonts w:ascii="Arial" w:hAnsi="Arial" w:cs="Arial"/>
          <w:sz w:val="22"/>
          <w:szCs w:val="22"/>
        </w:rPr>
        <w:t xml:space="preserve"> na žádost poddodavatele převést částky úhrady veřejné zakázky přímo poddodavateli. </w:t>
      </w:r>
      <w:r w:rsidR="005F5AF7" w:rsidRPr="0053557A">
        <w:rPr>
          <w:rFonts w:ascii="Arial" w:hAnsi="Arial" w:cs="Arial"/>
          <w:sz w:val="22"/>
          <w:szCs w:val="22"/>
        </w:rPr>
        <w:t>Objednatel je oprávněn pozastavit financování v případě, že zhotovitel bezdůvodně přeruší práce nebo práce provádí v rozporu s projektovou dokumentací, zadávací dokumentací nebo ustanoveními této smlouvy.</w:t>
      </w:r>
    </w:p>
    <w:p w:rsidR="00704BD9" w:rsidRDefault="00704BD9" w:rsidP="0054752E">
      <w:pPr>
        <w:pStyle w:val="Zkladntext2"/>
        <w:spacing w:before="120"/>
        <w:jc w:val="both"/>
        <w:rPr>
          <w:rFonts w:ascii="Arial" w:hAnsi="Arial" w:cs="Arial"/>
          <w:sz w:val="22"/>
          <w:szCs w:val="22"/>
        </w:rPr>
      </w:pPr>
    </w:p>
    <w:p w:rsidR="005F5AF7" w:rsidRDefault="005F5AF7" w:rsidP="00F15D1F">
      <w:pPr>
        <w:pStyle w:val="Zkladntext2"/>
        <w:jc w:val="center"/>
        <w:rPr>
          <w:rFonts w:ascii="Arial" w:hAnsi="Arial" w:cs="Arial"/>
          <w:b/>
          <w:sz w:val="22"/>
          <w:szCs w:val="22"/>
        </w:rPr>
      </w:pPr>
      <w:r w:rsidRPr="00646956">
        <w:rPr>
          <w:rFonts w:ascii="Arial" w:hAnsi="Arial" w:cs="Arial"/>
          <w:b/>
          <w:sz w:val="22"/>
          <w:szCs w:val="22"/>
        </w:rPr>
        <w:t>V. Záruční doba a odpovědnost za vady</w:t>
      </w:r>
    </w:p>
    <w:p w:rsidR="001F6E9E" w:rsidRPr="001F6E9E" w:rsidRDefault="005F5AF7" w:rsidP="001F6E9E">
      <w:pPr>
        <w:spacing w:before="120"/>
        <w:jc w:val="both"/>
        <w:rPr>
          <w:rFonts w:ascii="Arial" w:hAnsi="Arial" w:cs="Arial"/>
          <w:bCs/>
          <w:sz w:val="22"/>
          <w:szCs w:val="22"/>
        </w:rPr>
      </w:pPr>
      <w:r w:rsidRPr="001F6E9E">
        <w:rPr>
          <w:rFonts w:ascii="Arial" w:hAnsi="Arial" w:cs="Arial"/>
          <w:sz w:val="22"/>
          <w:szCs w:val="22"/>
        </w:rPr>
        <w:t xml:space="preserve">5.1. </w:t>
      </w:r>
      <w:r w:rsidR="001F6E9E" w:rsidRPr="001F6E9E">
        <w:rPr>
          <w:rFonts w:ascii="Arial" w:hAnsi="Arial" w:cs="Arial"/>
          <w:bCs/>
          <w:sz w:val="22"/>
          <w:szCs w:val="22"/>
        </w:rPr>
        <w:t>Zhotovitel odpovídá za zhotovení předmětu díla podle podmínek této smlouvy</w:t>
      </w:r>
      <w:r w:rsidR="001B0D2D">
        <w:rPr>
          <w:rFonts w:ascii="Arial" w:hAnsi="Arial" w:cs="Arial"/>
          <w:bCs/>
          <w:sz w:val="22"/>
          <w:szCs w:val="22"/>
        </w:rPr>
        <w:t>,</w:t>
      </w:r>
      <w:r w:rsidR="001F6E9E" w:rsidRPr="001F6E9E">
        <w:rPr>
          <w:rFonts w:ascii="Arial" w:hAnsi="Arial" w:cs="Arial"/>
          <w:bCs/>
          <w:sz w:val="22"/>
          <w:szCs w:val="22"/>
        </w:rPr>
        <w:t xml:space="preserve"> a že dokončený a objednavateli předaný předmět plnění je kompletní bez právních vad a že má vlastnosti určené projektovou dokumentací, platnými předpisy, normami a touto smlouvou. Nemá-li dílo požadované vlastnosti, je vadné. </w:t>
      </w:r>
    </w:p>
    <w:p w:rsidR="005F5AF7" w:rsidRPr="00646956" w:rsidRDefault="005F5AF7" w:rsidP="0054752E">
      <w:pPr>
        <w:pStyle w:val="Zkladntext0"/>
        <w:spacing w:before="120" w:line="240" w:lineRule="auto"/>
        <w:jc w:val="both"/>
        <w:rPr>
          <w:rFonts w:ascii="Arial" w:hAnsi="Arial" w:cs="Arial"/>
          <w:b/>
          <w:bCs/>
          <w:sz w:val="22"/>
          <w:szCs w:val="22"/>
        </w:rPr>
      </w:pPr>
      <w:r w:rsidRPr="00646956">
        <w:rPr>
          <w:rFonts w:ascii="Arial" w:hAnsi="Arial" w:cs="Arial"/>
          <w:color w:val="000000"/>
          <w:sz w:val="22"/>
          <w:szCs w:val="22"/>
        </w:rPr>
        <w:t xml:space="preserve">5.2. </w:t>
      </w:r>
      <w:r w:rsidRPr="00646956">
        <w:rPr>
          <w:rFonts w:ascii="Arial" w:hAnsi="Arial" w:cs="Arial"/>
          <w:sz w:val="22"/>
          <w:szCs w:val="22"/>
        </w:rPr>
        <w:t xml:space="preserve">Smluvní strany se dohodly na záruce za dílo s právem uplatnění odpovědnosti za vady v délce </w:t>
      </w:r>
      <w:r w:rsidRPr="00646956">
        <w:rPr>
          <w:rFonts w:ascii="Arial" w:hAnsi="Arial" w:cs="Arial"/>
          <w:b/>
          <w:sz w:val="22"/>
          <w:szCs w:val="22"/>
        </w:rPr>
        <w:t xml:space="preserve">60 měsíců </w:t>
      </w:r>
      <w:r w:rsidRPr="00646956">
        <w:rPr>
          <w:rFonts w:ascii="Arial" w:hAnsi="Arial" w:cs="Arial"/>
          <w:sz w:val="22"/>
          <w:szCs w:val="22"/>
        </w:rPr>
        <w:t xml:space="preserve">ode dne převzetí díla objednatelem od zhotovitele na základě oboustranně podepsaného protokolu. </w:t>
      </w:r>
    </w:p>
    <w:p w:rsidR="00255703" w:rsidRPr="00646956" w:rsidRDefault="001B0D2D" w:rsidP="00255703">
      <w:pPr>
        <w:pStyle w:val="Zkladntext0"/>
        <w:spacing w:before="120" w:line="240" w:lineRule="auto"/>
        <w:ind w:left="15"/>
        <w:jc w:val="both"/>
        <w:rPr>
          <w:rFonts w:ascii="Arial" w:hAnsi="Arial" w:cs="Arial"/>
          <w:sz w:val="22"/>
          <w:szCs w:val="22"/>
        </w:rPr>
      </w:pPr>
      <w:r w:rsidRPr="00255703">
        <w:rPr>
          <w:rFonts w:ascii="Arial" w:hAnsi="Arial" w:cs="Arial"/>
          <w:sz w:val="22"/>
          <w:szCs w:val="22"/>
        </w:rPr>
        <w:t xml:space="preserve">5.3. </w:t>
      </w:r>
      <w:r w:rsidR="00255703" w:rsidRPr="00255703">
        <w:rPr>
          <w:rFonts w:ascii="Arial" w:hAnsi="Arial" w:cs="Arial"/>
          <w:sz w:val="22"/>
          <w:szCs w:val="22"/>
        </w:rPr>
        <w:t xml:space="preserve">Objednatel uplatní odstranění záručních vad písemnou formou u zhotovitele s uvedením popisu reklamovaných vad a zhotovitel je povinen </w:t>
      </w:r>
      <w:r w:rsidR="00255703">
        <w:rPr>
          <w:rFonts w:ascii="Arial" w:hAnsi="Arial" w:cs="Arial"/>
          <w:sz w:val="22"/>
          <w:szCs w:val="22"/>
        </w:rPr>
        <w:t>nejpozději do 5</w:t>
      </w:r>
      <w:r w:rsidR="00255703" w:rsidRPr="00255703">
        <w:rPr>
          <w:rFonts w:ascii="Arial" w:hAnsi="Arial" w:cs="Arial"/>
          <w:sz w:val="22"/>
          <w:szCs w:val="22"/>
        </w:rPr>
        <w:t xml:space="preserve"> dnů po obdržení reklamace písemně </w:t>
      </w:r>
      <w:r w:rsidR="00255703" w:rsidRPr="00255703">
        <w:rPr>
          <w:rFonts w:ascii="Arial" w:hAnsi="Arial" w:cs="Arial"/>
          <w:sz w:val="22"/>
          <w:szCs w:val="22"/>
        </w:rPr>
        <w:lastRenderedPageBreak/>
        <w:t xml:space="preserve">oznámit objednateli zda reklamaci uznává či neuznává. Pokud tak neučiní, má se za to, že reklamaci objednatele uznává. Vždy však musí písemně sdělit, v jakém termínu nastoupí k odstranění </w:t>
      </w:r>
      <w:proofErr w:type="gramStart"/>
      <w:r w:rsidR="00255703" w:rsidRPr="00255703">
        <w:rPr>
          <w:rFonts w:ascii="Arial" w:hAnsi="Arial" w:cs="Arial"/>
          <w:sz w:val="22"/>
          <w:szCs w:val="22"/>
        </w:rPr>
        <w:t>vad(y).</w:t>
      </w:r>
      <w:proofErr w:type="gramEnd"/>
      <w:r w:rsidR="00255703" w:rsidRPr="00255703">
        <w:rPr>
          <w:rFonts w:ascii="Arial" w:hAnsi="Arial" w:cs="Arial"/>
          <w:sz w:val="22"/>
          <w:szCs w:val="22"/>
        </w:rPr>
        <w:t xml:space="preserve"> Tento termín nesmí být delší než 15 dnů ode dne obdržení reklamace, a to bez ohledu na to zda zhotovitel reklamaci uznává či neuznává. </w:t>
      </w:r>
      <w:proofErr w:type="gramStart"/>
      <w:r w:rsidR="00255703" w:rsidRPr="00255703">
        <w:rPr>
          <w:rFonts w:ascii="Arial" w:hAnsi="Arial" w:cs="Arial"/>
          <w:sz w:val="22"/>
          <w:szCs w:val="22"/>
        </w:rPr>
        <w:t>Nestanoví-li</w:t>
      </w:r>
      <w:proofErr w:type="gramEnd"/>
      <w:r w:rsidR="00255703" w:rsidRPr="00255703">
        <w:rPr>
          <w:rFonts w:ascii="Arial" w:hAnsi="Arial" w:cs="Arial"/>
          <w:sz w:val="22"/>
          <w:szCs w:val="22"/>
        </w:rPr>
        <w:t xml:space="preserve"> zhotovitel uvedený termín pak </w:t>
      </w:r>
      <w:proofErr w:type="gramStart"/>
      <w:r w:rsidR="00255703" w:rsidRPr="00255703">
        <w:rPr>
          <w:rFonts w:ascii="Arial" w:hAnsi="Arial" w:cs="Arial"/>
          <w:sz w:val="22"/>
          <w:szCs w:val="22"/>
        </w:rPr>
        <w:t>platí</w:t>
      </w:r>
      <w:proofErr w:type="gramEnd"/>
      <w:r w:rsidR="00255703" w:rsidRPr="00255703">
        <w:rPr>
          <w:rFonts w:ascii="Arial" w:hAnsi="Arial" w:cs="Arial"/>
          <w:sz w:val="22"/>
          <w:szCs w:val="22"/>
        </w:rPr>
        <w:t xml:space="preserve"> lhůta 15 dnů ode dne obdržení reklamace. Současně zhotovitel písemně navrhne, do kterého termínu </w:t>
      </w:r>
      <w:proofErr w:type="gramStart"/>
      <w:r w:rsidR="00255703" w:rsidRPr="00255703">
        <w:rPr>
          <w:rFonts w:ascii="Arial" w:hAnsi="Arial" w:cs="Arial"/>
          <w:sz w:val="22"/>
          <w:szCs w:val="22"/>
        </w:rPr>
        <w:t>vadu(y) odstraní</w:t>
      </w:r>
      <w:proofErr w:type="gramEnd"/>
      <w:r w:rsidR="00255703" w:rsidRPr="00255703">
        <w:rPr>
          <w:rFonts w:ascii="Arial" w:hAnsi="Arial" w:cs="Arial"/>
          <w:sz w:val="22"/>
          <w:szCs w:val="22"/>
        </w:rPr>
        <w:t>.</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5.</w:t>
      </w:r>
      <w:r w:rsidR="0054752E">
        <w:rPr>
          <w:rFonts w:ascii="Arial" w:hAnsi="Arial" w:cs="Arial"/>
          <w:sz w:val="22"/>
          <w:szCs w:val="22"/>
        </w:rPr>
        <w:t>4</w:t>
      </w:r>
      <w:r w:rsidRPr="00646956">
        <w:rPr>
          <w:rFonts w:ascii="Arial" w:hAnsi="Arial" w:cs="Arial"/>
          <w:sz w:val="22"/>
          <w:szCs w:val="22"/>
        </w:rPr>
        <w:t>. Nenastoupí-li zhotovitel k odstran</w:t>
      </w:r>
      <w:r w:rsidR="00BC0C7E">
        <w:rPr>
          <w:rFonts w:ascii="Arial" w:hAnsi="Arial" w:cs="Arial"/>
          <w:sz w:val="22"/>
          <w:szCs w:val="22"/>
        </w:rPr>
        <w:t>ění reklamované vady ani do 20</w:t>
      </w:r>
      <w:r w:rsidRPr="00646956">
        <w:rPr>
          <w:rFonts w:ascii="Arial" w:hAnsi="Arial" w:cs="Arial"/>
          <w:sz w:val="22"/>
          <w:szCs w:val="22"/>
        </w:rPr>
        <w:t xml:space="preserve"> dnů po obdržení reklamace objednatele, je objednatel oprávněn pověřit odstraněním vady jinou odbornou právnickou nebo fyzickou osobu. Veškeré takto vzniklé náklady uhradí objednateli zhotovitel.</w:t>
      </w:r>
    </w:p>
    <w:p w:rsidR="005F5AF7" w:rsidRPr="00646956" w:rsidRDefault="0054752E" w:rsidP="0054752E">
      <w:pPr>
        <w:pStyle w:val="Zkladntext0"/>
        <w:spacing w:before="120" w:line="240" w:lineRule="auto"/>
        <w:jc w:val="both"/>
        <w:rPr>
          <w:rFonts w:ascii="Arial" w:hAnsi="Arial" w:cs="Arial"/>
          <w:sz w:val="22"/>
          <w:szCs w:val="22"/>
        </w:rPr>
      </w:pPr>
      <w:r>
        <w:rPr>
          <w:rFonts w:ascii="Arial" w:hAnsi="Arial" w:cs="Arial"/>
          <w:sz w:val="22"/>
          <w:szCs w:val="22"/>
        </w:rPr>
        <w:t>5.5</w:t>
      </w:r>
      <w:r w:rsidR="005F5AF7" w:rsidRPr="00646956">
        <w:rPr>
          <w:rFonts w:ascii="Arial" w:hAnsi="Arial" w:cs="Arial"/>
          <w:sz w:val="22"/>
          <w:szCs w:val="22"/>
        </w:rPr>
        <w:t xml:space="preserve">. Jestliže objednatel v reklamaci výslovně uvede, že se jedná o havárii, je zhotovitel povinen nastoupit a zahájit odstraňování vady (havárie) neprodleně, nejpozději </w:t>
      </w:r>
      <w:r w:rsidR="005F5AF7" w:rsidRPr="00646956">
        <w:rPr>
          <w:rFonts w:ascii="Arial" w:hAnsi="Arial" w:cs="Arial"/>
          <w:color w:val="000000"/>
          <w:sz w:val="22"/>
          <w:szCs w:val="22"/>
        </w:rPr>
        <w:t>do 24</w:t>
      </w:r>
      <w:r w:rsidR="005F5AF7" w:rsidRPr="00646956">
        <w:rPr>
          <w:rFonts w:ascii="Arial" w:hAnsi="Arial" w:cs="Arial"/>
          <w:color w:val="FF0000"/>
          <w:sz w:val="22"/>
          <w:szCs w:val="22"/>
        </w:rPr>
        <w:t xml:space="preserve"> </w:t>
      </w:r>
      <w:r w:rsidR="005F5AF7" w:rsidRPr="00646956">
        <w:rPr>
          <w:rFonts w:ascii="Arial" w:hAnsi="Arial" w:cs="Arial"/>
          <w:sz w:val="22"/>
          <w:szCs w:val="22"/>
        </w:rPr>
        <w:t>hod. po obdržení reklamace (oznámení).</w:t>
      </w:r>
    </w:p>
    <w:p w:rsidR="005F5AF7" w:rsidRPr="00646956" w:rsidRDefault="005F5AF7" w:rsidP="0054752E">
      <w:pPr>
        <w:pStyle w:val="Zkladntext5"/>
        <w:tabs>
          <w:tab w:val="left" w:pos="1986"/>
        </w:tabs>
        <w:spacing w:before="120"/>
        <w:ind w:hanging="42"/>
        <w:jc w:val="both"/>
        <w:rPr>
          <w:rFonts w:ascii="Arial" w:hAnsi="Arial" w:cs="Arial"/>
          <w:color w:val="auto"/>
          <w:sz w:val="22"/>
          <w:szCs w:val="22"/>
        </w:rPr>
      </w:pPr>
      <w:r w:rsidRPr="00646956">
        <w:rPr>
          <w:rFonts w:ascii="Arial" w:hAnsi="Arial" w:cs="Arial"/>
          <w:color w:val="auto"/>
          <w:sz w:val="22"/>
          <w:szCs w:val="22"/>
        </w:rPr>
        <w:t>5.</w:t>
      </w:r>
      <w:r w:rsidR="0054752E">
        <w:rPr>
          <w:rFonts w:ascii="Arial" w:hAnsi="Arial" w:cs="Arial"/>
          <w:color w:val="auto"/>
          <w:sz w:val="22"/>
          <w:szCs w:val="22"/>
        </w:rPr>
        <w:t>6</w:t>
      </w:r>
      <w:r w:rsidRPr="00646956">
        <w:rPr>
          <w:rFonts w:ascii="Arial" w:hAnsi="Arial" w:cs="Arial"/>
          <w:color w:val="auto"/>
          <w:sz w:val="22"/>
          <w:szCs w:val="22"/>
        </w:rPr>
        <w:t xml:space="preserve">. Lhůtu pro odstranění reklamovaných vad sjednají obě smluvní strany podle povahy a rozsahu reklamované vady. </w:t>
      </w:r>
      <w:proofErr w:type="gramStart"/>
      <w:r w:rsidRPr="00646956">
        <w:rPr>
          <w:rFonts w:ascii="Arial" w:hAnsi="Arial" w:cs="Arial"/>
          <w:color w:val="auto"/>
          <w:sz w:val="22"/>
          <w:szCs w:val="22"/>
        </w:rPr>
        <w:t>Nedojde-li</w:t>
      </w:r>
      <w:proofErr w:type="gramEnd"/>
      <w:r w:rsidRPr="00646956">
        <w:rPr>
          <w:rFonts w:ascii="Arial" w:hAnsi="Arial" w:cs="Arial"/>
          <w:color w:val="auto"/>
          <w:sz w:val="22"/>
          <w:szCs w:val="22"/>
        </w:rPr>
        <w:t xml:space="preserve"> mezi oběma stranami k dohodě o termínu odstranění reklamované vady </w:t>
      </w:r>
      <w:proofErr w:type="gramStart"/>
      <w:r w:rsidRPr="00646956">
        <w:rPr>
          <w:rFonts w:ascii="Arial" w:hAnsi="Arial" w:cs="Arial"/>
          <w:color w:val="auto"/>
          <w:sz w:val="22"/>
          <w:szCs w:val="22"/>
        </w:rPr>
        <w:t>platí</w:t>
      </w:r>
      <w:proofErr w:type="gramEnd"/>
      <w:r w:rsidRPr="00646956">
        <w:rPr>
          <w:rFonts w:ascii="Arial" w:hAnsi="Arial" w:cs="Arial"/>
          <w:color w:val="auto"/>
          <w:sz w:val="22"/>
          <w:szCs w:val="22"/>
        </w:rPr>
        <w:t>,</w:t>
      </w:r>
      <w:r w:rsidR="00F15D1F">
        <w:rPr>
          <w:rFonts w:ascii="Arial" w:hAnsi="Arial" w:cs="Arial"/>
          <w:color w:val="auto"/>
          <w:sz w:val="22"/>
          <w:szCs w:val="22"/>
        </w:rPr>
        <w:t xml:space="preserve"> </w:t>
      </w:r>
      <w:r w:rsidRPr="00646956">
        <w:rPr>
          <w:rFonts w:ascii="Arial" w:hAnsi="Arial" w:cs="Arial"/>
          <w:color w:val="auto"/>
          <w:sz w:val="22"/>
          <w:szCs w:val="22"/>
        </w:rPr>
        <w:t xml:space="preserve">že reklamovaná vada musí být odstraněna nejpozději do 30 dnů ode dne uplatnění reklamace objednatelem.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Pr="00646956">
        <w:rPr>
          <w:rFonts w:ascii="Arial" w:hAnsi="Arial" w:cs="Arial"/>
          <w:sz w:val="22"/>
          <w:szCs w:val="22"/>
        </w:rPr>
        <w:t>3 dnů</w:t>
      </w:r>
      <w:r w:rsidRPr="00646956">
        <w:rPr>
          <w:rFonts w:ascii="Arial" w:hAnsi="Arial" w:cs="Arial"/>
          <w:color w:val="FF0000"/>
          <w:sz w:val="22"/>
          <w:szCs w:val="22"/>
        </w:rPr>
        <w:t xml:space="preserve"> </w:t>
      </w:r>
      <w:r w:rsidRPr="00646956">
        <w:rPr>
          <w:rFonts w:ascii="Arial" w:hAnsi="Arial" w:cs="Arial"/>
          <w:color w:val="auto"/>
          <w:sz w:val="22"/>
          <w:szCs w:val="22"/>
        </w:rPr>
        <w:t>ode dne uplatnění reklamace objednatelem.</w:t>
      </w:r>
    </w:p>
    <w:p w:rsidR="0062482B" w:rsidRDefault="005F5AF7" w:rsidP="0054752E">
      <w:pPr>
        <w:pStyle w:val="Zkladntext5"/>
        <w:tabs>
          <w:tab w:val="left" w:pos="1986"/>
        </w:tabs>
        <w:spacing w:before="120"/>
        <w:jc w:val="both"/>
        <w:rPr>
          <w:rFonts w:ascii="Arial" w:hAnsi="Arial" w:cs="Arial"/>
          <w:color w:val="auto"/>
          <w:sz w:val="22"/>
          <w:szCs w:val="22"/>
        </w:rPr>
      </w:pPr>
      <w:r w:rsidRPr="00646956">
        <w:rPr>
          <w:rFonts w:ascii="Arial" w:hAnsi="Arial" w:cs="Arial"/>
          <w:color w:val="auto"/>
          <w:sz w:val="22"/>
          <w:szCs w:val="22"/>
        </w:rPr>
        <w:t>5.</w:t>
      </w:r>
      <w:r w:rsidR="0054752E">
        <w:rPr>
          <w:rFonts w:ascii="Arial" w:hAnsi="Arial" w:cs="Arial"/>
          <w:color w:val="auto"/>
          <w:sz w:val="22"/>
          <w:szCs w:val="22"/>
        </w:rPr>
        <w:t>7</w:t>
      </w:r>
      <w:r w:rsidRPr="00646956">
        <w:rPr>
          <w:rFonts w:ascii="Arial" w:hAnsi="Arial" w:cs="Arial"/>
          <w:color w:val="auto"/>
          <w:sz w:val="22"/>
          <w:szCs w:val="22"/>
        </w:rPr>
        <w:t xml:space="preserve">. Provedenou opravu vady zhotovitel objednateli předá zápisem, ve kterém bude oprava závady písemně potvrzena a převzata vlastníkem objektu příp. provozovatelem a objednatelem. </w:t>
      </w:r>
    </w:p>
    <w:p w:rsidR="00702D94" w:rsidRDefault="00702D94" w:rsidP="006E67DA">
      <w:pPr>
        <w:pStyle w:val="Zkladntext5"/>
        <w:tabs>
          <w:tab w:val="left" w:pos="1986"/>
        </w:tabs>
        <w:jc w:val="both"/>
        <w:rPr>
          <w:rFonts w:ascii="Arial" w:hAnsi="Arial" w:cs="Arial"/>
          <w:color w:val="auto"/>
          <w:sz w:val="22"/>
          <w:szCs w:val="22"/>
        </w:rPr>
      </w:pPr>
    </w:p>
    <w:p w:rsidR="005F5AF7" w:rsidRPr="00646956" w:rsidRDefault="005F5AF7" w:rsidP="006E7F99">
      <w:pPr>
        <w:pStyle w:val="Zkladntext0"/>
        <w:spacing w:line="240" w:lineRule="auto"/>
        <w:jc w:val="center"/>
        <w:rPr>
          <w:rFonts w:ascii="Arial" w:hAnsi="Arial" w:cs="Arial"/>
          <w:b/>
          <w:sz w:val="22"/>
          <w:szCs w:val="22"/>
        </w:rPr>
      </w:pPr>
      <w:r w:rsidRPr="00646956">
        <w:rPr>
          <w:rFonts w:ascii="Arial" w:hAnsi="Arial" w:cs="Arial"/>
          <w:b/>
          <w:sz w:val="22"/>
          <w:szCs w:val="22"/>
        </w:rPr>
        <w:t>VI. Smluvní sankce</w:t>
      </w:r>
    </w:p>
    <w:p w:rsidR="005F5AF7" w:rsidRDefault="005F5AF7" w:rsidP="006E7F99">
      <w:pPr>
        <w:pStyle w:val="Zkladntext0"/>
        <w:spacing w:before="120" w:line="240" w:lineRule="auto"/>
        <w:jc w:val="both"/>
        <w:rPr>
          <w:rFonts w:ascii="Arial" w:hAnsi="Arial" w:cs="Arial"/>
          <w:color w:val="000000"/>
          <w:sz w:val="22"/>
          <w:szCs w:val="22"/>
        </w:rPr>
      </w:pPr>
      <w:r w:rsidRPr="00646956">
        <w:rPr>
          <w:rFonts w:ascii="Arial" w:hAnsi="Arial" w:cs="Arial"/>
          <w:color w:val="000000"/>
          <w:sz w:val="22"/>
          <w:szCs w:val="22"/>
        </w:rPr>
        <w:t xml:space="preserve">6.1. V případě, že zhotovitel nedodrží konečný termín plnění sjednané touto smlouvou dle čl. </w:t>
      </w:r>
      <w:proofErr w:type="gramStart"/>
      <w:r w:rsidRPr="00646956">
        <w:rPr>
          <w:rFonts w:ascii="Arial" w:hAnsi="Arial" w:cs="Arial"/>
          <w:color w:val="000000"/>
          <w:sz w:val="22"/>
          <w:szCs w:val="22"/>
        </w:rPr>
        <w:t>III./3.1</w:t>
      </w:r>
      <w:proofErr w:type="gramEnd"/>
      <w:r w:rsidRPr="00646956">
        <w:rPr>
          <w:rFonts w:ascii="Arial" w:hAnsi="Arial" w:cs="Arial"/>
          <w:color w:val="000000"/>
          <w:sz w:val="22"/>
          <w:szCs w:val="22"/>
        </w:rPr>
        <w:t xml:space="preserve">., uhradí objednateli smluvní pokutu za prodlení s plněním díla ve sjednané výši </w:t>
      </w:r>
      <w:r w:rsidR="00BC0C7E">
        <w:rPr>
          <w:rFonts w:ascii="Arial" w:hAnsi="Arial" w:cs="Arial"/>
          <w:color w:val="000000"/>
          <w:sz w:val="22"/>
          <w:szCs w:val="22"/>
        </w:rPr>
        <w:t>3</w:t>
      </w:r>
      <w:r w:rsidRPr="00646956">
        <w:rPr>
          <w:rFonts w:ascii="Arial" w:hAnsi="Arial" w:cs="Arial"/>
          <w:color w:val="000000"/>
          <w:sz w:val="22"/>
          <w:szCs w:val="22"/>
        </w:rPr>
        <w:t xml:space="preserve">.000,- Kč </w:t>
      </w:r>
      <w:r w:rsidRPr="00646956">
        <w:rPr>
          <w:rFonts w:ascii="Arial" w:hAnsi="Arial" w:cs="Arial"/>
          <w:sz w:val="22"/>
          <w:szCs w:val="22"/>
        </w:rPr>
        <w:t>za každý  kalendářní den prodlení.</w:t>
      </w:r>
      <w:r w:rsidRPr="00646956">
        <w:rPr>
          <w:rFonts w:ascii="Arial" w:hAnsi="Arial" w:cs="Arial"/>
          <w:color w:val="000000"/>
          <w:sz w:val="22"/>
          <w:szCs w:val="22"/>
        </w:rPr>
        <w:t xml:space="preserve"> </w:t>
      </w:r>
      <w:r w:rsidR="00831B14">
        <w:rPr>
          <w:rFonts w:ascii="Arial" w:hAnsi="Arial" w:cs="Arial"/>
          <w:color w:val="000000"/>
          <w:sz w:val="22"/>
          <w:szCs w:val="22"/>
        </w:rPr>
        <w:t xml:space="preserve">Za nenastoupení provádění prací v daném termínu dle předloženého harmonogramu se zpožděním více jako </w:t>
      </w:r>
      <w:r w:rsidR="00831B14">
        <w:rPr>
          <w:rFonts w:ascii="Arial" w:hAnsi="Arial" w:cs="Arial"/>
          <w:color w:val="000000"/>
          <w:sz w:val="22"/>
          <w:szCs w:val="22"/>
        </w:rPr>
        <w:t>3</w:t>
      </w:r>
      <w:r w:rsidR="00831B14">
        <w:rPr>
          <w:rFonts w:ascii="Arial" w:hAnsi="Arial" w:cs="Arial"/>
          <w:color w:val="000000"/>
          <w:sz w:val="22"/>
          <w:szCs w:val="22"/>
        </w:rPr>
        <w:t>0 dn</w:t>
      </w:r>
      <w:r w:rsidR="00831B14">
        <w:rPr>
          <w:rFonts w:ascii="Arial" w:hAnsi="Arial" w:cs="Arial"/>
          <w:color w:val="000000"/>
          <w:sz w:val="22"/>
          <w:szCs w:val="22"/>
        </w:rPr>
        <w:t>í</w:t>
      </w:r>
      <w:r w:rsidR="00831B14">
        <w:rPr>
          <w:rFonts w:ascii="Arial" w:hAnsi="Arial" w:cs="Arial"/>
          <w:color w:val="000000"/>
          <w:sz w:val="22"/>
          <w:szCs w:val="22"/>
        </w:rPr>
        <w:t xml:space="preserve">, z příčin vzniklých na straně zhotovitele, uhradí zhotovitel objednateli smluvní pokutu 1.000,- Kč za každý </w:t>
      </w:r>
      <w:r w:rsidR="00831B14">
        <w:rPr>
          <w:rFonts w:ascii="Arial" w:hAnsi="Arial" w:cs="Arial"/>
          <w:color w:val="000000"/>
          <w:sz w:val="22"/>
          <w:szCs w:val="22"/>
        </w:rPr>
        <w:t xml:space="preserve">kalendářní </w:t>
      </w:r>
      <w:r w:rsidR="00831B14">
        <w:rPr>
          <w:rFonts w:ascii="Arial" w:hAnsi="Arial" w:cs="Arial"/>
          <w:color w:val="000000"/>
          <w:sz w:val="22"/>
          <w:szCs w:val="22"/>
        </w:rPr>
        <w:t>den prodlení</w:t>
      </w:r>
      <w:r w:rsidR="00831B14">
        <w:rPr>
          <w:rFonts w:ascii="Arial" w:hAnsi="Arial" w:cs="Arial"/>
          <w:color w:val="000000"/>
          <w:sz w:val="22"/>
          <w:szCs w:val="22"/>
        </w:rPr>
        <w:t xml:space="preserve"> (sankce bude počítána od 31. dne prodlení)</w:t>
      </w:r>
      <w:r w:rsidR="00831B14">
        <w:rPr>
          <w:rFonts w:ascii="Arial" w:hAnsi="Arial" w:cs="Arial"/>
          <w:color w:val="000000"/>
          <w:sz w:val="22"/>
          <w:szCs w:val="22"/>
        </w:rPr>
        <w:t>.</w:t>
      </w:r>
    </w:p>
    <w:p w:rsidR="006766DF" w:rsidRPr="00831B14" w:rsidRDefault="006766DF" w:rsidP="0054752E">
      <w:pPr>
        <w:pStyle w:val="Zkladntext0"/>
        <w:spacing w:before="120" w:line="240" w:lineRule="auto"/>
        <w:jc w:val="both"/>
        <w:rPr>
          <w:rFonts w:ascii="Arial" w:hAnsi="Arial" w:cs="Arial"/>
          <w:sz w:val="22"/>
          <w:szCs w:val="22"/>
        </w:rPr>
      </w:pPr>
      <w:r w:rsidRPr="00831B14">
        <w:rPr>
          <w:rFonts w:ascii="Arial" w:hAnsi="Arial" w:cs="Arial"/>
          <w:sz w:val="22"/>
          <w:szCs w:val="22"/>
        </w:rPr>
        <w:t>6.2. Smluvní strany se dohodly</w:t>
      </w:r>
      <w:r w:rsidR="0034305E" w:rsidRPr="00831B14">
        <w:rPr>
          <w:rFonts w:ascii="Arial" w:hAnsi="Arial" w:cs="Arial"/>
          <w:sz w:val="22"/>
          <w:szCs w:val="22"/>
        </w:rPr>
        <w:t>, že přeruší-li zhotovitel bezdůvodně práce na díle na dobu delší než pět pracovních dnů, nebo nedodrží-li zhotovitel při provádění díla opakovaně i přes upozornění objednatele ČSN, EN nebo technologické předpisy, zavazuje se zhotovitel za každý</w:t>
      </w:r>
      <w:r w:rsidR="006E7F99" w:rsidRPr="00831B14">
        <w:rPr>
          <w:rFonts w:ascii="Arial" w:hAnsi="Arial" w:cs="Arial"/>
          <w:sz w:val="22"/>
          <w:szCs w:val="22"/>
        </w:rPr>
        <w:t xml:space="preserve"> následující den přerušení prací na díle a</w:t>
      </w:r>
      <w:r w:rsidR="0034305E" w:rsidRPr="00831B14">
        <w:rPr>
          <w:rFonts w:ascii="Arial" w:hAnsi="Arial" w:cs="Arial"/>
          <w:sz w:val="22"/>
          <w:szCs w:val="22"/>
        </w:rPr>
        <w:t xml:space="preserve"> jednotlivý případ porušení kterékoli z výše uvedených povinností zaplatit objednateli pokutu ve výši </w:t>
      </w:r>
      <w:r w:rsidR="00831B14" w:rsidRPr="00831B14">
        <w:rPr>
          <w:rFonts w:ascii="Arial" w:hAnsi="Arial" w:cs="Arial"/>
          <w:sz w:val="22"/>
          <w:szCs w:val="22"/>
        </w:rPr>
        <w:t>1</w:t>
      </w:r>
      <w:r w:rsidR="0034305E" w:rsidRPr="00831B14">
        <w:rPr>
          <w:rFonts w:ascii="Arial" w:hAnsi="Arial" w:cs="Arial"/>
          <w:sz w:val="22"/>
          <w:szCs w:val="22"/>
        </w:rPr>
        <w:t>.000,- Kč.</w:t>
      </w:r>
    </w:p>
    <w:p w:rsidR="005F5AF7" w:rsidRPr="00646956" w:rsidRDefault="0034305E" w:rsidP="0054752E">
      <w:pPr>
        <w:pStyle w:val="Zkladntext0"/>
        <w:spacing w:before="120" w:line="240" w:lineRule="auto"/>
        <w:jc w:val="both"/>
        <w:rPr>
          <w:rFonts w:ascii="Arial" w:hAnsi="Arial" w:cs="Arial"/>
          <w:sz w:val="22"/>
          <w:szCs w:val="22"/>
        </w:rPr>
      </w:pPr>
      <w:r>
        <w:rPr>
          <w:rFonts w:ascii="Arial" w:hAnsi="Arial" w:cs="Arial"/>
          <w:sz w:val="22"/>
          <w:szCs w:val="22"/>
        </w:rPr>
        <w:t>6.3</w:t>
      </w:r>
      <w:r w:rsidR="005F5AF7" w:rsidRPr="00646956">
        <w:rPr>
          <w:rFonts w:ascii="Arial" w:hAnsi="Arial" w:cs="Arial"/>
          <w:sz w:val="22"/>
          <w:szCs w:val="22"/>
        </w:rPr>
        <w:t xml:space="preserve">. Za neodstranění zjevných vad a nedodělků vyplývajících ze zápisu o předání a převzetí dokončeného díla a v termínu </w:t>
      </w:r>
      <w:r w:rsidR="00284808">
        <w:rPr>
          <w:rFonts w:ascii="Arial" w:hAnsi="Arial" w:cs="Arial"/>
          <w:sz w:val="22"/>
          <w:szCs w:val="22"/>
        </w:rPr>
        <w:t>stanoven</w:t>
      </w:r>
      <w:r w:rsidR="005F5AF7" w:rsidRPr="00646956">
        <w:rPr>
          <w:rFonts w:ascii="Arial" w:hAnsi="Arial" w:cs="Arial"/>
          <w:sz w:val="22"/>
          <w:szCs w:val="22"/>
        </w:rPr>
        <w:t>ém objednatelem</w:t>
      </w:r>
      <w:r w:rsidR="00284808">
        <w:rPr>
          <w:rFonts w:ascii="Arial" w:hAnsi="Arial" w:cs="Arial"/>
          <w:sz w:val="22"/>
          <w:szCs w:val="22"/>
        </w:rPr>
        <w:t>,</w:t>
      </w:r>
      <w:r w:rsidR="005F5AF7" w:rsidRPr="00646956">
        <w:rPr>
          <w:rFonts w:ascii="Arial" w:hAnsi="Arial" w:cs="Arial"/>
          <w:sz w:val="22"/>
          <w:szCs w:val="22"/>
        </w:rPr>
        <w:t xml:space="preserve"> uhradí zhotovitel objednateli 1.000,- Kč za každý případ </w:t>
      </w:r>
      <w:r w:rsidR="000B41DD">
        <w:rPr>
          <w:rFonts w:ascii="Arial" w:hAnsi="Arial" w:cs="Arial"/>
          <w:sz w:val="22"/>
          <w:szCs w:val="22"/>
        </w:rPr>
        <w:t>a</w:t>
      </w:r>
      <w:r w:rsidR="005F5AF7" w:rsidRPr="00646956">
        <w:rPr>
          <w:rFonts w:ascii="Arial" w:hAnsi="Arial" w:cs="Arial"/>
          <w:sz w:val="22"/>
          <w:szCs w:val="22"/>
        </w:rPr>
        <w:t xml:space="preserve"> kalendářní den prodlení.</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34305E">
        <w:rPr>
          <w:rFonts w:ascii="Arial" w:hAnsi="Arial" w:cs="Arial"/>
          <w:sz w:val="22"/>
          <w:szCs w:val="22"/>
        </w:rPr>
        <w:t>4</w:t>
      </w:r>
      <w:r w:rsidRPr="00646956">
        <w:rPr>
          <w:rFonts w:ascii="Arial" w:hAnsi="Arial" w:cs="Arial"/>
          <w:sz w:val="22"/>
          <w:szCs w:val="22"/>
        </w:rPr>
        <w:t>. Za neodstranění uplatněné vady díla v záruční době a v termínu dohodnutém mezi objednatelem a zhotovitelem uhradí zhotovitel obje</w:t>
      </w:r>
      <w:r w:rsidR="00E032C3">
        <w:rPr>
          <w:rFonts w:ascii="Arial" w:hAnsi="Arial" w:cs="Arial"/>
          <w:sz w:val="22"/>
          <w:szCs w:val="22"/>
        </w:rPr>
        <w:t>dnateli smluvní pokutu ve výši 1</w:t>
      </w:r>
      <w:r w:rsidRPr="00646956">
        <w:rPr>
          <w:rFonts w:ascii="Arial" w:hAnsi="Arial" w:cs="Arial"/>
          <w:sz w:val="22"/>
          <w:szCs w:val="22"/>
        </w:rPr>
        <w:t xml:space="preserve">.000,- Kč za každý případ a každý kalendářní den prodlení. Označil-li objednatel v reklamaci, že se jedná o vadu, která brání řádnému užívání díla, případně hrozí nebezpečí škody velkého rozsahu (havárie), sjednávají obě smluvní strany smluvní pokuty v dvojnásobné výši (tj. </w:t>
      </w:r>
      <w:r w:rsidR="00E032C3">
        <w:rPr>
          <w:rFonts w:ascii="Arial" w:hAnsi="Arial" w:cs="Arial"/>
          <w:sz w:val="22"/>
          <w:szCs w:val="22"/>
        </w:rPr>
        <w:t>2</w:t>
      </w:r>
      <w:r w:rsidR="002E522C">
        <w:rPr>
          <w:rFonts w:ascii="Arial" w:hAnsi="Arial" w:cs="Arial"/>
          <w:sz w:val="22"/>
          <w:szCs w:val="22"/>
        </w:rPr>
        <w:t>.000,- Kč</w:t>
      </w:r>
      <w:r w:rsidRPr="00646956">
        <w:rPr>
          <w:rFonts w:ascii="Arial" w:hAnsi="Arial" w:cs="Arial"/>
          <w:sz w:val="22"/>
          <w:szCs w:val="22"/>
        </w:rPr>
        <w:t>).</w:t>
      </w:r>
    </w:p>
    <w:p w:rsidR="00FE0913" w:rsidRPr="00166587" w:rsidRDefault="00DA7C7F" w:rsidP="00FE0913">
      <w:pPr>
        <w:pStyle w:val="Zkladntext0"/>
        <w:spacing w:before="120" w:line="240" w:lineRule="auto"/>
        <w:jc w:val="both"/>
        <w:rPr>
          <w:rFonts w:ascii="Arial" w:hAnsi="Arial" w:cs="Arial"/>
          <w:sz w:val="22"/>
          <w:szCs w:val="22"/>
        </w:rPr>
      </w:pPr>
      <w:r w:rsidRPr="00166587">
        <w:rPr>
          <w:rFonts w:ascii="Arial" w:hAnsi="Arial" w:cs="Arial"/>
          <w:sz w:val="22"/>
          <w:szCs w:val="22"/>
        </w:rPr>
        <w:t>6.</w:t>
      </w:r>
      <w:r w:rsidR="0034305E">
        <w:rPr>
          <w:rFonts w:ascii="Arial" w:hAnsi="Arial" w:cs="Arial"/>
          <w:sz w:val="22"/>
          <w:szCs w:val="22"/>
        </w:rPr>
        <w:t>5</w:t>
      </w:r>
      <w:r w:rsidR="005F5AF7" w:rsidRPr="00166587">
        <w:rPr>
          <w:rFonts w:ascii="Arial" w:hAnsi="Arial" w:cs="Arial"/>
          <w:sz w:val="22"/>
          <w:szCs w:val="22"/>
        </w:rPr>
        <w:t xml:space="preserve">. </w:t>
      </w:r>
      <w:r w:rsidR="00EE1E95" w:rsidRPr="00166587">
        <w:rPr>
          <w:rFonts w:ascii="Arial" w:hAnsi="Arial" w:cs="Arial"/>
          <w:sz w:val="22"/>
          <w:szCs w:val="22"/>
        </w:rPr>
        <w:t xml:space="preserve">Za neplnění </w:t>
      </w:r>
      <w:r w:rsidR="00FE0913" w:rsidRPr="00166587">
        <w:rPr>
          <w:rFonts w:ascii="Arial" w:hAnsi="Arial" w:cs="Arial"/>
          <w:sz w:val="22"/>
          <w:szCs w:val="22"/>
        </w:rPr>
        <w:t xml:space="preserve">stanovených </w:t>
      </w:r>
      <w:r w:rsidR="00EE1E95" w:rsidRPr="00166587">
        <w:rPr>
          <w:rFonts w:ascii="Arial" w:hAnsi="Arial" w:cs="Arial"/>
          <w:sz w:val="22"/>
          <w:szCs w:val="22"/>
        </w:rPr>
        <w:t xml:space="preserve">úkolů plynoucích ze zápisů ve stavebním deníku nebo zápisů z kontrolních dnů </w:t>
      </w:r>
      <w:r w:rsidR="00FE0913" w:rsidRPr="00166587">
        <w:rPr>
          <w:rFonts w:ascii="Arial" w:hAnsi="Arial" w:cs="Arial"/>
          <w:sz w:val="22"/>
          <w:szCs w:val="22"/>
        </w:rPr>
        <w:t xml:space="preserve">v dohodnutých termínech, uhradí zhotovitel objednateli 1.000,- Kč za každý případ </w:t>
      </w:r>
      <w:r w:rsidR="000B41DD">
        <w:rPr>
          <w:rFonts w:ascii="Arial" w:hAnsi="Arial" w:cs="Arial"/>
          <w:sz w:val="22"/>
          <w:szCs w:val="22"/>
        </w:rPr>
        <w:t>a</w:t>
      </w:r>
      <w:r w:rsidR="00FE0913" w:rsidRPr="00166587">
        <w:rPr>
          <w:rFonts w:ascii="Arial" w:hAnsi="Arial" w:cs="Arial"/>
          <w:sz w:val="22"/>
          <w:szCs w:val="22"/>
        </w:rPr>
        <w:t xml:space="preserve"> kalendářní den prodlení.</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w:t>
      </w:r>
      <w:r w:rsidR="0034305E">
        <w:rPr>
          <w:rFonts w:ascii="Arial" w:hAnsi="Arial" w:cs="Arial"/>
          <w:sz w:val="22"/>
          <w:szCs w:val="22"/>
        </w:rPr>
        <w:t>6</w:t>
      </w:r>
      <w:r w:rsidR="005F5AF7" w:rsidRPr="00646956">
        <w:rPr>
          <w:rFonts w:ascii="Arial" w:hAnsi="Arial" w:cs="Arial"/>
          <w:sz w:val="22"/>
          <w:szCs w:val="22"/>
        </w:rPr>
        <w:t xml:space="preserve">. Za nevyklizení staveniště ve lhůtě do </w:t>
      </w:r>
      <w:r w:rsidR="00345C8D">
        <w:rPr>
          <w:rFonts w:ascii="Arial" w:hAnsi="Arial" w:cs="Arial"/>
          <w:sz w:val="22"/>
          <w:szCs w:val="22"/>
        </w:rPr>
        <w:t>10</w:t>
      </w:r>
      <w:r w:rsidR="005F5AF7" w:rsidRPr="00646956">
        <w:rPr>
          <w:rFonts w:ascii="Arial" w:hAnsi="Arial" w:cs="Arial"/>
          <w:sz w:val="22"/>
          <w:szCs w:val="22"/>
        </w:rPr>
        <w:t xml:space="preserve"> dnů po dokončení a předání díla objednateli, uhradí zhotovitel objednateli sml</w:t>
      </w:r>
      <w:r w:rsidR="002E522C">
        <w:rPr>
          <w:rFonts w:ascii="Arial" w:hAnsi="Arial" w:cs="Arial"/>
          <w:sz w:val="22"/>
          <w:szCs w:val="22"/>
        </w:rPr>
        <w:t xml:space="preserve">uvní pokutu ve výši 1.000,- Kč </w:t>
      </w:r>
      <w:r w:rsidR="005F5AF7" w:rsidRPr="00646956">
        <w:rPr>
          <w:rFonts w:ascii="Arial" w:hAnsi="Arial" w:cs="Arial"/>
          <w:sz w:val="22"/>
          <w:szCs w:val="22"/>
        </w:rPr>
        <w:t xml:space="preserve">za každý </w:t>
      </w:r>
      <w:r w:rsidR="00E032C3">
        <w:rPr>
          <w:rFonts w:ascii="Arial" w:hAnsi="Arial" w:cs="Arial"/>
          <w:sz w:val="22"/>
          <w:szCs w:val="22"/>
        </w:rPr>
        <w:t>den</w:t>
      </w:r>
      <w:r w:rsidR="00FE0913">
        <w:rPr>
          <w:rFonts w:ascii="Arial" w:hAnsi="Arial" w:cs="Arial"/>
          <w:sz w:val="22"/>
          <w:szCs w:val="22"/>
        </w:rPr>
        <w:t xml:space="preserve"> prodlení</w:t>
      </w:r>
      <w:r w:rsidR="005F5AF7" w:rsidRPr="00646956">
        <w:rPr>
          <w:rFonts w:ascii="Arial" w:hAnsi="Arial" w:cs="Arial"/>
          <w:sz w:val="22"/>
          <w:szCs w:val="22"/>
        </w:rPr>
        <w:t>.</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w:t>
      </w:r>
      <w:r w:rsidR="0034305E">
        <w:rPr>
          <w:rFonts w:ascii="Arial" w:hAnsi="Arial" w:cs="Arial"/>
          <w:sz w:val="22"/>
          <w:szCs w:val="22"/>
        </w:rPr>
        <w:t>7</w:t>
      </w:r>
      <w:r w:rsidR="005F5AF7" w:rsidRPr="00646956">
        <w:rPr>
          <w:rFonts w:ascii="Arial" w:hAnsi="Arial" w:cs="Arial"/>
          <w:sz w:val="22"/>
          <w:szCs w:val="22"/>
        </w:rPr>
        <w:t>. V případě, že bude zjištěno, že stavební deník není přístupný v pracovní době na stavbě, bude zhotoviteli účtována jednorázová smluvní sankce 500,- Kč za každý zjištěný případ.</w:t>
      </w:r>
    </w:p>
    <w:p w:rsidR="00D06994" w:rsidRPr="0053557A" w:rsidRDefault="005F5AF7" w:rsidP="00D06994">
      <w:pPr>
        <w:pStyle w:val="Zkladntext0"/>
        <w:spacing w:before="120" w:line="240" w:lineRule="auto"/>
        <w:jc w:val="both"/>
        <w:rPr>
          <w:rFonts w:ascii="Arial" w:hAnsi="Arial" w:cs="Arial"/>
          <w:sz w:val="22"/>
          <w:szCs w:val="22"/>
        </w:rPr>
      </w:pPr>
      <w:r w:rsidRPr="0053557A">
        <w:rPr>
          <w:rFonts w:ascii="Arial" w:hAnsi="Arial" w:cs="Arial"/>
          <w:sz w:val="22"/>
          <w:szCs w:val="22"/>
        </w:rPr>
        <w:t>6.</w:t>
      </w:r>
      <w:r w:rsidR="0034305E" w:rsidRPr="0053557A">
        <w:rPr>
          <w:rFonts w:ascii="Arial" w:hAnsi="Arial" w:cs="Arial"/>
          <w:sz w:val="22"/>
          <w:szCs w:val="22"/>
        </w:rPr>
        <w:t>8</w:t>
      </w:r>
      <w:r w:rsidRPr="0053557A">
        <w:rPr>
          <w:rFonts w:ascii="Arial" w:hAnsi="Arial" w:cs="Arial"/>
          <w:sz w:val="22"/>
          <w:szCs w:val="22"/>
        </w:rPr>
        <w:t xml:space="preserve">. </w:t>
      </w:r>
      <w:r w:rsidR="00D06994" w:rsidRPr="0053557A">
        <w:rPr>
          <w:rFonts w:ascii="Arial" w:hAnsi="Arial" w:cs="Arial"/>
          <w:sz w:val="22"/>
          <w:szCs w:val="22"/>
        </w:rPr>
        <w:t xml:space="preserve">V případě, že zhotovitel nesplní svou povinnost uvedenou v článku VIII. Ostatní ujednání, odst. </w:t>
      </w:r>
      <w:proofErr w:type="gramStart"/>
      <w:r w:rsidR="00D06994" w:rsidRPr="0053557A">
        <w:rPr>
          <w:rFonts w:ascii="Arial" w:hAnsi="Arial" w:cs="Arial"/>
          <w:sz w:val="22"/>
          <w:szCs w:val="22"/>
        </w:rPr>
        <w:lastRenderedPageBreak/>
        <w:t>8.4</w:t>
      </w:r>
      <w:proofErr w:type="gramEnd"/>
      <w:r w:rsidR="00D06994" w:rsidRPr="0053557A">
        <w:rPr>
          <w:rFonts w:ascii="Arial" w:hAnsi="Arial" w:cs="Arial"/>
          <w:sz w:val="22"/>
          <w:szCs w:val="22"/>
        </w:rPr>
        <w:t>. – 8.7. této smlouvy, zavazuje se zhotovitel za porušení této smluvní povinnosti zaplatit objednateli smluvní pokutu ve výši 2.000,- Kč za každý zjištěný případ.</w:t>
      </w:r>
    </w:p>
    <w:p w:rsidR="00D06994" w:rsidRPr="0053557A" w:rsidRDefault="006766DF" w:rsidP="00D06994">
      <w:pPr>
        <w:pStyle w:val="Zkladntext0"/>
        <w:spacing w:before="120" w:line="240" w:lineRule="auto"/>
        <w:jc w:val="both"/>
        <w:rPr>
          <w:rFonts w:ascii="Arial" w:hAnsi="Arial" w:cs="Arial"/>
          <w:sz w:val="22"/>
          <w:szCs w:val="22"/>
        </w:rPr>
      </w:pPr>
      <w:r w:rsidRPr="0053557A">
        <w:rPr>
          <w:rFonts w:ascii="Arial" w:hAnsi="Arial" w:cs="Arial"/>
          <w:sz w:val="22"/>
          <w:szCs w:val="22"/>
        </w:rPr>
        <w:t>6.</w:t>
      </w:r>
      <w:r w:rsidR="00D06994" w:rsidRPr="0053557A">
        <w:rPr>
          <w:rFonts w:ascii="Arial" w:hAnsi="Arial" w:cs="Arial"/>
          <w:sz w:val="22"/>
          <w:szCs w:val="22"/>
        </w:rPr>
        <w:t>9</w:t>
      </w:r>
      <w:r w:rsidR="0034305E" w:rsidRPr="0053557A">
        <w:rPr>
          <w:rFonts w:ascii="Arial" w:hAnsi="Arial" w:cs="Arial"/>
          <w:sz w:val="22"/>
          <w:szCs w:val="22"/>
        </w:rPr>
        <w:t>.</w:t>
      </w:r>
      <w:r w:rsidRPr="0053557A">
        <w:rPr>
          <w:rFonts w:ascii="Arial" w:hAnsi="Arial" w:cs="Arial"/>
          <w:sz w:val="22"/>
          <w:szCs w:val="22"/>
        </w:rPr>
        <w:t xml:space="preserve"> V případě, že zhotovitel nesplní svou povinnost uvedenou v článku VIII. Ostatní ujednání, odst. 8.</w:t>
      </w:r>
      <w:r w:rsidR="002D4EE5" w:rsidRPr="0053557A">
        <w:rPr>
          <w:rFonts w:ascii="Arial" w:hAnsi="Arial" w:cs="Arial"/>
          <w:sz w:val="22"/>
          <w:szCs w:val="22"/>
        </w:rPr>
        <w:t>19</w:t>
      </w:r>
      <w:r w:rsidRPr="0053557A">
        <w:rPr>
          <w:rFonts w:ascii="Arial" w:hAnsi="Arial" w:cs="Arial"/>
          <w:sz w:val="22"/>
          <w:szCs w:val="22"/>
        </w:rPr>
        <w:t xml:space="preserve">. této smlouvy, zavazuje se zhotovitel za porušení této smluvní povinnosti zaplatit objednateli smluvní pokutu ve výši </w:t>
      </w:r>
      <w:r w:rsidR="0034305E" w:rsidRPr="0053557A">
        <w:rPr>
          <w:rFonts w:ascii="Arial" w:hAnsi="Arial" w:cs="Arial"/>
          <w:sz w:val="22"/>
          <w:szCs w:val="22"/>
        </w:rPr>
        <w:t>5</w:t>
      </w:r>
      <w:r w:rsidRPr="0053557A">
        <w:rPr>
          <w:rFonts w:ascii="Arial" w:hAnsi="Arial" w:cs="Arial"/>
          <w:sz w:val="22"/>
          <w:szCs w:val="22"/>
        </w:rPr>
        <w:t>.000,- Kč.</w:t>
      </w:r>
      <w:r w:rsidR="00D06994" w:rsidRPr="0053557A">
        <w:rPr>
          <w:rFonts w:ascii="Arial" w:hAnsi="Arial" w:cs="Arial"/>
          <w:sz w:val="22"/>
          <w:szCs w:val="22"/>
        </w:rPr>
        <w:t xml:space="preserve"> </w:t>
      </w:r>
    </w:p>
    <w:p w:rsidR="00D06994" w:rsidRPr="0053557A" w:rsidRDefault="00D06994" w:rsidP="00D06994">
      <w:pPr>
        <w:pStyle w:val="Zkladntext0"/>
        <w:spacing w:before="120" w:line="240" w:lineRule="auto"/>
        <w:jc w:val="both"/>
        <w:rPr>
          <w:rFonts w:ascii="Arial" w:hAnsi="Arial" w:cs="Arial"/>
          <w:sz w:val="22"/>
          <w:szCs w:val="22"/>
        </w:rPr>
      </w:pPr>
      <w:r w:rsidRPr="0053557A">
        <w:rPr>
          <w:rFonts w:ascii="Arial" w:hAnsi="Arial" w:cs="Arial"/>
          <w:sz w:val="22"/>
          <w:szCs w:val="22"/>
        </w:rPr>
        <w:t>6.10. Za porušení předpisů bezpečnosti a ochrany zdraví při práci sankce 2.000,- Kč za každý zjištěný případ.</w:t>
      </w:r>
    </w:p>
    <w:p w:rsidR="005F5AF7" w:rsidRPr="00646956" w:rsidRDefault="00DA7C7F" w:rsidP="0054752E">
      <w:pPr>
        <w:pStyle w:val="Zkladntext0"/>
        <w:spacing w:before="120" w:line="240" w:lineRule="auto"/>
        <w:jc w:val="both"/>
        <w:rPr>
          <w:rFonts w:ascii="Arial" w:hAnsi="Arial" w:cs="Arial"/>
          <w:sz w:val="22"/>
          <w:szCs w:val="22"/>
        </w:rPr>
      </w:pPr>
      <w:r w:rsidRPr="0053557A">
        <w:rPr>
          <w:rFonts w:ascii="Arial" w:hAnsi="Arial" w:cs="Arial"/>
          <w:sz w:val="22"/>
          <w:szCs w:val="22"/>
        </w:rPr>
        <w:t>6.</w:t>
      </w:r>
      <w:r w:rsidR="0034305E" w:rsidRPr="0053557A">
        <w:rPr>
          <w:rFonts w:ascii="Arial" w:hAnsi="Arial" w:cs="Arial"/>
          <w:sz w:val="22"/>
          <w:szCs w:val="22"/>
        </w:rPr>
        <w:t>11</w:t>
      </w:r>
      <w:r w:rsidR="005F5AF7" w:rsidRPr="0053557A">
        <w:rPr>
          <w:rFonts w:ascii="Arial" w:hAnsi="Arial" w:cs="Arial"/>
          <w:sz w:val="22"/>
          <w:szCs w:val="22"/>
        </w:rPr>
        <w:t>. Za nedodržení povinnosti čistit přilehlé komunikace znečistěné vlivem stavby ve výši 1.</w:t>
      </w:r>
      <w:r w:rsidR="005F5AF7" w:rsidRPr="00646956">
        <w:rPr>
          <w:rFonts w:ascii="Arial" w:hAnsi="Arial" w:cs="Arial"/>
          <w:sz w:val="22"/>
          <w:szCs w:val="22"/>
        </w:rPr>
        <w:t xml:space="preserve">000,- Kč za každý zjištěný případ. </w:t>
      </w:r>
    </w:p>
    <w:p w:rsidR="005F5AF7" w:rsidRDefault="005F5AF7" w:rsidP="00F15D1F">
      <w:pPr>
        <w:pStyle w:val="Zkladntext0"/>
        <w:spacing w:before="120" w:line="240" w:lineRule="auto"/>
        <w:jc w:val="both"/>
        <w:rPr>
          <w:rFonts w:ascii="Arial" w:hAnsi="Arial" w:cs="Arial"/>
          <w:sz w:val="22"/>
          <w:szCs w:val="22"/>
        </w:rPr>
      </w:pPr>
      <w:r w:rsidRPr="00646956">
        <w:rPr>
          <w:rFonts w:ascii="Arial" w:hAnsi="Arial" w:cs="Arial"/>
          <w:sz w:val="22"/>
          <w:szCs w:val="22"/>
        </w:rPr>
        <w:t>6.1</w:t>
      </w:r>
      <w:r w:rsidR="0034305E">
        <w:rPr>
          <w:rFonts w:ascii="Arial" w:hAnsi="Arial" w:cs="Arial"/>
          <w:sz w:val="22"/>
          <w:szCs w:val="22"/>
        </w:rPr>
        <w:t>2</w:t>
      </w:r>
      <w:r w:rsidRPr="00646956">
        <w:rPr>
          <w:rFonts w:ascii="Arial" w:hAnsi="Arial" w:cs="Arial"/>
          <w:sz w:val="22"/>
          <w:szCs w:val="22"/>
        </w:rPr>
        <w:t>. V případě, že objednateli vznikne z ujednání této smlouvy nárok na smluvní pokutu nebo jinou majetkovou sankci vůči zhotoviteli, je objednatel oprávněn zhotoviteli vystavit fakturu. Fakturovanou částku z faktury za smluvní pokutu nebo jinou majetkovou sankci bude moci objednatel odečíst z faktury zhotovitele. Smlu</w:t>
      </w:r>
      <w:r w:rsidR="00345C8D">
        <w:rPr>
          <w:rFonts w:ascii="Arial" w:hAnsi="Arial" w:cs="Arial"/>
          <w:sz w:val="22"/>
          <w:szCs w:val="22"/>
        </w:rPr>
        <w:t>vní pokuty jsou splatné do 14</w:t>
      </w:r>
      <w:r w:rsidRPr="00646956">
        <w:rPr>
          <w:rFonts w:ascii="Arial" w:hAnsi="Arial" w:cs="Arial"/>
          <w:sz w:val="22"/>
          <w:szCs w:val="22"/>
        </w:rPr>
        <w:t xml:space="preserve"> dnů ode dne doručení jejich vyúčtování.</w:t>
      </w:r>
    </w:p>
    <w:p w:rsidR="00702D94" w:rsidRDefault="00702D94" w:rsidP="0054752E">
      <w:pPr>
        <w:pStyle w:val="Normln3"/>
        <w:spacing w:before="120"/>
        <w:jc w:val="center"/>
        <w:rPr>
          <w:rFonts w:ascii="Arial" w:hAnsi="Arial" w:cs="Arial"/>
          <w:sz w:val="22"/>
          <w:szCs w:val="22"/>
        </w:rPr>
      </w:pPr>
    </w:p>
    <w:p w:rsidR="005F5AF7" w:rsidRPr="00646956" w:rsidRDefault="005F5AF7" w:rsidP="0034305E">
      <w:pPr>
        <w:pStyle w:val="Normln3"/>
        <w:spacing w:after="120"/>
        <w:jc w:val="center"/>
        <w:rPr>
          <w:rFonts w:ascii="Arial" w:hAnsi="Arial" w:cs="Arial"/>
          <w:sz w:val="22"/>
          <w:szCs w:val="22"/>
        </w:rPr>
      </w:pPr>
      <w:r w:rsidRPr="00646956">
        <w:rPr>
          <w:rFonts w:ascii="Arial" w:hAnsi="Arial" w:cs="Arial"/>
          <w:sz w:val="22"/>
          <w:szCs w:val="22"/>
        </w:rPr>
        <w:t>VII. Vlastnictví rozpracovaného díla a přechod nebezpečí škody na věci</w:t>
      </w:r>
    </w:p>
    <w:p w:rsidR="00F94398" w:rsidRDefault="00F94398" w:rsidP="00F94398">
      <w:pPr>
        <w:pStyle w:val="Normln3"/>
        <w:spacing w:before="120"/>
        <w:jc w:val="both"/>
        <w:rPr>
          <w:rFonts w:ascii="Arial" w:hAnsi="Arial" w:cs="Arial"/>
          <w:b w:val="0"/>
          <w:sz w:val="22"/>
          <w:szCs w:val="22"/>
        </w:rPr>
      </w:pPr>
      <w:r>
        <w:rPr>
          <w:rFonts w:ascii="Arial" w:hAnsi="Arial" w:cs="Arial"/>
          <w:b w:val="0"/>
          <w:sz w:val="22"/>
          <w:szCs w:val="22"/>
        </w:rPr>
        <w:t>7.1.</w:t>
      </w:r>
      <w:r>
        <w:rPr>
          <w:rFonts w:ascii="Arial" w:hAnsi="Arial" w:cs="Arial"/>
          <w:b w:val="0"/>
          <w:bCs/>
          <w:sz w:val="22"/>
          <w:szCs w:val="22"/>
        </w:rPr>
        <w:t xml:space="preserve"> Vlastnické právo ke zhotovovanému dílu se obecně řídí ustanoveními Občanského zákoníku v platném znění.</w:t>
      </w:r>
    </w:p>
    <w:p w:rsidR="00F94398" w:rsidRDefault="00F94398" w:rsidP="00F94398">
      <w:pPr>
        <w:pStyle w:val="Normln3"/>
        <w:spacing w:before="120"/>
        <w:ind w:hanging="30"/>
        <w:jc w:val="both"/>
        <w:rPr>
          <w:rFonts w:ascii="Arial" w:hAnsi="Arial" w:cs="Arial"/>
          <w:b w:val="0"/>
          <w:sz w:val="22"/>
          <w:szCs w:val="22"/>
        </w:rPr>
      </w:pPr>
      <w:r>
        <w:rPr>
          <w:rFonts w:ascii="Arial" w:hAnsi="Arial" w:cs="Arial"/>
          <w:b w:val="0"/>
          <w:sz w:val="22"/>
          <w:szCs w:val="22"/>
        </w:rPr>
        <w:t>7.2. Zhotovitel je povinen sjednat pojištění proti škodám způsobeným vlastní činností. Toto pojištění je povinen zhotovitel udržovat v platnosti po celou dobu zhotovování díla.</w:t>
      </w:r>
    </w:p>
    <w:p w:rsidR="00F94398" w:rsidRDefault="00F94398" w:rsidP="00F94398">
      <w:pPr>
        <w:pStyle w:val="Normln3"/>
        <w:tabs>
          <w:tab w:val="left" w:pos="-45"/>
        </w:tabs>
        <w:spacing w:before="120"/>
        <w:jc w:val="both"/>
        <w:rPr>
          <w:rFonts w:ascii="Arial" w:hAnsi="Arial" w:cs="Arial"/>
          <w:b w:val="0"/>
          <w:sz w:val="22"/>
          <w:szCs w:val="22"/>
        </w:rPr>
      </w:pPr>
      <w:r>
        <w:rPr>
          <w:rFonts w:ascii="Arial" w:hAnsi="Arial" w:cs="Arial"/>
          <w:b w:val="0"/>
          <w:sz w:val="22"/>
          <w:szCs w:val="22"/>
        </w:rPr>
        <w:t xml:space="preserve">7.3. V případě, že při činnosti prováděné zhotovitelem dojde ke způsobení prokazatelné škody objednateli nebo třetí osobám, která nebude kryta pojištěním sjednaným ve smyslu odst. </w:t>
      </w:r>
      <w:proofErr w:type="gramStart"/>
      <w:r>
        <w:rPr>
          <w:rFonts w:ascii="Arial" w:hAnsi="Arial" w:cs="Arial"/>
          <w:b w:val="0"/>
          <w:sz w:val="22"/>
          <w:szCs w:val="22"/>
        </w:rPr>
        <w:t>7.2. tohoto</w:t>
      </w:r>
      <w:proofErr w:type="gramEnd"/>
      <w:r>
        <w:rPr>
          <w:rFonts w:ascii="Arial" w:hAnsi="Arial" w:cs="Arial"/>
          <w:b w:val="0"/>
          <w:sz w:val="22"/>
          <w:szCs w:val="22"/>
        </w:rPr>
        <w:t xml:space="preserve"> článku, je zhotovitel povinen tyto škody uhradit z vlastních prostředků.</w:t>
      </w:r>
    </w:p>
    <w:p w:rsidR="00F94398" w:rsidRDefault="00F94398" w:rsidP="00F94398">
      <w:pPr>
        <w:pStyle w:val="Normln3"/>
        <w:spacing w:before="120"/>
        <w:jc w:val="both"/>
        <w:rPr>
          <w:rFonts w:ascii="Arial" w:hAnsi="Arial" w:cs="Arial"/>
          <w:b w:val="0"/>
          <w:sz w:val="22"/>
          <w:szCs w:val="22"/>
        </w:rPr>
      </w:pPr>
      <w:r>
        <w:rPr>
          <w:rFonts w:ascii="Arial" w:hAnsi="Arial" w:cs="Arial"/>
          <w:b w:val="0"/>
          <w:sz w:val="22"/>
          <w:szCs w:val="22"/>
        </w:rPr>
        <w:t>7.4.  Škody vzniklé živelnými pohromami nebudou objednatelem hrazeny.</w:t>
      </w:r>
    </w:p>
    <w:p w:rsidR="00704BD9" w:rsidRDefault="00704BD9" w:rsidP="00F15D1F">
      <w:pPr>
        <w:pStyle w:val="Zkladntext0"/>
        <w:tabs>
          <w:tab w:val="left" w:pos="27450"/>
        </w:tabs>
        <w:spacing w:line="240" w:lineRule="auto"/>
        <w:jc w:val="center"/>
        <w:rPr>
          <w:rFonts w:ascii="Arial" w:hAnsi="Arial" w:cs="Arial"/>
          <w:b/>
          <w:sz w:val="22"/>
          <w:szCs w:val="22"/>
        </w:rPr>
      </w:pPr>
    </w:p>
    <w:p w:rsidR="005F5AF7" w:rsidRDefault="005F5AF7" w:rsidP="004105FC">
      <w:pPr>
        <w:pStyle w:val="Zkladntext0"/>
        <w:tabs>
          <w:tab w:val="left" w:pos="27450"/>
        </w:tabs>
        <w:spacing w:before="120" w:line="240" w:lineRule="auto"/>
        <w:jc w:val="center"/>
        <w:rPr>
          <w:rFonts w:ascii="Arial" w:hAnsi="Arial" w:cs="Arial"/>
          <w:b/>
          <w:sz w:val="22"/>
          <w:szCs w:val="22"/>
        </w:rPr>
      </w:pPr>
      <w:r w:rsidRPr="00646956">
        <w:rPr>
          <w:rFonts w:ascii="Arial" w:hAnsi="Arial" w:cs="Arial"/>
          <w:b/>
          <w:sz w:val="22"/>
          <w:szCs w:val="22"/>
        </w:rPr>
        <w:t>VIII. Ostatní ujednání</w:t>
      </w:r>
    </w:p>
    <w:p w:rsidR="00546684" w:rsidRDefault="00546684" w:rsidP="004105FC">
      <w:pPr>
        <w:pStyle w:val="Zkladntext0"/>
        <w:spacing w:before="120" w:after="120" w:line="240" w:lineRule="auto"/>
        <w:jc w:val="both"/>
        <w:rPr>
          <w:rFonts w:ascii="Arial" w:hAnsi="Arial" w:cs="Arial"/>
          <w:sz w:val="22"/>
          <w:szCs w:val="22"/>
        </w:rPr>
      </w:pPr>
      <w:r>
        <w:rPr>
          <w:rFonts w:ascii="Arial" w:hAnsi="Arial" w:cs="Arial"/>
          <w:sz w:val="22"/>
          <w:szCs w:val="22"/>
        </w:rPr>
        <w:t xml:space="preserve">8.1. Zhotovitel je povinen vést ode dne převzetí staveniště o pracích, které provádí, stavební deník, kde budou popisovány údaje o časovém postupu prací, jejich jakosti a zdůvodnění odchylek prováděných prací od PD. Úvodní list stavebního deníku bude řádně vyplněn (základní údaje, seznam poddodavatelů, seznam dokumentace, přehled provedených zkoušek a měření, seznam ostatních dokumentů – </w:t>
      </w:r>
      <w:proofErr w:type="gramStart"/>
      <w:r>
        <w:rPr>
          <w:rFonts w:ascii="Arial" w:hAnsi="Arial" w:cs="Arial"/>
          <w:sz w:val="22"/>
          <w:szCs w:val="22"/>
        </w:rPr>
        <w:t xml:space="preserve">viz. </w:t>
      </w:r>
      <w:proofErr w:type="spellStart"/>
      <w:r>
        <w:rPr>
          <w:rFonts w:ascii="Arial" w:hAnsi="Arial" w:cs="Arial"/>
          <w:sz w:val="22"/>
          <w:szCs w:val="22"/>
        </w:rPr>
        <w:t>vyhl.</w:t>
      </w:r>
      <w:proofErr w:type="gramEnd"/>
      <w:r>
        <w:rPr>
          <w:rFonts w:ascii="Arial" w:hAnsi="Arial" w:cs="Arial"/>
          <w:sz w:val="22"/>
          <w:szCs w:val="22"/>
        </w:rPr>
        <w:t>č</w:t>
      </w:r>
      <w:proofErr w:type="spellEnd"/>
      <w:r>
        <w:rPr>
          <w:rFonts w:ascii="Arial" w:hAnsi="Arial" w:cs="Arial"/>
          <w:sz w:val="22"/>
          <w:szCs w:val="22"/>
        </w:rPr>
        <w:t>. 499/2006 Sb. o dokumentaci staveb). Stavbyvedoucí zhotovitele je povinen předložit stavební deník technickému dozoru k vyjádření a odevzdat mu první průpis nejpozději do dvou dnů po jeho zápisu. Stavební deník bude trvale přístupný pro TDI, koordinátora BOZP a zodpovědného zástupce objednatele.</w:t>
      </w:r>
    </w:p>
    <w:p w:rsidR="00546684" w:rsidRDefault="00546684" w:rsidP="004105FC">
      <w:pPr>
        <w:pStyle w:val="Zkladntext0"/>
        <w:spacing w:before="120" w:line="240" w:lineRule="auto"/>
        <w:jc w:val="both"/>
        <w:rPr>
          <w:rFonts w:ascii="Arial" w:hAnsi="Arial" w:cs="Arial"/>
          <w:sz w:val="22"/>
          <w:szCs w:val="22"/>
        </w:rPr>
      </w:pPr>
      <w:r>
        <w:rPr>
          <w:rFonts w:ascii="Arial" w:hAnsi="Arial" w:cs="Arial"/>
          <w:sz w:val="22"/>
          <w:szCs w:val="22"/>
        </w:rPr>
        <w:t>8.2.  Mimo zhotovitele jsou oprávněni provádět zápisy do stavebního deníku objednatel případně jim pověřený zástupce, TDI, koordinátor BOZP, generální projektant nebo příslušné orgány státní správy.</w:t>
      </w:r>
    </w:p>
    <w:p w:rsidR="002D4EE5" w:rsidRPr="000130EB" w:rsidRDefault="00EA07B1" w:rsidP="002D4EE5">
      <w:pPr>
        <w:pStyle w:val="Normln0"/>
        <w:spacing w:before="120"/>
        <w:ind w:firstLine="15"/>
        <w:jc w:val="both"/>
        <w:rPr>
          <w:rFonts w:ascii="Arial" w:hAnsi="Arial" w:cs="Arial"/>
          <w:sz w:val="22"/>
          <w:szCs w:val="22"/>
        </w:rPr>
      </w:pPr>
      <w:r w:rsidRPr="00646956">
        <w:rPr>
          <w:rFonts w:ascii="Arial" w:hAnsi="Arial" w:cs="Arial"/>
          <w:sz w:val="22"/>
          <w:szCs w:val="22"/>
        </w:rPr>
        <w:t xml:space="preserve">8.3. Napojení na zdroje energie a vody pro výstavbu si zhotovitel zajistí sám a písemnou dohodu o odběru a platbách uzavře zhotovitel s příslušným </w:t>
      </w:r>
      <w:r>
        <w:rPr>
          <w:rFonts w:ascii="Arial" w:hAnsi="Arial" w:cs="Arial"/>
          <w:sz w:val="22"/>
          <w:szCs w:val="22"/>
        </w:rPr>
        <w:t>správce</w:t>
      </w:r>
      <w:r w:rsidR="006C6213">
        <w:rPr>
          <w:rFonts w:ascii="Arial" w:hAnsi="Arial" w:cs="Arial"/>
          <w:sz w:val="22"/>
          <w:szCs w:val="22"/>
        </w:rPr>
        <w:t>m</w:t>
      </w:r>
      <w:r>
        <w:rPr>
          <w:rFonts w:ascii="Arial" w:hAnsi="Arial" w:cs="Arial"/>
          <w:sz w:val="22"/>
          <w:szCs w:val="22"/>
        </w:rPr>
        <w:t xml:space="preserve"> nebo </w:t>
      </w:r>
      <w:r w:rsidR="006C6213">
        <w:rPr>
          <w:rFonts w:ascii="Arial" w:hAnsi="Arial" w:cs="Arial"/>
          <w:sz w:val="22"/>
          <w:szCs w:val="22"/>
        </w:rPr>
        <w:t>provozovatelem</w:t>
      </w:r>
      <w:r>
        <w:rPr>
          <w:rFonts w:ascii="Arial" w:hAnsi="Arial" w:cs="Arial"/>
          <w:sz w:val="22"/>
          <w:szCs w:val="22"/>
        </w:rPr>
        <w:t xml:space="preserve">. </w:t>
      </w:r>
      <w:r w:rsidR="002D4EE5" w:rsidRPr="000130EB">
        <w:rPr>
          <w:rFonts w:ascii="Arial" w:hAnsi="Arial" w:cs="Arial"/>
          <w:sz w:val="22"/>
          <w:szCs w:val="22"/>
        </w:rPr>
        <w:t xml:space="preserve">Zhotovitel si zabezpečí na své náklady osvětlení staveniště v rozsahu potřebném pro bezpečnost a pro svou činnost. </w:t>
      </w:r>
    </w:p>
    <w:p w:rsidR="00546684" w:rsidRPr="0053557A" w:rsidRDefault="00546684" w:rsidP="00541911">
      <w:pPr>
        <w:pStyle w:val="Zkladntext0"/>
        <w:spacing w:before="120" w:after="120" w:line="240" w:lineRule="auto"/>
        <w:jc w:val="both"/>
        <w:rPr>
          <w:rFonts w:ascii="Arial" w:hAnsi="Arial" w:cs="Arial"/>
          <w:sz w:val="22"/>
          <w:szCs w:val="22"/>
        </w:rPr>
      </w:pPr>
      <w:r w:rsidRPr="0053557A">
        <w:rPr>
          <w:rFonts w:ascii="Arial" w:hAnsi="Arial" w:cs="Arial"/>
          <w:sz w:val="22"/>
          <w:szCs w:val="22"/>
        </w:rPr>
        <w:t>8.4. Zhotovitel je povinen zajistit hygienické zázemí pro pracovníky zhotovitele i jejich poddodavatelů, na staveništi zachovávat čistotu a pořádek</w:t>
      </w:r>
      <w:r w:rsidR="00541911" w:rsidRPr="0053557A">
        <w:rPr>
          <w:rFonts w:ascii="Arial" w:hAnsi="Arial" w:cs="Arial"/>
          <w:sz w:val="22"/>
          <w:szCs w:val="22"/>
        </w:rPr>
        <w:t>.</w:t>
      </w:r>
    </w:p>
    <w:p w:rsidR="00541911" w:rsidRPr="0053557A" w:rsidRDefault="00546684" w:rsidP="00541911">
      <w:pPr>
        <w:pStyle w:val="Zkladntext10"/>
        <w:spacing w:before="120" w:after="120" w:line="240" w:lineRule="auto"/>
        <w:ind w:left="-11"/>
        <w:jc w:val="both"/>
        <w:rPr>
          <w:rFonts w:ascii="Arial" w:hAnsi="Arial" w:cs="Arial"/>
          <w:sz w:val="22"/>
          <w:szCs w:val="22"/>
        </w:rPr>
      </w:pPr>
      <w:r w:rsidRPr="0053557A">
        <w:rPr>
          <w:rFonts w:ascii="Arial" w:hAnsi="Arial" w:cs="Arial"/>
          <w:sz w:val="22"/>
          <w:szCs w:val="22"/>
        </w:rPr>
        <w:t xml:space="preserve">8.5. </w:t>
      </w:r>
      <w:r w:rsidR="00541911" w:rsidRPr="0053557A">
        <w:rPr>
          <w:rFonts w:ascii="Arial" w:hAnsi="Arial" w:cs="Arial"/>
          <w:sz w:val="22"/>
          <w:szCs w:val="22"/>
        </w:rPr>
        <w:t xml:space="preserve">Zhotovitel zajistí veškeré práce a dodávky související s bezpečnostními opatřeními na ochranu lidí a majetku. Při práci na provádění díla musí být dodržovány bezpečnostní předpisy a nařízení, zákon č. 309/2006 Sb. o bezpečnosti práce a ochraně zdraví při práci a </w:t>
      </w:r>
      <w:proofErr w:type="spellStart"/>
      <w:r w:rsidR="00541911" w:rsidRPr="0053557A">
        <w:rPr>
          <w:rFonts w:ascii="Arial" w:hAnsi="Arial" w:cs="Arial"/>
          <w:sz w:val="22"/>
          <w:szCs w:val="22"/>
        </w:rPr>
        <w:t>vyhl</w:t>
      </w:r>
      <w:proofErr w:type="spellEnd"/>
      <w:r w:rsidR="00541911" w:rsidRPr="0053557A">
        <w:rPr>
          <w:rFonts w:ascii="Arial" w:hAnsi="Arial" w:cs="Arial"/>
          <w:sz w:val="22"/>
          <w:szCs w:val="22"/>
        </w:rPr>
        <w:t xml:space="preserve">. č. 591/2006 Sb. o požadavcích na bezpečnost a ochranu zdraví na staveništích. Dále je povinen zabezpečit všechna organizační a technická opatření k zajištění požární ochrany při činnostech, u nichž hrozí nebezpečí vzniku požáru. </w:t>
      </w:r>
    </w:p>
    <w:p w:rsidR="00541911" w:rsidRPr="0053557A" w:rsidRDefault="00541911" w:rsidP="00D06994">
      <w:pPr>
        <w:spacing w:before="120" w:after="120"/>
        <w:jc w:val="both"/>
        <w:rPr>
          <w:rFonts w:ascii="Arial" w:hAnsi="Arial" w:cs="Arial"/>
          <w:sz w:val="22"/>
          <w:szCs w:val="22"/>
        </w:rPr>
      </w:pPr>
      <w:r w:rsidRPr="0053557A">
        <w:rPr>
          <w:rFonts w:ascii="Arial" w:hAnsi="Arial" w:cs="Arial"/>
          <w:sz w:val="22"/>
          <w:szCs w:val="22"/>
        </w:rPr>
        <w:t xml:space="preserve">8.6. Zhotovitel je povinen udržovat staveniště i dílo v čistotě a pořádku, bez hromadění odpadů a </w:t>
      </w:r>
      <w:r w:rsidRPr="0053557A">
        <w:rPr>
          <w:rFonts w:ascii="Arial" w:hAnsi="Arial" w:cs="Arial"/>
          <w:sz w:val="22"/>
          <w:szCs w:val="22"/>
        </w:rPr>
        <w:lastRenderedPageBreak/>
        <w:t>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 a zhotovitel se zavazuje, že zajistí řádné ekologické třídění odpadu. Zhotovitel je povinen předávat doklady o zajištění likvidace odpadů vzniklých stavebními pracemi na díle v souladu s posledně citovaným zákonem.</w:t>
      </w:r>
    </w:p>
    <w:p w:rsidR="00D06994" w:rsidRPr="0053557A" w:rsidRDefault="00D06994" w:rsidP="00D06994">
      <w:pPr>
        <w:jc w:val="both"/>
        <w:rPr>
          <w:rFonts w:ascii="Arial" w:hAnsi="Arial" w:cs="Arial"/>
          <w:sz w:val="22"/>
          <w:szCs w:val="22"/>
        </w:rPr>
      </w:pPr>
      <w:r w:rsidRPr="0053557A">
        <w:rPr>
          <w:rFonts w:ascii="Arial" w:hAnsi="Arial" w:cs="Arial"/>
          <w:sz w:val="22"/>
          <w:szCs w:val="22"/>
        </w:rPr>
        <w:t>8.7. Zhotovitel učiní veškerá nezbytná opatření k ochraně životního prostředí (ochrana dřevin, zákaz spalování jakýkoliv látek apod.), a to jak přímo na staveništi, tak i mimo ně v rozsahu, který účinně zamezí poškození nebo ohrožení zdraví nebo života občanů a majetku imisemi, hlukem, vibracemi nebo jiným způsobem v příčinné souvislosti s prováděním díla.</w:t>
      </w:r>
    </w:p>
    <w:p w:rsidR="00546684" w:rsidRDefault="00546684" w:rsidP="00546684">
      <w:pPr>
        <w:pStyle w:val="Zkladntext0"/>
        <w:spacing w:before="120" w:line="240" w:lineRule="auto"/>
        <w:jc w:val="both"/>
        <w:rPr>
          <w:rFonts w:ascii="Arial" w:hAnsi="Arial" w:cs="Arial"/>
          <w:sz w:val="22"/>
          <w:szCs w:val="22"/>
        </w:rPr>
      </w:pPr>
      <w:r w:rsidRPr="0053557A">
        <w:rPr>
          <w:rFonts w:ascii="Arial" w:hAnsi="Arial" w:cs="Arial"/>
          <w:sz w:val="22"/>
          <w:szCs w:val="22"/>
        </w:rPr>
        <w:t>8.</w:t>
      </w:r>
      <w:r w:rsidR="00D06994" w:rsidRPr="0053557A">
        <w:rPr>
          <w:rFonts w:ascii="Arial" w:hAnsi="Arial" w:cs="Arial"/>
          <w:sz w:val="22"/>
          <w:szCs w:val="22"/>
        </w:rPr>
        <w:t>8</w:t>
      </w:r>
      <w:r w:rsidRPr="0053557A">
        <w:rPr>
          <w:rFonts w:ascii="Arial" w:hAnsi="Arial" w:cs="Arial"/>
          <w:sz w:val="22"/>
          <w:szCs w:val="22"/>
        </w:rPr>
        <w:t>. Zhotovitel uhradí objednateli poplatky, sankce, škody a více</w:t>
      </w:r>
      <w:r>
        <w:rPr>
          <w:rFonts w:ascii="Arial" w:hAnsi="Arial" w:cs="Arial"/>
          <w:sz w:val="22"/>
          <w:szCs w:val="22"/>
        </w:rPr>
        <w:t xml:space="preserve"> náklady vznikl</w:t>
      </w:r>
      <w:r w:rsidR="00D06994">
        <w:rPr>
          <w:rFonts w:ascii="Arial" w:hAnsi="Arial" w:cs="Arial"/>
          <w:sz w:val="22"/>
          <w:szCs w:val="22"/>
        </w:rPr>
        <w:t xml:space="preserve">é z důvodů nedodržení podmínek </w:t>
      </w:r>
      <w:r>
        <w:rPr>
          <w:rFonts w:ascii="Arial" w:hAnsi="Arial" w:cs="Arial"/>
          <w:sz w:val="22"/>
          <w:szCs w:val="22"/>
        </w:rPr>
        <w:t xml:space="preserve"> rozhodnutí nebo závazných vyjádření orgánů státní správy.</w:t>
      </w:r>
    </w:p>
    <w:p w:rsidR="00EA07B1" w:rsidRPr="00646956" w:rsidRDefault="00546684" w:rsidP="00EA07B1">
      <w:pPr>
        <w:pStyle w:val="Zkladntext0"/>
        <w:spacing w:before="120" w:line="240" w:lineRule="auto"/>
        <w:jc w:val="both"/>
        <w:rPr>
          <w:rFonts w:ascii="Arial" w:hAnsi="Arial" w:cs="Arial"/>
          <w:sz w:val="22"/>
          <w:szCs w:val="22"/>
        </w:rPr>
      </w:pPr>
      <w:r>
        <w:rPr>
          <w:rFonts w:ascii="Arial" w:hAnsi="Arial" w:cs="Arial"/>
          <w:sz w:val="22"/>
          <w:szCs w:val="22"/>
        </w:rPr>
        <w:t xml:space="preserve">8.9. </w:t>
      </w:r>
      <w:r w:rsidR="00EA07B1" w:rsidRPr="00646956">
        <w:rPr>
          <w:rFonts w:ascii="Arial" w:hAnsi="Arial" w:cs="Arial"/>
          <w:sz w:val="22"/>
          <w:szCs w:val="22"/>
        </w:rPr>
        <w:t>Objednatel je oprávněn kontrolovat provádění díla</w:t>
      </w:r>
      <w:r w:rsidR="00EA07B1" w:rsidRPr="00646956">
        <w:rPr>
          <w:rFonts w:ascii="Arial" w:hAnsi="Arial" w:cs="Arial"/>
          <w:color w:val="000000"/>
          <w:sz w:val="22"/>
          <w:szCs w:val="22"/>
        </w:rPr>
        <w:t>, zejména v rámci kontrolních dnů, které budou organizovány v</w:t>
      </w:r>
      <w:r w:rsidR="00EA07B1">
        <w:rPr>
          <w:rFonts w:ascii="Arial" w:hAnsi="Arial" w:cs="Arial"/>
          <w:color w:val="000000"/>
          <w:sz w:val="22"/>
          <w:szCs w:val="22"/>
        </w:rPr>
        <w:t> </w:t>
      </w:r>
      <w:r w:rsidR="00EA07B1" w:rsidRPr="00646956">
        <w:rPr>
          <w:rFonts w:ascii="Arial" w:hAnsi="Arial" w:cs="Arial"/>
          <w:color w:val="000000"/>
          <w:sz w:val="22"/>
          <w:szCs w:val="22"/>
        </w:rPr>
        <w:t>intervalu</w:t>
      </w:r>
      <w:r w:rsidR="00EA07B1">
        <w:rPr>
          <w:rFonts w:ascii="Arial" w:hAnsi="Arial" w:cs="Arial"/>
          <w:color w:val="000000"/>
          <w:sz w:val="22"/>
          <w:szCs w:val="22"/>
        </w:rPr>
        <w:t xml:space="preserve"> cca</w:t>
      </w:r>
      <w:r w:rsidR="00EA07B1" w:rsidRPr="00646956">
        <w:rPr>
          <w:rFonts w:ascii="Arial" w:hAnsi="Arial" w:cs="Arial"/>
          <w:color w:val="000000"/>
          <w:sz w:val="22"/>
          <w:szCs w:val="22"/>
        </w:rPr>
        <w:t xml:space="preserve"> 1x týdně. Zjistí-li, že zhotovi</w:t>
      </w:r>
      <w:r w:rsidR="00EA07B1" w:rsidRPr="00646956">
        <w:rPr>
          <w:rFonts w:ascii="Arial" w:hAnsi="Arial" w:cs="Arial"/>
          <w:sz w:val="22"/>
          <w:szCs w:val="22"/>
        </w:rPr>
        <w:t>tel provádí dílo v rozporu se svými povinnostmi, je objednatel v právu dožadovat se toho, aby zhotovitel odstranil vady vzniklé vadným prováděním na své náklady a dílo prováděl řádným způsobem.</w:t>
      </w:r>
    </w:p>
    <w:p w:rsidR="00546684" w:rsidRDefault="00546684" w:rsidP="00546684">
      <w:pPr>
        <w:pStyle w:val="Zkladntext0"/>
        <w:spacing w:before="120" w:line="240" w:lineRule="auto"/>
        <w:ind w:hanging="15"/>
        <w:jc w:val="both"/>
        <w:rPr>
          <w:rFonts w:ascii="Arial" w:hAnsi="Arial" w:cs="Arial"/>
          <w:sz w:val="22"/>
          <w:szCs w:val="22"/>
        </w:rPr>
      </w:pPr>
      <w:r>
        <w:rPr>
          <w:rFonts w:ascii="Arial" w:hAnsi="Arial" w:cs="Arial"/>
          <w:sz w:val="22"/>
          <w:szCs w:val="22"/>
        </w:rPr>
        <w:t xml:space="preserve">8.10. Pokud činností zhotovitele dojde ke způsobení škody objednateli, nebo jiným </w:t>
      </w:r>
      <w:r w:rsidR="00D06994">
        <w:rPr>
          <w:rFonts w:ascii="Arial" w:hAnsi="Arial" w:cs="Arial"/>
          <w:sz w:val="22"/>
          <w:szCs w:val="22"/>
        </w:rPr>
        <w:t>pod</w:t>
      </w:r>
      <w:r>
        <w:rPr>
          <w:rFonts w:ascii="Arial" w:hAnsi="Arial" w:cs="Arial"/>
          <w:sz w:val="22"/>
          <w:szCs w:val="22"/>
        </w:rPr>
        <w:t>dodavatelem z titulu opomenutí, nedbalosti, nebo nesplnění podmínek vyplývajících ze zákona, ČSN nebo jiných norem, nebo z této smlouvy, je zhotovitel povinen bez zbytečného odkladu tuto škodu odstranit a není-li to možné, tak finančně nahradit.</w:t>
      </w:r>
    </w:p>
    <w:p w:rsidR="00EA07B1" w:rsidRPr="001252B4" w:rsidRDefault="00546684" w:rsidP="00EA07B1">
      <w:pPr>
        <w:pStyle w:val="Normln0"/>
        <w:spacing w:before="120"/>
        <w:jc w:val="both"/>
        <w:rPr>
          <w:rFonts w:ascii="Arial" w:hAnsi="Arial" w:cs="Arial"/>
          <w:sz w:val="22"/>
          <w:szCs w:val="22"/>
        </w:rPr>
      </w:pPr>
      <w:r>
        <w:rPr>
          <w:rFonts w:ascii="Arial" w:hAnsi="Arial" w:cs="Arial"/>
          <w:sz w:val="22"/>
          <w:szCs w:val="22"/>
        </w:rPr>
        <w:t>8.11. Zhotovitel je plně odpovědný za dodržení technologií prováděných prací, za odbornou způsobilost svých pracovníků, za dodržení veškerých předepsaných požárních a bezpečnostních předpisů při provádění stavby, včetně dodržování veškerých předepsaných požárních a bezpečnostních předpisů zaměstnanci, a to po celou dobu do předání a převzetí stavby objednatelem, včetně zabezpečení staveniště proti ohrožení zdraví zaměstnanců i veřejnosti.</w:t>
      </w:r>
      <w:r w:rsidR="00EA07B1">
        <w:rPr>
          <w:rFonts w:ascii="Arial" w:hAnsi="Arial" w:cs="Arial"/>
          <w:sz w:val="22"/>
          <w:szCs w:val="22"/>
        </w:rPr>
        <w:t xml:space="preserve"> </w:t>
      </w:r>
      <w:r w:rsidR="00EA07B1" w:rsidRPr="001252B4">
        <w:rPr>
          <w:rFonts w:ascii="Arial" w:hAnsi="Arial" w:cs="Arial"/>
          <w:sz w:val="22"/>
          <w:szCs w:val="22"/>
        </w:rPr>
        <w:t>Zhotovitel dále prohlašuje, že jeho pracovníci jsou dle těchto norem proškolení.</w:t>
      </w:r>
    </w:p>
    <w:p w:rsidR="00546684" w:rsidRDefault="00546684" w:rsidP="00546684">
      <w:pPr>
        <w:pStyle w:val="Zkladntext0"/>
        <w:spacing w:before="120" w:line="240" w:lineRule="auto"/>
        <w:ind w:hanging="15"/>
        <w:jc w:val="both"/>
        <w:rPr>
          <w:rFonts w:ascii="Arial" w:hAnsi="Arial" w:cs="Arial"/>
          <w:sz w:val="22"/>
          <w:szCs w:val="22"/>
        </w:rPr>
      </w:pPr>
      <w:r>
        <w:rPr>
          <w:rFonts w:ascii="Arial" w:hAnsi="Arial" w:cs="Arial"/>
          <w:sz w:val="22"/>
          <w:szCs w:val="22"/>
        </w:rPr>
        <w:t>8.12. Dodržení kvality všech prací sjednaných v této smlouvě je závaznou povinností zhotovitele. Zjištěné vady a nedodělky je povinen zhotovitel odstranit na své náklady.</w:t>
      </w:r>
    </w:p>
    <w:p w:rsidR="00546684" w:rsidRDefault="00546684" w:rsidP="00546684">
      <w:pPr>
        <w:pStyle w:val="Zkladntext0"/>
        <w:spacing w:before="120" w:line="240" w:lineRule="auto"/>
        <w:ind w:left="15" w:hanging="15"/>
        <w:jc w:val="both"/>
        <w:rPr>
          <w:rFonts w:ascii="Arial" w:hAnsi="Arial" w:cs="Arial"/>
          <w:sz w:val="22"/>
          <w:szCs w:val="22"/>
        </w:rPr>
      </w:pPr>
      <w:r>
        <w:rPr>
          <w:rFonts w:ascii="Arial" w:hAnsi="Arial" w:cs="Arial"/>
          <w:sz w:val="22"/>
          <w:szCs w:val="22"/>
        </w:rPr>
        <w:t>8.1</w:t>
      </w:r>
      <w:r w:rsidR="00186F35">
        <w:rPr>
          <w:rFonts w:ascii="Arial" w:hAnsi="Arial" w:cs="Arial"/>
          <w:sz w:val="22"/>
          <w:szCs w:val="22"/>
        </w:rPr>
        <w:t>3</w:t>
      </w:r>
      <w:r>
        <w:rPr>
          <w:rFonts w:ascii="Arial" w:hAnsi="Arial" w:cs="Arial"/>
          <w:sz w:val="22"/>
          <w:szCs w:val="22"/>
        </w:rPr>
        <w:t>. Zhotovitel se rovněž zavazuje provést za dodatečně sjednaných podmínek takové práce, které vyplynou z individuálních požadavk</w:t>
      </w:r>
      <w:r w:rsidR="00D06994">
        <w:rPr>
          <w:rFonts w:ascii="Arial" w:hAnsi="Arial" w:cs="Arial"/>
          <w:sz w:val="22"/>
          <w:szCs w:val="22"/>
        </w:rPr>
        <w:t>ů objednatele v průběhu stavby.</w:t>
      </w:r>
    </w:p>
    <w:p w:rsidR="00546684" w:rsidRDefault="00546684" w:rsidP="00546684">
      <w:pPr>
        <w:pStyle w:val="Zkladntext0"/>
        <w:spacing w:before="120" w:line="240" w:lineRule="auto"/>
        <w:ind w:hanging="15"/>
        <w:jc w:val="both"/>
        <w:rPr>
          <w:rFonts w:ascii="Arial" w:hAnsi="Arial" w:cs="Arial"/>
          <w:sz w:val="22"/>
          <w:szCs w:val="22"/>
        </w:rPr>
      </w:pPr>
      <w:r>
        <w:rPr>
          <w:rFonts w:ascii="Arial" w:hAnsi="Arial" w:cs="Arial"/>
          <w:sz w:val="22"/>
          <w:szCs w:val="22"/>
        </w:rPr>
        <w:t>8.1</w:t>
      </w:r>
      <w:r w:rsidR="00186F35">
        <w:rPr>
          <w:rFonts w:ascii="Arial" w:hAnsi="Arial" w:cs="Arial"/>
          <w:sz w:val="22"/>
          <w:szCs w:val="22"/>
        </w:rPr>
        <w:t>4</w:t>
      </w:r>
      <w:r>
        <w:rPr>
          <w:rFonts w:ascii="Arial" w:hAnsi="Arial" w:cs="Arial"/>
          <w:sz w:val="22"/>
          <w:szCs w:val="22"/>
        </w:rPr>
        <w:t xml:space="preserve">. Zhotovitel zajistí stavbu tak, aby nedocházelo k ohrožování, nadměrnému nebo zbytečnému obtěžování okolí stavby. Po dobu provádění stavebních prací budou dodrženy limity hluku stanovené v NV č.148/2006 Sb. O ochraně zdraví před nepříznivými účinky hluku a vibrací, s ohledem na blízkou zástavbu budou práce probíhat v pracovní dny </w:t>
      </w:r>
      <w:r w:rsidR="007C0F54" w:rsidRPr="0062160D">
        <w:rPr>
          <w:rStyle w:val="Hypertextovodkaz"/>
          <w:rFonts w:ascii="Arial" w:hAnsi="Arial" w:cs="Arial"/>
          <w:color w:val="auto"/>
          <w:kern w:val="1"/>
          <w:sz w:val="22"/>
          <w:szCs w:val="22"/>
          <w:u w:val="none"/>
        </w:rPr>
        <w:t xml:space="preserve">7:00 do max. 18:00 hodin, </w:t>
      </w:r>
      <w:r w:rsidRPr="0062160D">
        <w:rPr>
          <w:rFonts w:ascii="Arial" w:hAnsi="Arial" w:cs="Arial"/>
          <w:sz w:val="22"/>
          <w:szCs w:val="22"/>
        </w:rPr>
        <w:t>rovněž i ve dne</w:t>
      </w:r>
      <w:r w:rsidR="0062160D" w:rsidRPr="0062160D">
        <w:rPr>
          <w:rFonts w:ascii="Arial" w:hAnsi="Arial" w:cs="Arial"/>
          <w:sz w:val="22"/>
          <w:szCs w:val="22"/>
        </w:rPr>
        <w:t>ch</w:t>
      </w:r>
      <w:r w:rsidRPr="0062160D">
        <w:rPr>
          <w:rFonts w:ascii="Arial" w:hAnsi="Arial" w:cs="Arial"/>
          <w:sz w:val="22"/>
          <w:szCs w:val="22"/>
        </w:rPr>
        <w:t xml:space="preserve"> pracovního klidu a svátků, kdy budou omezeny hlučné práce.</w:t>
      </w:r>
    </w:p>
    <w:p w:rsidR="00546684" w:rsidRDefault="00546684" w:rsidP="00546684">
      <w:pPr>
        <w:pStyle w:val="Zkladntext0"/>
        <w:spacing w:before="120" w:line="240" w:lineRule="auto"/>
        <w:ind w:hanging="15"/>
        <w:jc w:val="both"/>
        <w:rPr>
          <w:rFonts w:ascii="Arial" w:hAnsi="Arial" w:cs="Arial"/>
          <w:sz w:val="22"/>
          <w:szCs w:val="22"/>
        </w:rPr>
      </w:pPr>
      <w:r>
        <w:rPr>
          <w:rFonts w:ascii="Arial" w:hAnsi="Arial" w:cs="Arial"/>
          <w:sz w:val="22"/>
          <w:szCs w:val="22"/>
        </w:rPr>
        <w:t>8.1</w:t>
      </w:r>
      <w:r w:rsidR="00186F35">
        <w:rPr>
          <w:rFonts w:ascii="Arial" w:hAnsi="Arial" w:cs="Arial"/>
          <w:sz w:val="22"/>
          <w:szCs w:val="22"/>
        </w:rPr>
        <w:t>5</w:t>
      </w:r>
      <w:r>
        <w:rPr>
          <w:rFonts w:ascii="Arial" w:hAnsi="Arial" w:cs="Arial"/>
          <w:sz w:val="22"/>
          <w:szCs w:val="22"/>
        </w:rPr>
        <w:t>. Pozemky dotčené při realizaci stavby budou před zahájením stavby zdokumentovány fotodokumentací, po skončení uvedeny do původního stavu a protokolárně předány jejich vlastníkům.</w:t>
      </w:r>
    </w:p>
    <w:p w:rsidR="005F5AF7" w:rsidRPr="00646956" w:rsidRDefault="0038087D" w:rsidP="0054752E">
      <w:pPr>
        <w:pStyle w:val="Zkladntext0"/>
        <w:spacing w:before="120" w:line="240" w:lineRule="auto"/>
        <w:ind w:hanging="15"/>
        <w:jc w:val="both"/>
        <w:rPr>
          <w:rFonts w:ascii="Arial" w:hAnsi="Arial" w:cs="Arial"/>
          <w:color w:val="000000"/>
          <w:sz w:val="22"/>
          <w:szCs w:val="22"/>
        </w:rPr>
      </w:pPr>
      <w:r>
        <w:rPr>
          <w:rFonts w:ascii="Arial" w:hAnsi="Arial" w:cs="Arial"/>
          <w:sz w:val="22"/>
          <w:szCs w:val="22"/>
        </w:rPr>
        <w:t>8.16</w:t>
      </w:r>
      <w:r w:rsidR="005F5AF7" w:rsidRPr="00646956">
        <w:rPr>
          <w:rFonts w:ascii="Arial" w:hAnsi="Arial" w:cs="Arial"/>
          <w:sz w:val="22"/>
          <w:szCs w:val="22"/>
        </w:rPr>
        <w:t xml:space="preserve">. </w:t>
      </w:r>
      <w:r w:rsidR="005F5AF7" w:rsidRPr="00646956">
        <w:rPr>
          <w:rFonts w:ascii="Arial" w:hAnsi="Arial" w:cs="Arial"/>
          <w:color w:val="000000"/>
          <w:sz w:val="22"/>
          <w:szCs w:val="22"/>
        </w:rPr>
        <w:t>V případě vzniku otřesů a vibrací v rámci stavební činnosti zhotovitel provede takové opatření, aby nedošlo k poškození sousedních objektů (o těchto opatřeních bude zhotovitel předem informovat objednatele).</w:t>
      </w:r>
    </w:p>
    <w:p w:rsidR="005F5AF7" w:rsidRPr="00646956" w:rsidRDefault="0038087D" w:rsidP="0054752E">
      <w:pPr>
        <w:spacing w:before="120"/>
        <w:jc w:val="both"/>
        <w:rPr>
          <w:rFonts w:ascii="Arial" w:hAnsi="Arial" w:cs="Arial"/>
          <w:color w:val="000000"/>
          <w:sz w:val="22"/>
          <w:szCs w:val="22"/>
        </w:rPr>
      </w:pPr>
      <w:r>
        <w:rPr>
          <w:rFonts w:ascii="Arial" w:hAnsi="Arial" w:cs="Arial"/>
          <w:color w:val="000000"/>
          <w:sz w:val="22"/>
          <w:szCs w:val="22"/>
        </w:rPr>
        <w:t>8.17</w:t>
      </w:r>
      <w:r w:rsidR="005F5AF7" w:rsidRPr="00646956">
        <w:rPr>
          <w:rFonts w:ascii="Arial" w:hAnsi="Arial" w:cs="Arial"/>
          <w:color w:val="000000"/>
          <w:sz w:val="22"/>
          <w:szCs w:val="22"/>
        </w:rPr>
        <w:t xml:space="preserve">. Technický dozor u téže stavby nesmí provádět </w:t>
      </w:r>
      <w:r w:rsidR="00DC25AF">
        <w:rPr>
          <w:rFonts w:ascii="Arial" w:hAnsi="Arial" w:cs="Arial"/>
          <w:color w:val="000000"/>
          <w:sz w:val="22"/>
          <w:szCs w:val="22"/>
        </w:rPr>
        <w:t>zhotovi</w:t>
      </w:r>
      <w:r w:rsidR="005F5AF7" w:rsidRPr="00646956">
        <w:rPr>
          <w:rFonts w:ascii="Arial" w:hAnsi="Arial" w:cs="Arial"/>
          <w:color w:val="000000"/>
          <w:sz w:val="22"/>
          <w:szCs w:val="22"/>
        </w:rPr>
        <w:t>tel ani osoba s ním propojená.</w:t>
      </w:r>
    </w:p>
    <w:p w:rsidR="005F5AF7" w:rsidRPr="00DA7C7F" w:rsidRDefault="0038087D" w:rsidP="00F15D1F">
      <w:pPr>
        <w:spacing w:before="120"/>
        <w:jc w:val="both"/>
        <w:rPr>
          <w:rFonts w:ascii="Arial" w:hAnsi="Arial" w:cs="Arial"/>
          <w:sz w:val="22"/>
          <w:szCs w:val="22"/>
        </w:rPr>
      </w:pPr>
      <w:r>
        <w:rPr>
          <w:rFonts w:ascii="Arial" w:hAnsi="Arial" w:cs="Arial"/>
          <w:color w:val="000000"/>
          <w:sz w:val="22"/>
          <w:szCs w:val="22"/>
        </w:rPr>
        <w:t>8.18</w:t>
      </w:r>
      <w:r w:rsidR="005F5AF7" w:rsidRPr="00646956">
        <w:rPr>
          <w:rFonts w:ascii="Arial" w:hAnsi="Arial" w:cs="Arial"/>
          <w:color w:val="000000"/>
          <w:sz w:val="22"/>
          <w:szCs w:val="22"/>
        </w:rPr>
        <w:t xml:space="preserve">. Na základě prokazatelné výzvy zhotovitele, doručené pověřenému pracovníkovi objednatele minimálně 2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w:t>
      </w:r>
      <w:r w:rsidR="005F5AF7" w:rsidRPr="00646956">
        <w:rPr>
          <w:rFonts w:ascii="Arial" w:hAnsi="Arial" w:cs="Arial"/>
          <w:color w:val="000000"/>
          <w:sz w:val="22"/>
          <w:szCs w:val="22"/>
        </w:rPr>
        <w:lastRenderedPageBreak/>
        <w:t xml:space="preserve">náklady na odkrytí těchto prací hradí zhotovitel. Zhotovitel hradí náklady na odkrytí rovněž v případě, že dílo zakryje, aniž podle výše uvedených podmínek vyzve objednatele ke kontrole díla. O výsledcích provedené prověrky </w:t>
      </w:r>
      <w:r w:rsidR="005F5AF7" w:rsidRPr="00DA7C7F">
        <w:rPr>
          <w:rFonts w:ascii="Arial" w:hAnsi="Arial" w:cs="Arial"/>
          <w:sz w:val="22"/>
          <w:szCs w:val="22"/>
        </w:rPr>
        <w:t>zakrývaných prací pořídí smluvní strany písemný záznam do stavebního deníku.</w:t>
      </w:r>
    </w:p>
    <w:p w:rsidR="00CC7B8A" w:rsidRPr="002D4EE5" w:rsidRDefault="00CC7B8A" w:rsidP="00C2127A">
      <w:pPr>
        <w:spacing w:before="120"/>
        <w:jc w:val="both"/>
        <w:rPr>
          <w:rFonts w:ascii="Arial" w:hAnsi="Arial" w:cs="Arial"/>
          <w:snapToGrid w:val="0"/>
          <w:sz w:val="22"/>
          <w:szCs w:val="22"/>
        </w:rPr>
      </w:pPr>
      <w:r w:rsidRPr="002D4EE5">
        <w:rPr>
          <w:rFonts w:ascii="Arial" w:hAnsi="Arial" w:cs="Arial"/>
          <w:snapToGrid w:val="0"/>
          <w:sz w:val="22"/>
          <w:szCs w:val="22"/>
        </w:rPr>
        <w:t>8.</w:t>
      </w:r>
      <w:r w:rsidR="002D4EE5" w:rsidRPr="002D4EE5">
        <w:rPr>
          <w:rFonts w:ascii="Arial" w:hAnsi="Arial" w:cs="Arial"/>
          <w:snapToGrid w:val="0"/>
          <w:sz w:val="22"/>
          <w:szCs w:val="22"/>
        </w:rPr>
        <w:t>19</w:t>
      </w:r>
      <w:r w:rsidRPr="002D4EE5">
        <w:rPr>
          <w:rFonts w:ascii="Arial" w:hAnsi="Arial" w:cs="Arial"/>
          <w:snapToGrid w:val="0"/>
          <w:sz w:val="22"/>
          <w:szCs w:val="22"/>
        </w:rPr>
        <w:t>. Zhotovitel je povinen předat určenému koordinátorovi bezpečnosti a ochrany při práci na staveništi veškeré podklady a informace pro jeho činnost, zejména pro zpracování plánu bezpečnosti a ochrany zdraví při práci na staveništi, včetně informace o fyzických osobách, které se mohou s jeho vědomím zdržovat na staveništi, poskytovat mu potřebnou součinnost a zavázat všechny zhotovitele, popřípadě jiné osoby k součinnosti s koordinátorem po celou dobu přípravy a realizace stavby. Pokud v důsledku nesplnění této povinnosti zhotovitelem bude objednateli udělena sankce dle zákona č.</w:t>
      </w:r>
      <w:r w:rsidR="007C0F54">
        <w:rPr>
          <w:rFonts w:ascii="Arial" w:hAnsi="Arial" w:cs="Arial"/>
          <w:snapToGrid w:val="0"/>
          <w:sz w:val="22"/>
          <w:szCs w:val="22"/>
        </w:rPr>
        <w:t> </w:t>
      </w:r>
      <w:r w:rsidRPr="002D4EE5">
        <w:rPr>
          <w:rFonts w:ascii="Arial" w:hAnsi="Arial" w:cs="Arial"/>
          <w:snapToGrid w:val="0"/>
          <w:sz w:val="22"/>
          <w:szCs w:val="22"/>
        </w:rPr>
        <w:t>25</w:t>
      </w:r>
      <w:r w:rsidR="006766DF" w:rsidRPr="002D4EE5">
        <w:rPr>
          <w:rFonts w:ascii="Arial" w:hAnsi="Arial" w:cs="Arial"/>
          <w:snapToGrid w:val="0"/>
          <w:sz w:val="22"/>
          <w:szCs w:val="22"/>
        </w:rPr>
        <w:t>1/2005 Sb., o inspekci práce, v platném znění, zhotovitel objednateli tuto sankci uhradí.</w:t>
      </w:r>
    </w:p>
    <w:p w:rsidR="00F15D1F" w:rsidRPr="00E46D47" w:rsidRDefault="00F15D1F" w:rsidP="00F15D1F">
      <w:pPr>
        <w:jc w:val="both"/>
        <w:rPr>
          <w:rFonts w:ascii="Arial" w:hAnsi="Arial" w:cs="Arial"/>
          <w:color w:val="FF0000"/>
          <w:sz w:val="22"/>
          <w:szCs w:val="22"/>
        </w:rPr>
      </w:pPr>
    </w:p>
    <w:p w:rsidR="005F5AF7" w:rsidRPr="00646956" w:rsidRDefault="005F5AF7" w:rsidP="004105FC">
      <w:pPr>
        <w:spacing w:after="120"/>
        <w:jc w:val="center"/>
        <w:rPr>
          <w:rFonts w:ascii="Arial" w:hAnsi="Arial" w:cs="Arial"/>
          <w:b/>
          <w:bCs/>
          <w:color w:val="000000"/>
          <w:sz w:val="22"/>
          <w:szCs w:val="22"/>
        </w:rPr>
      </w:pPr>
      <w:r w:rsidRPr="00646956">
        <w:rPr>
          <w:rFonts w:ascii="Arial" w:hAnsi="Arial" w:cs="Arial"/>
          <w:b/>
          <w:bCs/>
          <w:color w:val="000000"/>
          <w:sz w:val="22"/>
          <w:szCs w:val="22"/>
        </w:rPr>
        <w:t>IX. Odstoupení od smlouvy</w:t>
      </w:r>
    </w:p>
    <w:p w:rsidR="005F5AF7" w:rsidRPr="00646956" w:rsidRDefault="005F5AF7" w:rsidP="004105FC">
      <w:pPr>
        <w:spacing w:before="240"/>
        <w:jc w:val="both"/>
        <w:rPr>
          <w:rFonts w:ascii="Arial" w:hAnsi="Arial" w:cs="Arial"/>
          <w:color w:val="000000"/>
          <w:sz w:val="22"/>
          <w:szCs w:val="22"/>
        </w:rPr>
      </w:pPr>
      <w:r w:rsidRPr="00646956">
        <w:rPr>
          <w:rFonts w:ascii="Arial" w:hAnsi="Arial" w:cs="Arial"/>
          <w:color w:val="000000"/>
          <w:sz w:val="22"/>
          <w:szCs w:val="22"/>
        </w:rPr>
        <w:t>9.1.   Objednatel je oprávněn od této smlouvy odstoupit na základě dohody obou smluvních</w:t>
      </w:r>
      <w:r w:rsidR="00F15D1F">
        <w:rPr>
          <w:rFonts w:ascii="Arial" w:hAnsi="Arial" w:cs="Arial"/>
          <w:color w:val="000000"/>
          <w:sz w:val="22"/>
          <w:szCs w:val="22"/>
        </w:rPr>
        <w:t xml:space="preserve"> </w:t>
      </w:r>
      <w:r w:rsidRPr="00646956">
        <w:rPr>
          <w:rFonts w:ascii="Arial" w:hAnsi="Arial" w:cs="Arial"/>
          <w:color w:val="000000"/>
          <w:sz w:val="22"/>
          <w:szCs w:val="22"/>
        </w:rPr>
        <w:t>stran</w:t>
      </w:r>
      <w:r w:rsidR="00BD219B">
        <w:rPr>
          <w:rFonts w:ascii="Arial" w:hAnsi="Arial" w:cs="Arial"/>
          <w:color w:val="000000"/>
          <w:sz w:val="22"/>
          <w:szCs w:val="22"/>
        </w:rPr>
        <w:t>,</w:t>
      </w:r>
      <w:r w:rsidR="00F15D1F">
        <w:rPr>
          <w:rFonts w:ascii="Arial" w:hAnsi="Arial" w:cs="Arial"/>
          <w:color w:val="000000"/>
          <w:sz w:val="22"/>
          <w:szCs w:val="22"/>
        </w:rPr>
        <w:t xml:space="preserve"> nebo </w:t>
      </w:r>
      <w:r w:rsidRPr="00646956">
        <w:rPr>
          <w:rFonts w:ascii="Arial" w:hAnsi="Arial" w:cs="Arial"/>
          <w:color w:val="000000"/>
          <w:sz w:val="22"/>
          <w:szCs w:val="22"/>
        </w:rPr>
        <w:t>pokud zhotovitel podstatně porušuje tuto smlouvu.</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Podstatným porušením této smlouvy se rozumí zejména:</w:t>
      </w:r>
    </w:p>
    <w:p w:rsidR="005F5AF7" w:rsidRDefault="005F5AF7" w:rsidP="00033779">
      <w:pPr>
        <w:tabs>
          <w:tab w:val="left" w:pos="720"/>
        </w:tabs>
        <w:ind w:left="357" w:hanging="357"/>
        <w:jc w:val="both"/>
        <w:rPr>
          <w:rFonts w:ascii="Arial" w:hAnsi="Arial" w:cs="Arial"/>
          <w:color w:val="000000"/>
          <w:sz w:val="22"/>
          <w:szCs w:val="22"/>
        </w:rPr>
      </w:pPr>
      <w:r w:rsidRPr="00646956">
        <w:rPr>
          <w:rFonts w:ascii="Arial" w:hAnsi="Arial" w:cs="Arial"/>
          <w:color w:val="000000"/>
          <w:sz w:val="22"/>
          <w:szCs w:val="22"/>
        </w:rPr>
        <w:t>a) pokud zhotovitel nezahájí provádění díla ve lhůtě do 30 dnů od termínů dle čl. III., bodu 3.</w:t>
      </w:r>
      <w:r w:rsidR="00F15D1F">
        <w:rPr>
          <w:rFonts w:ascii="Arial" w:hAnsi="Arial" w:cs="Arial"/>
          <w:color w:val="000000"/>
          <w:sz w:val="22"/>
          <w:szCs w:val="22"/>
        </w:rPr>
        <w:t xml:space="preserve"> </w:t>
      </w:r>
      <w:r w:rsidRPr="00646956">
        <w:rPr>
          <w:rFonts w:ascii="Arial" w:hAnsi="Arial" w:cs="Arial"/>
          <w:color w:val="000000"/>
          <w:sz w:val="22"/>
          <w:szCs w:val="22"/>
        </w:rPr>
        <w:t xml:space="preserve">1. této smlouvy;               </w:t>
      </w:r>
    </w:p>
    <w:p w:rsidR="005F5AF7" w:rsidRPr="00646956" w:rsidRDefault="00033779" w:rsidP="00033779">
      <w:pPr>
        <w:tabs>
          <w:tab w:val="left" w:pos="720"/>
        </w:tabs>
        <w:ind w:left="357" w:hanging="357"/>
        <w:jc w:val="both"/>
        <w:rPr>
          <w:rFonts w:ascii="Arial" w:hAnsi="Arial" w:cs="Arial"/>
          <w:color w:val="000000"/>
          <w:sz w:val="22"/>
          <w:szCs w:val="22"/>
        </w:rPr>
      </w:pPr>
      <w:r>
        <w:rPr>
          <w:rFonts w:ascii="Arial" w:hAnsi="Arial" w:cs="Arial"/>
          <w:color w:val="000000"/>
          <w:sz w:val="22"/>
          <w:szCs w:val="22"/>
        </w:rPr>
        <w:t xml:space="preserve">b) </w:t>
      </w:r>
      <w:r w:rsidR="005F5AF7" w:rsidRPr="00646956">
        <w:rPr>
          <w:rFonts w:ascii="Arial" w:hAnsi="Arial" w:cs="Arial"/>
          <w:color w:val="000000"/>
          <w:sz w:val="22"/>
          <w:szCs w:val="22"/>
        </w:rPr>
        <w:t>je-li prodlení zhotovitele se splněním termínu dokončení díla delší než 60 dnů z viny na straně zhotovitele;</w:t>
      </w:r>
    </w:p>
    <w:p w:rsidR="005F5AF7" w:rsidRDefault="005E7237" w:rsidP="00033779">
      <w:pPr>
        <w:tabs>
          <w:tab w:val="left" w:pos="720"/>
        </w:tabs>
        <w:ind w:hanging="360"/>
        <w:jc w:val="both"/>
        <w:rPr>
          <w:rFonts w:ascii="Arial" w:hAnsi="Arial" w:cs="Arial"/>
          <w:color w:val="000000"/>
          <w:sz w:val="22"/>
          <w:szCs w:val="22"/>
        </w:rPr>
      </w:pPr>
      <w:r>
        <w:rPr>
          <w:rFonts w:ascii="Arial" w:hAnsi="Arial" w:cs="Arial"/>
          <w:color w:val="000000"/>
          <w:sz w:val="22"/>
          <w:szCs w:val="22"/>
        </w:rPr>
        <w:tab/>
      </w:r>
      <w:r w:rsidR="005F5AF7" w:rsidRPr="00646956">
        <w:rPr>
          <w:rFonts w:ascii="Arial" w:hAnsi="Arial" w:cs="Arial"/>
          <w:color w:val="000000"/>
          <w:sz w:val="22"/>
          <w:szCs w:val="22"/>
        </w:rPr>
        <w:t xml:space="preserve">c) provádění prací v rozporu s projektovou dokumentací </w:t>
      </w:r>
    </w:p>
    <w:p w:rsidR="005F5AF7" w:rsidRPr="00646956" w:rsidRDefault="00077B24" w:rsidP="00077B24">
      <w:pPr>
        <w:tabs>
          <w:tab w:val="left" w:pos="720"/>
        </w:tabs>
        <w:spacing w:before="120"/>
        <w:ind w:hanging="357"/>
        <w:jc w:val="both"/>
        <w:rPr>
          <w:rFonts w:ascii="Arial" w:hAnsi="Arial" w:cs="Arial"/>
          <w:color w:val="000000"/>
          <w:sz w:val="22"/>
          <w:szCs w:val="22"/>
        </w:rPr>
      </w:pPr>
      <w:r>
        <w:rPr>
          <w:rFonts w:ascii="Arial" w:hAnsi="Arial" w:cs="Arial"/>
          <w:color w:val="000000"/>
          <w:sz w:val="22"/>
          <w:szCs w:val="22"/>
        </w:rPr>
        <w:tab/>
        <w:t>9</w:t>
      </w:r>
      <w:r w:rsidR="005F5AF7" w:rsidRPr="00646956">
        <w:rPr>
          <w:rFonts w:ascii="Arial" w:hAnsi="Arial" w:cs="Arial"/>
          <w:color w:val="000000"/>
          <w:sz w:val="22"/>
          <w:szCs w:val="22"/>
        </w:rPr>
        <w:t>.</w:t>
      </w:r>
      <w:r w:rsidR="000A4506">
        <w:rPr>
          <w:rFonts w:ascii="Arial" w:hAnsi="Arial" w:cs="Arial"/>
          <w:color w:val="000000"/>
          <w:sz w:val="22"/>
          <w:szCs w:val="22"/>
        </w:rPr>
        <w:t>2</w:t>
      </w:r>
      <w:r w:rsidR="005F5AF7" w:rsidRPr="00646956">
        <w:rPr>
          <w:rFonts w:ascii="Arial" w:hAnsi="Arial" w:cs="Arial"/>
          <w:color w:val="000000"/>
          <w:sz w:val="22"/>
          <w:szCs w:val="22"/>
        </w:rPr>
        <w:t>.  Oznámení o odstoupení musí být učiněno písemně a odesláno doporučeně na adresu druhé smluvní strany uvedenou v záhlaví. Odstoupením od smlouvy se tato od počátku ruší.</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9.</w:t>
      </w:r>
      <w:r w:rsidR="000A4506">
        <w:rPr>
          <w:rFonts w:ascii="Arial" w:hAnsi="Arial" w:cs="Arial"/>
          <w:color w:val="000000"/>
          <w:sz w:val="22"/>
          <w:szCs w:val="22"/>
        </w:rPr>
        <w:t>3</w:t>
      </w:r>
      <w:r w:rsidRPr="00646956">
        <w:rPr>
          <w:rFonts w:ascii="Arial" w:hAnsi="Arial" w:cs="Arial"/>
          <w:color w:val="000000"/>
          <w:sz w:val="22"/>
          <w:szCs w:val="22"/>
        </w:rPr>
        <w:t>. Pokud před dokončením díla dojde k odstoupení od smlouvy, provede nezávislý znalecký subjekt ocenění soupisů provedených prací proti zaplaceným částkám a na základě tohoto ocenění bude provedeno vzájemné finanční vypořádání.</w:t>
      </w:r>
    </w:p>
    <w:p w:rsidR="004105FC" w:rsidRDefault="005A7161" w:rsidP="00F15D1F">
      <w:pPr>
        <w:spacing w:before="120"/>
        <w:jc w:val="both"/>
        <w:rPr>
          <w:rFonts w:ascii="Arial" w:hAnsi="Arial" w:cs="Arial"/>
          <w:color w:val="000000"/>
          <w:sz w:val="22"/>
          <w:szCs w:val="22"/>
        </w:rPr>
      </w:pPr>
      <w:r>
        <w:rPr>
          <w:rFonts w:ascii="Arial" w:hAnsi="Arial" w:cs="Arial"/>
          <w:color w:val="000000"/>
          <w:sz w:val="22"/>
          <w:szCs w:val="22"/>
        </w:rPr>
        <w:t>9.</w:t>
      </w:r>
      <w:r w:rsidR="000A4506">
        <w:rPr>
          <w:rFonts w:ascii="Arial" w:hAnsi="Arial" w:cs="Arial"/>
          <w:color w:val="000000"/>
          <w:sz w:val="22"/>
          <w:szCs w:val="22"/>
        </w:rPr>
        <w:t>4</w:t>
      </w:r>
      <w:r w:rsidR="005F5AF7" w:rsidRPr="00646956">
        <w:rPr>
          <w:rFonts w:ascii="Arial" w:hAnsi="Arial" w:cs="Arial"/>
          <w:color w:val="000000"/>
          <w:sz w:val="22"/>
          <w:szCs w:val="22"/>
        </w:rPr>
        <w:t>. Dojde-li k odstoupení od smlouvy, je zhotovitel povinen učinit taková opatření, aby zabránil vzniku škod na díle, majetku objednatele i třetích osob a aby zabránil vzniku újmy na zdraví osob.</w:t>
      </w:r>
    </w:p>
    <w:p w:rsidR="00292569" w:rsidRDefault="00292569" w:rsidP="00F15D1F">
      <w:pPr>
        <w:pStyle w:val="Zkladntext0"/>
        <w:spacing w:line="240" w:lineRule="auto"/>
        <w:jc w:val="center"/>
        <w:rPr>
          <w:rFonts w:ascii="Arial" w:hAnsi="Arial" w:cs="Arial"/>
          <w:b/>
          <w:sz w:val="22"/>
          <w:szCs w:val="22"/>
        </w:rPr>
      </w:pPr>
    </w:p>
    <w:p w:rsidR="005F5AF7" w:rsidRDefault="005F5AF7" w:rsidP="00704BD9">
      <w:pPr>
        <w:pStyle w:val="Zkladntext0"/>
        <w:spacing w:after="120" w:line="240" w:lineRule="auto"/>
        <w:jc w:val="center"/>
        <w:rPr>
          <w:rFonts w:ascii="Arial" w:hAnsi="Arial" w:cs="Arial"/>
          <w:b/>
          <w:sz w:val="22"/>
          <w:szCs w:val="22"/>
        </w:rPr>
      </w:pPr>
      <w:r w:rsidRPr="00E37D90">
        <w:rPr>
          <w:rFonts w:ascii="Arial" w:hAnsi="Arial" w:cs="Arial"/>
          <w:b/>
          <w:sz w:val="22"/>
          <w:szCs w:val="22"/>
        </w:rPr>
        <w:t>X. Předání a převzetí předmětu díla</w:t>
      </w:r>
    </w:p>
    <w:p w:rsidR="0038087D" w:rsidRPr="00E37D90" w:rsidRDefault="005F5AF7" w:rsidP="00704BD9">
      <w:pPr>
        <w:spacing w:before="240"/>
        <w:jc w:val="both"/>
        <w:rPr>
          <w:rFonts w:ascii="Arial" w:hAnsi="Arial" w:cs="Arial"/>
          <w:sz w:val="22"/>
          <w:szCs w:val="22"/>
        </w:rPr>
      </w:pPr>
      <w:r w:rsidRPr="00E37D90">
        <w:rPr>
          <w:rFonts w:ascii="Arial" w:hAnsi="Arial" w:cs="Arial"/>
          <w:sz w:val="22"/>
          <w:szCs w:val="22"/>
        </w:rPr>
        <w:t xml:space="preserve">10.1. Zhotovení </w:t>
      </w:r>
      <w:r w:rsidR="000A4506">
        <w:rPr>
          <w:rFonts w:ascii="Arial" w:hAnsi="Arial" w:cs="Arial"/>
          <w:sz w:val="22"/>
          <w:szCs w:val="22"/>
        </w:rPr>
        <w:t>díla</w:t>
      </w:r>
      <w:r w:rsidRPr="00E37D90">
        <w:rPr>
          <w:rFonts w:ascii="Arial" w:hAnsi="Arial" w:cs="Arial"/>
          <w:sz w:val="22"/>
          <w:szCs w:val="22"/>
        </w:rPr>
        <w:t xml:space="preserve"> je ukončeno předáním a převzetím stavby ve smyslu příslušných norem na </w:t>
      </w:r>
      <w:r w:rsidR="00E37D90" w:rsidRPr="00E37D90">
        <w:rPr>
          <w:rFonts w:ascii="Arial" w:hAnsi="Arial" w:cs="Arial"/>
          <w:sz w:val="22"/>
          <w:szCs w:val="22"/>
        </w:rPr>
        <w:t>protokolu</w:t>
      </w:r>
      <w:r w:rsidR="0038087D" w:rsidRPr="00E37D90">
        <w:rPr>
          <w:rFonts w:ascii="Arial" w:hAnsi="Arial" w:cs="Arial"/>
          <w:sz w:val="22"/>
          <w:szCs w:val="22"/>
        </w:rPr>
        <w:t xml:space="preserve"> o předání a převzetí stavby </w:t>
      </w:r>
      <w:r w:rsidR="00E37D90">
        <w:rPr>
          <w:rFonts w:ascii="Arial" w:hAnsi="Arial" w:cs="Arial"/>
          <w:sz w:val="22"/>
          <w:szCs w:val="22"/>
        </w:rPr>
        <w:t xml:space="preserve">oboustranně podepsaným </w:t>
      </w:r>
      <w:r w:rsidR="0038087D" w:rsidRPr="00E37D90">
        <w:rPr>
          <w:rFonts w:ascii="Arial" w:hAnsi="Arial" w:cs="Arial"/>
          <w:sz w:val="22"/>
          <w:szCs w:val="22"/>
        </w:rPr>
        <w:t>ze strany zhotovitele a objednavatele, předání</w:t>
      </w:r>
      <w:r w:rsidR="00E37D90">
        <w:rPr>
          <w:rFonts w:ascii="Arial" w:hAnsi="Arial" w:cs="Arial"/>
          <w:sz w:val="22"/>
          <w:szCs w:val="22"/>
        </w:rPr>
        <w:t>m</w:t>
      </w:r>
      <w:r w:rsidR="0038087D" w:rsidRPr="00E37D90">
        <w:rPr>
          <w:rFonts w:ascii="Arial" w:hAnsi="Arial" w:cs="Arial"/>
          <w:sz w:val="22"/>
          <w:szCs w:val="22"/>
        </w:rPr>
        <w:t xml:space="preserve"> dokladů</w:t>
      </w:r>
      <w:r w:rsidR="000A4506">
        <w:rPr>
          <w:rFonts w:ascii="Arial" w:hAnsi="Arial" w:cs="Arial"/>
          <w:sz w:val="22"/>
          <w:szCs w:val="22"/>
        </w:rPr>
        <w:t>,</w:t>
      </w:r>
      <w:r w:rsidR="0038087D" w:rsidRPr="00E37D90">
        <w:rPr>
          <w:rFonts w:ascii="Arial" w:hAnsi="Arial" w:cs="Arial"/>
          <w:sz w:val="22"/>
          <w:szCs w:val="22"/>
        </w:rPr>
        <w:t xml:space="preserve"> stavební</w:t>
      </w:r>
      <w:r w:rsidR="00E37D90">
        <w:rPr>
          <w:rFonts w:ascii="Arial" w:hAnsi="Arial" w:cs="Arial"/>
          <w:sz w:val="22"/>
          <w:szCs w:val="22"/>
        </w:rPr>
        <w:t xml:space="preserve">ho </w:t>
      </w:r>
      <w:r w:rsidR="0038087D" w:rsidRPr="00E37D90">
        <w:rPr>
          <w:rFonts w:ascii="Arial" w:hAnsi="Arial" w:cs="Arial"/>
          <w:sz w:val="22"/>
          <w:szCs w:val="22"/>
        </w:rPr>
        <w:t>deník</w:t>
      </w:r>
      <w:r w:rsidR="00E37D90">
        <w:rPr>
          <w:rFonts w:ascii="Arial" w:hAnsi="Arial" w:cs="Arial"/>
          <w:sz w:val="22"/>
          <w:szCs w:val="22"/>
        </w:rPr>
        <w:t xml:space="preserve">u </w:t>
      </w:r>
      <w:r w:rsidR="0038087D" w:rsidRPr="00E37D90">
        <w:rPr>
          <w:rFonts w:ascii="Arial" w:hAnsi="Arial" w:cs="Arial"/>
          <w:sz w:val="22"/>
          <w:szCs w:val="22"/>
        </w:rPr>
        <w:t xml:space="preserve">a </w:t>
      </w:r>
      <w:r w:rsidR="000A4506">
        <w:rPr>
          <w:rFonts w:ascii="Arial" w:hAnsi="Arial" w:cs="Arial"/>
          <w:sz w:val="22"/>
          <w:szCs w:val="22"/>
        </w:rPr>
        <w:t xml:space="preserve">doložení </w:t>
      </w:r>
      <w:r w:rsidR="0038087D" w:rsidRPr="00E37D90">
        <w:rPr>
          <w:rFonts w:ascii="Arial" w:hAnsi="Arial" w:cs="Arial"/>
          <w:sz w:val="22"/>
          <w:szCs w:val="22"/>
        </w:rPr>
        <w:t>doklad</w:t>
      </w:r>
      <w:r w:rsidR="000A4506">
        <w:rPr>
          <w:rFonts w:ascii="Arial" w:hAnsi="Arial" w:cs="Arial"/>
          <w:sz w:val="22"/>
          <w:szCs w:val="22"/>
        </w:rPr>
        <w:t>ů</w:t>
      </w:r>
      <w:r w:rsidR="0038087D" w:rsidRPr="00E37D90">
        <w:rPr>
          <w:rFonts w:ascii="Arial" w:hAnsi="Arial" w:cs="Arial"/>
          <w:sz w:val="22"/>
          <w:szCs w:val="22"/>
        </w:rPr>
        <w:t xml:space="preserve"> o zajištění likvidace odpadu vzniklého stavební činností zhotovitele.</w:t>
      </w:r>
    </w:p>
    <w:p w:rsidR="005F5AF7" w:rsidRPr="00E37D90" w:rsidRDefault="005F5AF7" w:rsidP="0054752E">
      <w:pPr>
        <w:pStyle w:val="Zkladntext2"/>
        <w:spacing w:before="120"/>
        <w:jc w:val="both"/>
        <w:rPr>
          <w:rFonts w:ascii="Arial" w:hAnsi="Arial" w:cs="Arial"/>
          <w:sz w:val="22"/>
          <w:szCs w:val="22"/>
        </w:rPr>
      </w:pPr>
      <w:r w:rsidRPr="00E37D90">
        <w:rPr>
          <w:rFonts w:ascii="Arial" w:hAnsi="Arial" w:cs="Arial"/>
          <w:sz w:val="22"/>
          <w:szCs w:val="22"/>
        </w:rPr>
        <w:t xml:space="preserve">10.2. Řádně zhotovený předmět díla podle čl. II. smlouvy zhotovitel předá objednateli v termínu dle čl. III. této smlouvy a objednatel předmět díla protokolárně písemným zápisem převezme. </w:t>
      </w:r>
    </w:p>
    <w:p w:rsidR="005F5AF7" w:rsidRPr="00E37D90" w:rsidRDefault="005F5AF7" w:rsidP="0054752E">
      <w:pPr>
        <w:spacing w:before="120"/>
        <w:jc w:val="both"/>
        <w:rPr>
          <w:rFonts w:ascii="Arial" w:hAnsi="Arial" w:cs="Arial"/>
          <w:color w:val="000000"/>
          <w:sz w:val="22"/>
          <w:szCs w:val="22"/>
        </w:rPr>
      </w:pPr>
      <w:r w:rsidRPr="00E37D90">
        <w:rPr>
          <w:rFonts w:ascii="Arial" w:hAnsi="Arial" w:cs="Arial"/>
          <w:sz w:val="22"/>
          <w:szCs w:val="22"/>
        </w:rPr>
        <w:t>10.3. 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r w:rsidRPr="00E37D90">
        <w:rPr>
          <w:rFonts w:ascii="Arial" w:hAnsi="Arial" w:cs="Arial"/>
          <w:color w:val="000000"/>
          <w:sz w:val="22"/>
          <w:szCs w:val="22"/>
        </w:rPr>
        <w:t xml:space="preserve"> Objednatel je pak povinen nejpozději do tří dnů od termínu stanoveného zhotovitelem zahájit přejímací řízení a řádně v něm pokračovat.</w:t>
      </w:r>
    </w:p>
    <w:p w:rsidR="005F5AF7" w:rsidRPr="00E37D90" w:rsidRDefault="005F5AF7" w:rsidP="0054752E">
      <w:pPr>
        <w:spacing w:before="120"/>
        <w:jc w:val="both"/>
        <w:rPr>
          <w:rFonts w:ascii="Arial" w:hAnsi="Arial" w:cs="Arial"/>
          <w:color w:val="000000"/>
          <w:sz w:val="22"/>
          <w:szCs w:val="22"/>
        </w:rPr>
      </w:pPr>
      <w:r w:rsidRPr="00E37D90">
        <w:rPr>
          <w:rFonts w:ascii="Arial" w:hAnsi="Arial" w:cs="Arial"/>
          <w:sz w:val="22"/>
          <w:szCs w:val="22"/>
        </w:rPr>
        <w:t>10.4. Splněním díla se rozumí úplné dokončení stavby, tj. provedením všech stavebních a jiných prací, předpokládaných projektovou dokumentací, uzavřenou smlouvou o dílo ve znění případných změn a doplňků, včetně písemně dohodnutých víceprací, její vyklizení a podepsání posledního zápisu o předání a p</w:t>
      </w:r>
      <w:r w:rsidR="000A4506">
        <w:rPr>
          <w:rFonts w:ascii="Arial" w:hAnsi="Arial" w:cs="Arial"/>
          <w:sz w:val="22"/>
          <w:szCs w:val="22"/>
        </w:rPr>
        <w:t xml:space="preserve">řevzetí stavby, předání dokladů, </w:t>
      </w:r>
      <w:r w:rsidRPr="00E37D90">
        <w:rPr>
          <w:rFonts w:ascii="Arial" w:hAnsi="Arial" w:cs="Arial"/>
          <w:sz w:val="22"/>
          <w:szCs w:val="22"/>
        </w:rPr>
        <w:t>odstranění vš</w:t>
      </w:r>
      <w:r w:rsidR="000A4506">
        <w:rPr>
          <w:rFonts w:ascii="Arial" w:hAnsi="Arial" w:cs="Arial"/>
          <w:sz w:val="22"/>
          <w:szCs w:val="22"/>
        </w:rPr>
        <w:t>ech případných vad a nedodělků</w:t>
      </w:r>
      <w:r w:rsidRPr="00E37D90">
        <w:rPr>
          <w:rFonts w:ascii="Arial" w:hAnsi="Arial" w:cs="Arial"/>
          <w:sz w:val="22"/>
          <w:szCs w:val="22"/>
        </w:rPr>
        <w:t xml:space="preserve">. </w:t>
      </w:r>
      <w:r w:rsidRPr="00E37D90">
        <w:rPr>
          <w:rFonts w:ascii="Arial" w:hAnsi="Arial" w:cs="Arial"/>
          <w:color w:val="000000"/>
          <w:sz w:val="22"/>
          <w:szCs w:val="22"/>
        </w:rPr>
        <w:t>Nedoloží-li zhotovitel požadované doklady, nepovažuje se dílo za dokončené a schopné předání.</w:t>
      </w:r>
    </w:p>
    <w:p w:rsidR="005F5AF7" w:rsidRPr="00E37D90" w:rsidRDefault="00E37D90" w:rsidP="0054752E">
      <w:pPr>
        <w:spacing w:before="120"/>
        <w:jc w:val="both"/>
        <w:rPr>
          <w:rFonts w:ascii="Arial" w:hAnsi="Arial" w:cs="Arial"/>
          <w:sz w:val="22"/>
          <w:szCs w:val="22"/>
        </w:rPr>
      </w:pPr>
      <w:r>
        <w:rPr>
          <w:rFonts w:ascii="Arial" w:hAnsi="Arial" w:cs="Arial"/>
          <w:sz w:val="22"/>
          <w:szCs w:val="22"/>
        </w:rPr>
        <w:t>10.5</w:t>
      </w:r>
      <w:r w:rsidR="005F5AF7" w:rsidRPr="00E37D90">
        <w:rPr>
          <w:rFonts w:ascii="Arial" w:hAnsi="Arial" w:cs="Arial"/>
          <w:sz w:val="22"/>
          <w:szCs w:val="22"/>
        </w:rPr>
        <w:t xml:space="preserve">. 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w:t>
      </w:r>
      <w:r w:rsidR="005F5AF7" w:rsidRPr="00E37D90">
        <w:rPr>
          <w:rFonts w:ascii="Arial" w:hAnsi="Arial" w:cs="Arial"/>
          <w:sz w:val="22"/>
          <w:szCs w:val="22"/>
        </w:rPr>
        <w:lastRenderedPageBreak/>
        <w:t>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zodpovídá zhotovitel v rozsahu sjednané záruky za jakost.</w:t>
      </w:r>
    </w:p>
    <w:p w:rsidR="005F5AF7" w:rsidRPr="00E37D90" w:rsidRDefault="00E37D90" w:rsidP="0054752E">
      <w:pPr>
        <w:spacing w:before="120"/>
        <w:jc w:val="both"/>
        <w:rPr>
          <w:rFonts w:ascii="Arial" w:hAnsi="Arial" w:cs="Arial"/>
          <w:sz w:val="22"/>
          <w:szCs w:val="22"/>
        </w:rPr>
      </w:pPr>
      <w:r>
        <w:rPr>
          <w:rFonts w:ascii="Arial" w:hAnsi="Arial" w:cs="Arial"/>
          <w:sz w:val="22"/>
          <w:szCs w:val="22"/>
        </w:rPr>
        <w:t>10.6</w:t>
      </w:r>
      <w:r w:rsidR="005F5AF7" w:rsidRPr="00E37D90">
        <w:rPr>
          <w:rFonts w:ascii="Arial" w:hAnsi="Arial" w:cs="Arial"/>
          <w:sz w:val="22"/>
          <w:szCs w:val="22"/>
        </w:rPr>
        <w:t>. 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704BD9" w:rsidRDefault="00E37D90" w:rsidP="00F15D1F">
      <w:pPr>
        <w:pStyle w:val="Zkladntext0"/>
        <w:spacing w:before="120" w:line="240" w:lineRule="auto"/>
        <w:jc w:val="both"/>
        <w:rPr>
          <w:rFonts w:ascii="Arial" w:hAnsi="Arial" w:cs="Arial"/>
          <w:sz w:val="22"/>
          <w:szCs w:val="22"/>
        </w:rPr>
      </w:pPr>
      <w:r>
        <w:rPr>
          <w:rFonts w:ascii="Arial" w:hAnsi="Arial" w:cs="Arial"/>
          <w:sz w:val="22"/>
          <w:szCs w:val="22"/>
        </w:rPr>
        <w:t>10.7.</w:t>
      </w:r>
      <w:r w:rsidR="005F5AF7" w:rsidRPr="00E37D90">
        <w:rPr>
          <w:rFonts w:ascii="Arial" w:hAnsi="Arial" w:cs="Arial"/>
          <w:sz w:val="22"/>
          <w:szCs w:val="22"/>
        </w:rPr>
        <w:t xml:space="preserve"> Zhotovitel odpovídá za to, že zhotovené a objednateli předané dílo v rozsahu čl. II. této smlouvy je kompletní a provozuschopné</w:t>
      </w:r>
      <w:r w:rsidR="005F5AF7" w:rsidRPr="00646956">
        <w:rPr>
          <w:rFonts w:ascii="Arial" w:hAnsi="Arial" w:cs="Arial"/>
          <w:sz w:val="22"/>
          <w:szCs w:val="22"/>
        </w:rPr>
        <w:t>, že má vlastnosti určené projektem stavby, v něm uvedenými ČSN a touto smlouvou.</w:t>
      </w:r>
    </w:p>
    <w:p w:rsidR="005F5AF7" w:rsidRDefault="005F5AF7" w:rsidP="00F15D1F">
      <w:pPr>
        <w:pStyle w:val="Zkladntext0"/>
        <w:spacing w:line="240" w:lineRule="auto"/>
        <w:jc w:val="center"/>
        <w:rPr>
          <w:rFonts w:ascii="Arial" w:hAnsi="Arial" w:cs="Arial"/>
          <w:b/>
          <w:sz w:val="22"/>
          <w:szCs w:val="22"/>
        </w:rPr>
      </w:pPr>
      <w:r w:rsidRPr="00646956">
        <w:rPr>
          <w:rFonts w:ascii="Arial" w:hAnsi="Arial" w:cs="Arial"/>
          <w:b/>
          <w:sz w:val="22"/>
          <w:szCs w:val="22"/>
        </w:rPr>
        <w:t>XI. Závěrečná ustanovení</w:t>
      </w:r>
    </w:p>
    <w:p w:rsidR="0054752E" w:rsidRPr="0054752E" w:rsidRDefault="0054752E" w:rsidP="0054752E">
      <w:pPr>
        <w:spacing w:before="120"/>
        <w:jc w:val="both"/>
        <w:rPr>
          <w:rFonts w:ascii="Arial" w:hAnsi="Arial" w:cs="Arial"/>
          <w:sz w:val="22"/>
          <w:szCs w:val="22"/>
        </w:rPr>
      </w:pPr>
      <w:r w:rsidRPr="0054752E">
        <w:rPr>
          <w:rFonts w:ascii="Arial" w:hAnsi="Arial" w:cs="Arial"/>
          <w:sz w:val="22"/>
          <w:szCs w:val="22"/>
        </w:rPr>
        <w:t>11.1. Smluvní strany se dohodly, že závazky, práva, povinnosti a právní vztahy mezi smluvními stranami, neupravené zněním této smlouvy se budou řídit příslušnými ustanoveními zákona č. 89/2012 Sb. Občanského zákoníku v platném znění a ostatními obecně závaznými právními předpisy platnými v době realizace díla.</w:t>
      </w:r>
    </w:p>
    <w:p w:rsidR="00DA7C7F" w:rsidRDefault="0054752E" w:rsidP="00DA7C7F">
      <w:pPr>
        <w:spacing w:before="120"/>
        <w:jc w:val="both"/>
      </w:pPr>
      <w:r w:rsidRPr="0054752E">
        <w:rPr>
          <w:rFonts w:ascii="Arial" w:hAnsi="Arial" w:cs="Arial"/>
          <w:sz w:val="22"/>
          <w:szCs w:val="22"/>
        </w:rPr>
        <w:t>11.2</w:t>
      </w:r>
      <w:r w:rsidRPr="00DA7C7F">
        <w:rPr>
          <w:rFonts w:ascii="Arial" w:hAnsi="Arial" w:cs="Arial"/>
          <w:sz w:val="22"/>
          <w:szCs w:val="22"/>
        </w:rPr>
        <w:t xml:space="preserve">. </w:t>
      </w:r>
      <w:r w:rsidR="00DA7C7F" w:rsidRPr="00DA7C7F">
        <w:rPr>
          <w:rFonts w:ascii="Arial" w:hAnsi="Arial" w:cs="Arial"/>
          <w:sz w:val="22"/>
          <w:szCs w:val="22"/>
        </w:rPr>
        <w:t xml:space="preserve">Strany si ujednaly, že jejich vzájemné vztahy ohledně ujednání ceny se nebudou řídit </w:t>
      </w:r>
      <w:proofErr w:type="spellStart"/>
      <w:r w:rsidR="00DA7C7F" w:rsidRPr="00DA7C7F">
        <w:rPr>
          <w:rFonts w:ascii="Arial" w:hAnsi="Arial" w:cs="Arial"/>
          <w:sz w:val="22"/>
          <w:szCs w:val="22"/>
        </w:rPr>
        <w:t>ust</w:t>
      </w:r>
      <w:proofErr w:type="spellEnd"/>
      <w:r w:rsidR="00DA7C7F" w:rsidRPr="00DA7C7F">
        <w:rPr>
          <w:rFonts w:ascii="Arial" w:hAnsi="Arial" w:cs="Arial"/>
          <w:sz w:val="22"/>
          <w:szCs w:val="22"/>
        </w:rPr>
        <w:t>. §</w:t>
      </w:r>
      <w:r w:rsidR="00370D54">
        <w:rPr>
          <w:rFonts w:ascii="Arial" w:hAnsi="Arial" w:cs="Arial"/>
          <w:sz w:val="22"/>
          <w:szCs w:val="22"/>
        </w:rPr>
        <w:t> </w:t>
      </w:r>
      <w:r w:rsidR="00DA7C7F" w:rsidRPr="00DA7C7F">
        <w:rPr>
          <w:rFonts w:ascii="Arial" w:hAnsi="Arial" w:cs="Arial"/>
          <w:sz w:val="22"/>
          <w:szCs w:val="22"/>
        </w:rPr>
        <w:t>2620 až § 2622 občanského zákoníku.</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 xml:space="preserve">11.3. Zhotovitel se zavazuje, že po celou dobu platnosti této smlouvy bude mít sjednanou pojistnou smlouvu pro případ způsobení škody při stavebních a bouracích pracích. </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11.4. Uvedení zástupci obou stran prohlašují, že jsou oprávněni tuto smlouvu podepsat a k platnosti smlouvy není třeba podpisu jiné osoby.</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11.5. Tuto smlouvu lze měnit nebo doplňovat pouze očíslovanými, oboustranně podepsanými dodatky oprávněnými zástupci smluvních stran.</w:t>
      </w:r>
    </w:p>
    <w:p w:rsidR="0054752E" w:rsidRPr="0054752E" w:rsidRDefault="0054752E" w:rsidP="0054752E">
      <w:pPr>
        <w:pStyle w:val="Zkladntext0"/>
        <w:tabs>
          <w:tab w:val="left" w:pos="502"/>
        </w:tabs>
        <w:spacing w:before="120" w:line="240" w:lineRule="auto"/>
        <w:jc w:val="both"/>
        <w:rPr>
          <w:rFonts w:ascii="Arial" w:hAnsi="Arial" w:cs="Arial"/>
          <w:sz w:val="22"/>
          <w:szCs w:val="22"/>
        </w:rPr>
      </w:pPr>
      <w:r w:rsidRPr="0054752E">
        <w:rPr>
          <w:rFonts w:ascii="Arial" w:hAnsi="Arial" w:cs="Arial"/>
          <w:sz w:val="22"/>
          <w:szCs w:val="22"/>
        </w:rPr>
        <w:t>11.6. Tato smlouva je vyhotovena ve dvou vyhotoveních, z nichž každá strana obdrží jedno vyhotovení.</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11.7. Tato smlouva vzniká dohodou o celém jejím obsahu a nabývá platnosti dnem podpisu obou smluvních stran.</w:t>
      </w:r>
      <w:r w:rsidR="00C20209">
        <w:rPr>
          <w:rFonts w:ascii="Arial" w:hAnsi="Arial" w:cs="Arial"/>
          <w:sz w:val="22"/>
          <w:szCs w:val="22"/>
        </w:rPr>
        <w:t xml:space="preserve"> Účinnosti smlouva nabývá zveřejněním v registru smluv.</w:t>
      </w:r>
    </w:p>
    <w:p w:rsidR="008655F7" w:rsidRDefault="008655F7" w:rsidP="0054752E">
      <w:pPr>
        <w:pStyle w:val="Zkladntext0"/>
        <w:spacing w:before="120" w:line="240" w:lineRule="auto"/>
        <w:jc w:val="both"/>
        <w:rPr>
          <w:rFonts w:ascii="Arial" w:hAnsi="Arial" w:cs="Arial"/>
          <w:sz w:val="22"/>
          <w:szCs w:val="22"/>
        </w:rPr>
      </w:pPr>
    </w:p>
    <w:p w:rsidR="008655F7" w:rsidRDefault="008655F7" w:rsidP="0054752E">
      <w:pPr>
        <w:pStyle w:val="Zkladntext0"/>
        <w:spacing w:before="120" w:line="240" w:lineRule="auto"/>
        <w:jc w:val="both"/>
        <w:rPr>
          <w:rFonts w:ascii="Arial" w:hAnsi="Arial" w:cs="Arial"/>
          <w:sz w:val="22"/>
          <w:szCs w:val="22"/>
        </w:rPr>
      </w:pPr>
    </w:p>
    <w:p w:rsidR="008655F7" w:rsidRDefault="008655F7" w:rsidP="0054752E">
      <w:pPr>
        <w:pStyle w:val="Zkladntext0"/>
        <w:spacing w:before="120" w:line="240" w:lineRule="auto"/>
        <w:jc w:val="both"/>
        <w:rPr>
          <w:rFonts w:ascii="Arial" w:hAnsi="Arial" w:cs="Arial"/>
          <w:sz w:val="22"/>
          <w:szCs w:val="22"/>
        </w:rPr>
      </w:pPr>
    </w:p>
    <w:p w:rsidR="005F5AF7" w:rsidRDefault="005F5AF7" w:rsidP="0054752E">
      <w:pPr>
        <w:pStyle w:val="Zkladntext0"/>
        <w:spacing w:before="120" w:line="240" w:lineRule="auto"/>
        <w:jc w:val="both"/>
        <w:rPr>
          <w:rFonts w:ascii="Arial" w:hAnsi="Arial" w:cs="Arial"/>
          <w:sz w:val="22"/>
          <w:szCs w:val="22"/>
        </w:rPr>
      </w:pPr>
      <w:r w:rsidRPr="0054752E">
        <w:rPr>
          <w:rFonts w:ascii="Arial" w:hAnsi="Arial" w:cs="Arial"/>
          <w:sz w:val="22"/>
          <w:szCs w:val="22"/>
        </w:rPr>
        <w:t xml:space="preserve">V Bohumíně </w:t>
      </w:r>
      <w:r w:rsidR="0013748B">
        <w:rPr>
          <w:rFonts w:ascii="Arial" w:hAnsi="Arial" w:cs="Arial"/>
          <w:sz w:val="22"/>
          <w:szCs w:val="22"/>
        </w:rPr>
        <w:t>……………….</w:t>
      </w:r>
      <w:r w:rsidRPr="0054752E">
        <w:rPr>
          <w:rFonts w:ascii="Arial" w:hAnsi="Arial" w:cs="Arial"/>
          <w:sz w:val="22"/>
          <w:szCs w:val="22"/>
        </w:rPr>
        <w:tab/>
      </w:r>
      <w:r w:rsidR="008655F7">
        <w:rPr>
          <w:rFonts w:ascii="Arial" w:hAnsi="Arial" w:cs="Arial"/>
          <w:sz w:val="22"/>
          <w:szCs w:val="22"/>
        </w:rPr>
        <w:tab/>
      </w:r>
      <w:r w:rsidR="008655F7">
        <w:rPr>
          <w:rFonts w:ascii="Arial" w:hAnsi="Arial" w:cs="Arial"/>
          <w:sz w:val="22"/>
          <w:szCs w:val="22"/>
        </w:rPr>
        <w:tab/>
      </w:r>
      <w:r w:rsidR="008655F7">
        <w:rPr>
          <w:rFonts w:ascii="Arial" w:hAnsi="Arial" w:cs="Arial"/>
          <w:sz w:val="22"/>
          <w:szCs w:val="22"/>
        </w:rPr>
        <w:tab/>
      </w:r>
      <w:r w:rsidR="008655F7">
        <w:rPr>
          <w:rFonts w:ascii="Arial" w:hAnsi="Arial" w:cs="Arial"/>
          <w:sz w:val="22"/>
          <w:szCs w:val="22"/>
        </w:rPr>
        <w:tab/>
        <w:t xml:space="preserve">V </w:t>
      </w:r>
      <w:r w:rsidR="0013748B">
        <w:rPr>
          <w:rFonts w:ascii="Arial" w:hAnsi="Arial" w:cs="Arial"/>
          <w:sz w:val="22"/>
          <w:szCs w:val="22"/>
        </w:rPr>
        <w:t>……………………………….</w:t>
      </w:r>
    </w:p>
    <w:p w:rsidR="00B547E9" w:rsidRDefault="00B547E9" w:rsidP="0054752E">
      <w:pPr>
        <w:pStyle w:val="Zkladntext0"/>
        <w:spacing w:before="120" w:line="240" w:lineRule="auto"/>
        <w:jc w:val="both"/>
        <w:rPr>
          <w:rFonts w:ascii="Arial" w:hAnsi="Arial" w:cs="Arial"/>
          <w:sz w:val="22"/>
          <w:szCs w:val="22"/>
        </w:rPr>
      </w:pPr>
    </w:p>
    <w:p w:rsidR="008655F7" w:rsidRDefault="008655F7" w:rsidP="0054752E">
      <w:pPr>
        <w:pStyle w:val="Zkladntext0"/>
        <w:spacing w:before="120" w:line="240" w:lineRule="auto"/>
        <w:jc w:val="both"/>
        <w:rPr>
          <w:rFonts w:ascii="Arial" w:hAnsi="Arial" w:cs="Arial"/>
          <w:sz w:val="22"/>
          <w:szCs w:val="22"/>
        </w:rPr>
      </w:pPr>
    </w:p>
    <w:p w:rsidR="008655F7" w:rsidRDefault="008655F7" w:rsidP="0054752E">
      <w:pPr>
        <w:pStyle w:val="Zkladntext0"/>
        <w:spacing w:before="120" w:line="240" w:lineRule="auto"/>
        <w:jc w:val="both"/>
        <w:rPr>
          <w:rFonts w:ascii="Arial" w:hAnsi="Arial" w:cs="Arial"/>
          <w:sz w:val="22"/>
          <w:szCs w:val="22"/>
        </w:rPr>
      </w:pPr>
    </w:p>
    <w:p w:rsidR="008655F7" w:rsidRDefault="008655F7" w:rsidP="0054752E">
      <w:pPr>
        <w:pStyle w:val="Zkladntext0"/>
        <w:spacing w:before="120" w:line="240" w:lineRule="auto"/>
        <w:jc w:val="both"/>
        <w:rPr>
          <w:rFonts w:ascii="Arial" w:hAnsi="Arial" w:cs="Arial"/>
          <w:sz w:val="22"/>
          <w:szCs w:val="22"/>
        </w:rPr>
      </w:pPr>
    </w:p>
    <w:p w:rsidR="005F5AF7" w:rsidRPr="00646956" w:rsidRDefault="00EF5EEF" w:rsidP="00EF5EEF">
      <w:pPr>
        <w:pStyle w:val="Zkladntext0"/>
        <w:spacing w:line="240" w:lineRule="auto"/>
        <w:jc w:val="both"/>
        <w:rPr>
          <w:rFonts w:ascii="Arial" w:hAnsi="Arial" w:cs="Arial"/>
          <w:sz w:val="22"/>
          <w:szCs w:val="22"/>
        </w:rPr>
      </w:pPr>
      <w:r>
        <w:rPr>
          <w:rFonts w:ascii="Arial" w:hAnsi="Arial" w:cs="Arial"/>
          <w:sz w:val="22"/>
          <w:szCs w:val="22"/>
        </w:rPr>
        <w:t>z</w:t>
      </w:r>
      <w:r w:rsidR="005F5AF7" w:rsidRPr="00646956">
        <w:rPr>
          <w:rFonts w:ascii="Arial" w:hAnsi="Arial" w:cs="Arial"/>
          <w:sz w:val="22"/>
          <w:szCs w:val="22"/>
        </w:rPr>
        <w:t>a objednatele</w:t>
      </w:r>
      <w:r w:rsidR="005F5AF7" w:rsidRPr="00646956">
        <w:rPr>
          <w:rFonts w:ascii="Arial" w:hAnsi="Arial" w:cs="Arial"/>
          <w:sz w:val="22"/>
          <w:szCs w:val="22"/>
        </w:rPr>
        <w:tab/>
        <w:t>:</w:t>
      </w:r>
      <w:r w:rsidR="005F5AF7" w:rsidRPr="00646956">
        <w:rPr>
          <w:rFonts w:ascii="Arial" w:hAnsi="Arial" w:cs="Arial"/>
          <w:sz w:val="22"/>
          <w:szCs w:val="22"/>
        </w:rPr>
        <w:tab/>
      </w:r>
      <w:r w:rsidR="005F5AF7" w:rsidRPr="00646956">
        <w:rPr>
          <w:rFonts w:ascii="Arial" w:hAnsi="Arial" w:cs="Arial"/>
          <w:sz w:val="22"/>
          <w:szCs w:val="22"/>
        </w:rPr>
        <w:tab/>
      </w:r>
      <w:r w:rsidR="005F5AF7" w:rsidRPr="00646956">
        <w:rPr>
          <w:rFonts w:ascii="Arial" w:hAnsi="Arial" w:cs="Arial"/>
          <w:sz w:val="22"/>
          <w:szCs w:val="22"/>
        </w:rPr>
        <w:tab/>
      </w:r>
      <w:r w:rsidR="005F5AF7" w:rsidRPr="00646956">
        <w:rPr>
          <w:rFonts w:ascii="Arial" w:hAnsi="Arial" w:cs="Arial"/>
          <w:sz w:val="22"/>
          <w:szCs w:val="22"/>
        </w:rPr>
        <w:tab/>
        <w:t xml:space="preserve">     </w:t>
      </w:r>
      <w:r w:rsidR="005F5AF7" w:rsidRPr="00646956">
        <w:rPr>
          <w:rFonts w:ascii="Arial" w:hAnsi="Arial" w:cs="Arial"/>
          <w:sz w:val="22"/>
          <w:szCs w:val="22"/>
        </w:rPr>
        <w:tab/>
      </w:r>
      <w:r w:rsidR="005F5AF7" w:rsidRPr="00646956">
        <w:rPr>
          <w:rFonts w:ascii="Arial" w:hAnsi="Arial" w:cs="Arial"/>
          <w:sz w:val="22"/>
          <w:szCs w:val="22"/>
        </w:rPr>
        <w:tab/>
        <w:t>za zhotovitele:</w:t>
      </w:r>
    </w:p>
    <w:p w:rsidR="00CC0146" w:rsidRDefault="00CC0146" w:rsidP="00EF5EEF">
      <w:pPr>
        <w:pStyle w:val="Zkladntext0"/>
        <w:spacing w:line="240" w:lineRule="auto"/>
        <w:jc w:val="both"/>
        <w:rPr>
          <w:rFonts w:ascii="Arial" w:hAnsi="Arial" w:cs="Arial"/>
          <w:sz w:val="22"/>
          <w:szCs w:val="22"/>
        </w:rPr>
      </w:pPr>
      <w:r>
        <w:rPr>
          <w:rFonts w:ascii="Arial" w:hAnsi="Arial" w:cs="Arial"/>
          <w:sz w:val="22"/>
          <w:szCs w:val="22"/>
        </w:rPr>
        <w:t>Ing. Petr Vícha</w:t>
      </w:r>
      <w:r w:rsidR="008655F7">
        <w:rPr>
          <w:rFonts w:ascii="Arial" w:hAnsi="Arial" w:cs="Arial"/>
          <w:sz w:val="22"/>
          <w:szCs w:val="22"/>
        </w:rPr>
        <w:tab/>
      </w:r>
      <w:r w:rsidR="008655F7">
        <w:rPr>
          <w:rFonts w:ascii="Arial" w:hAnsi="Arial" w:cs="Arial"/>
          <w:sz w:val="22"/>
          <w:szCs w:val="22"/>
        </w:rPr>
        <w:tab/>
      </w:r>
      <w:r w:rsidR="008655F7">
        <w:rPr>
          <w:rFonts w:ascii="Arial" w:hAnsi="Arial" w:cs="Arial"/>
          <w:sz w:val="22"/>
          <w:szCs w:val="22"/>
        </w:rPr>
        <w:tab/>
      </w:r>
      <w:r w:rsidR="008655F7">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5F5AF7" w:rsidRPr="00646956" w:rsidRDefault="00CC0146" w:rsidP="00EF5EEF">
      <w:pPr>
        <w:pStyle w:val="Zkladntext0"/>
        <w:spacing w:line="240" w:lineRule="auto"/>
        <w:jc w:val="both"/>
        <w:rPr>
          <w:rFonts w:ascii="Arial" w:hAnsi="Arial" w:cs="Arial"/>
          <w:sz w:val="22"/>
          <w:szCs w:val="22"/>
        </w:rPr>
      </w:pPr>
      <w:r w:rsidRPr="00646956">
        <w:rPr>
          <w:rFonts w:ascii="Arial" w:hAnsi="Arial" w:cs="Arial"/>
          <w:sz w:val="22"/>
          <w:szCs w:val="22"/>
        </w:rPr>
        <w:t>starosta města</w:t>
      </w:r>
      <w:r w:rsidRPr="00CC014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5F5AF7" w:rsidRPr="00646956" w:rsidSect="00704BD9">
      <w:footerReference w:type="default" r:id="rId7"/>
      <w:pgSz w:w="11906" w:h="16838"/>
      <w:pgMar w:top="1304" w:right="1021" w:bottom="1304"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21" w:rsidRDefault="00C24321">
      <w:r>
        <w:separator/>
      </w:r>
    </w:p>
  </w:endnote>
  <w:endnote w:type="continuationSeparator" w:id="0">
    <w:p w:rsidR="00C24321" w:rsidRDefault="00C2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20432"/>
      <w:docPartObj>
        <w:docPartGallery w:val="Page Numbers (Bottom of Page)"/>
        <w:docPartUnique/>
      </w:docPartObj>
    </w:sdtPr>
    <w:sdtContent>
      <w:sdt>
        <w:sdtPr>
          <w:id w:val="1728636285"/>
          <w:docPartObj>
            <w:docPartGallery w:val="Page Numbers (Top of Page)"/>
            <w:docPartUnique/>
          </w:docPartObj>
        </w:sdtPr>
        <w:sdtContent>
          <w:p w:rsidR="003F7595" w:rsidRDefault="003F7595">
            <w:pPr>
              <w:pStyle w:val="Zpat"/>
              <w:jc w:val="center"/>
            </w:pPr>
            <w:r w:rsidRPr="003F7595">
              <w:rPr>
                <w:rFonts w:ascii="Arial" w:hAnsi="Arial" w:cs="Arial"/>
                <w:bCs/>
                <w:sz w:val="22"/>
                <w:szCs w:val="22"/>
              </w:rPr>
              <w:fldChar w:fldCharType="begin"/>
            </w:r>
            <w:r w:rsidRPr="003F7595">
              <w:rPr>
                <w:rFonts w:ascii="Arial" w:hAnsi="Arial" w:cs="Arial"/>
                <w:bCs/>
                <w:sz w:val="22"/>
                <w:szCs w:val="22"/>
              </w:rPr>
              <w:instrText>PAGE</w:instrText>
            </w:r>
            <w:r w:rsidRPr="003F7595">
              <w:rPr>
                <w:rFonts w:ascii="Arial" w:hAnsi="Arial" w:cs="Arial"/>
                <w:bCs/>
                <w:sz w:val="22"/>
                <w:szCs w:val="22"/>
              </w:rPr>
              <w:fldChar w:fldCharType="separate"/>
            </w:r>
            <w:r w:rsidR="00C43E9B">
              <w:rPr>
                <w:rFonts w:ascii="Arial" w:hAnsi="Arial" w:cs="Arial"/>
                <w:bCs/>
                <w:noProof/>
                <w:sz w:val="22"/>
                <w:szCs w:val="22"/>
              </w:rPr>
              <w:t>11</w:t>
            </w:r>
            <w:r w:rsidRPr="003F7595">
              <w:rPr>
                <w:rFonts w:ascii="Arial" w:hAnsi="Arial" w:cs="Arial"/>
                <w:bCs/>
                <w:sz w:val="22"/>
                <w:szCs w:val="22"/>
              </w:rPr>
              <w:fldChar w:fldCharType="end"/>
            </w:r>
            <w:r w:rsidRPr="003F7595">
              <w:rPr>
                <w:rFonts w:ascii="Arial" w:hAnsi="Arial" w:cs="Arial"/>
                <w:sz w:val="22"/>
                <w:szCs w:val="22"/>
              </w:rPr>
              <w:t>/</w:t>
            </w:r>
            <w:r w:rsidRPr="003F7595">
              <w:rPr>
                <w:rFonts w:ascii="Arial" w:hAnsi="Arial" w:cs="Arial"/>
                <w:bCs/>
                <w:sz w:val="22"/>
                <w:szCs w:val="22"/>
              </w:rPr>
              <w:fldChar w:fldCharType="begin"/>
            </w:r>
            <w:r w:rsidRPr="003F7595">
              <w:rPr>
                <w:rFonts w:ascii="Arial" w:hAnsi="Arial" w:cs="Arial"/>
                <w:bCs/>
                <w:sz w:val="22"/>
                <w:szCs w:val="22"/>
              </w:rPr>
              <w:instrText>NUMPAGES</w:instrText>
            </w:r>
            <w:r w:rsidRPr="003F7595">
              <w:rPr>
                <w:rFonts w:ascii="Arial" w:hAnsi="Arial" w:cs="Arial"/>
                <w:bCs/>
                <w:sz w:val="22"/>
                <w:szCs w:val="22"/>
              </w:rPr>
              <w:fldChar w:fldCharType="separate"/>
            </w:r>
            <w:r w:rsidR="00C43E9B">
              <w:rPr>
                <w:rFonts w:ascii="Arial" w:hAnsi="Arial" w:cs="Arial"/>
                <w:bCs/>
                <w:noProof/>
                <w:sz w:val="22"/>
                <w:szCs w:val="22"/>
              </w:rPr>
              <w:t>11</w:t>
            </w:r>
            <w:r w:rsidRPr="003F7595">
              <w:rPr>
                <w:rFonts w:ascii="Arial" w:hAnsi="Arial" w:cs="Arial"/>
                <w:bCs/>
                <w:sz w:val="22"/>
                <w:szCs w:val="22"/>
              </w:rPr>
              <w:fldChar w:fldCharType="end"/>
            </w:r>
          </w:p>
        </w:sdtContent>
      </w:sdt>
    </w:sdtContent>
  </w:sdt>
  <w:p w:rsidR="00D96950" w:rsidRPr="00EF5EEF" w:rsidRDefault="00D96950">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21" w:rsidRDefault="00C24321">
      <w:r>
        <w:separator/>
      </w:r>
    </w:p>
  </w:footnote>
  <w:footnote w:type="continuationSeparator" w:id="0">
    <w:p w:rsidR="00C24321" w:rsidRDefault="00C24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0"/>
      <w:numFmt w:val="decimal"/>
      <w:lvlText w:val="%1."/>
      <w:lvlJc w:val="left"/>
      <w:pPr>
        <w:tabs>
          <w:tab w:val="num" w:pos="360"/>
        </w:tabs>
        <w:ind w:left="360" w:hanging="360"/>
      </w:pPr>
    </w:lvl>
    <w:lvl w:ilvl="1">
      <w:start w:val="9"/>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A"/>
    <w:multiLevelType w:val="multilevel"/>
    <w:tmpl w:val="0000000A"/>
    <w:name w:val="WW8Num10"/>
    <w:lvl w:ilvl="0">
      <w:start w:val="3"/>
      <w:numFmt w:val="upperRoman"/>
      <w:lvlText w:val="%1."/>
      <w:lvlJc w:val="left"/>
      <w:pPr>
        <w:tabs>
          <w:tab w:val="num" w:pos="0"/>
        </w:tabs>
        <w:ind w:left="0" w:firstLine="0"/>
      </w:pPr>
      <w:rPr>
        <w:rFonts w:ascii="Times New Roman" w:hAnsi="Times New Roman" w:cs="StarSymbol"/>
        <w:b w:val="0"/>
        <w:bCs w:val="0"/>
        <w:sz w:val="24"/>
        <w:szCs w:val="24"/>
      </w:rPr>
    </w:lvl>
    <w:lvl w:ilvl="1">
      <w:start w:val="4"/>
      <w:numFmt w:val="decimal"/>
      <w:lvlText w:val="%1.%2."/>
      <w:lvlJc w:val="left"/>
      <w:pPr>
        <w:tabs>
          <w:tab w:val="num" w:pos="0"/>
        </w:tabs>
        <w:ind w:left="0" w:firstLine="0"/>
      </w:pPr>
      <w:rPr>
        <w:rFonts w:ascii="Times New Roman" w:hAnsi="Times New Roman" w:cs="StarSymbol"/>
        <w:b w:val="0"/>
        <w:bCs w:val="0"/>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9C173D4"/>
    <w:multiLevelType w:val="hybridMultilevel"/>
    <w:tmpl w:val="9CD04D84"/>
    <w:lvl w:ilvl="0" w:tplc="B840EA92">
      <w:start w:val="10"/>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434F760F"/>
    <w:multiLevelType w:val="hybridMultilevel"/>
    <w:tmpl w:val="BEBE2FD6"/>
    <w:lvl w:ilvl="0" w:tplc="D60035EA">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FB1BFE"/>
    <w:multiLevelType w:val="hybridMultilevel"/>
    <w:tmpl w:val="658637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91F4970"/>
    <w:multiLevelType w:val="hybridMultilevel"/>
    <w:tmpl w:val="2822E89A"/>
    <w:lvl w:ilvl="0" w:tplc="C540BDE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D4D4052"/>
    <w:multiLevelType w:val="multilevel"/>
    <w:tmpl w:val="D2D4BC84"/>
    <w:lvl w:ilvl="0">
      <w:start w:val="1"/>
      <w:numFmt w:val="decimal"/>
      <w:pStyle w:val="Nadpis1"/>
      <w:lvlText w:val="%1."/>
      <w:lvlJc w:val="left"/>
      <w:pPr>
        <w:ind w:left="851" w:hanging="851"/>
      </w:pPr>
      <w:rPr>
        <w:rFonts w:hint="default"/>
      </w:rPr>
    </w:lvl>
    <w:lvl w:ilvl="1">
      <w:start w:val="1"/>
      <w:numFmt w:val="decimal"/>
      <w:pStyle w:val="Tloslovan"/>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56"/>
    <w:rsid w:val="00033779"/>
    <w:rsid w:val="00035592"/>
    <w:rsid w:val="00057DF9"/>
    <w:rsid w:val="00060C3A"/>
    <w:rsid w:val="00077B24"/>
    <w:rsid w:val="00082F74"/>
    <w:rsid w:val="00084B3E"/>
    <w:rsid w:val="000937FE"/>
    <w:rsid w:val="000945D8"/>
    <w:rsid w:val="000A4506"/>
    <w:rsid w:val="000B3369"/>
    <w:rsid w:val="000B41DD"/>
    <w:rsid w:val="000B5ABA"/>
    <w:rsid w:val="000C7F7F"/>
    <w:rsid w:val="000E6ED2"/>
    <w:rsid w:val="000E7715"/>
    <w:rsid w:val="00110E6B"/>
    <w:rsid w:val="0011656D"/>
    <w:rsid w:val="00120DBD"/>
    <w:rsid w:val="001252B4"/>
    <w:rsid w:val="0013748B"/>
    <w:rsid w:val="0014767B"/>
    <w:rsid w:val="00152158"/>
    <w:rsid w:val="00160D29"/>
    <w:rsid w:val="00166587"/>
    <w:rsid w:val="00186F35"/>
    <w:rsid w:val="001A338E"/>
    <w:rsid w:val="001A7BA0"/>
    <w:rsid w:val="001B0D2D"/>
    <w:rsid w:val="001B6FD2"/>
    <w:rsid w:val="001F6E9E"/>
    <w:rsid w:val="00205BF8"/>
    <w:rsid w:val="00212A62"/>
    <w:rsid w:val="00255703"/>
    <w:rsid w:val="00262E76"/>
    <w:rsid w:val="00284808"/>
    <w:rsid w:val="00292569"/>
    <w:rsid w:val="002A13CA"/>
    <w:rsid w:val="002D126A"/>
    <w:rsid w:val="002D4EE5"/>
    <w:rsid w:val="002E2E03"/>
    <w:rsid w:val="002E522C"/>
    <w:rsid w:val="002E7F5A"/>
    <w:rsid w:val="0034305E"/>
    <w:rsid w:val="00345C8D"/>
    <w:rsid w:val="00370D54"/>
    <w:rsid w:val="0038087D"/>
    <w:rsid w:val="00390397"/>
    <w:rsid w:val="0039294E"/>
    <w:rsid w:val="003D411C"/>
    <w:rsid w:val="003E1C90"/>
    <w:rsid w:val="003F7595"/>
    <w:rsid w:val="00410060"/>
    <w:rsid w:val="004105FC"/>
    <w:rsid w:val="00421FB4"/>
    <w:rsid w:val="004473C1"/>
    <w:rsid w:val="00463B46"/>
    <w:rsid w:val="004E5E1D"/>
    <w:rsid w:val="00523E21"/>
    <w:rsid w:val="00527D7B"/>
    <w:rsid w:val="0053025E"/>
    <w:rsid w:val="0053557A"/>
    <w:rsid w:val="00541911"/>
    <w:rsid w:val="00546684"/>
    <w:rsid w:val="0054752E"/>
    <w:rsid w:val="00553618"/>
    <w:rsid w:val="00596F6F"/>
    <w:rsid w:val="005A2E1A"/>
    <w:rsid w:val="005A7161"/>
    <w:rsid w:val="005E7237"/>
    <w:rsid w:val="005F509A"/>
    <w:rsid w:val="005F5AF7"/>
    <w:rsid w:val="0062160D"/>
    <w:rsid w:val="0062276C"/>
    <w:rsid w:val="00622BC2"/>
    <w:rsid w:val="0062482B"/>
    <w:rsid w:val="00646956"/>
    <w:rsid w:val="006531C4"/>
    <w:rsid w:val="006766DF"/>
    <w:rsid w:val="006A409A"/>
    <w:rsid w:val="006C6213"/>
    <w:rsid w:val="006D1F2D"/>
    <w:rsid w:val="006D2C61"/>
    <w:rsid w:val="006E0A40"/>
    <w:rsid w:val="006E67DA"/>
    <w:rsid w:val="006E7F99"/>
    <w:rsid w:val="006F55D7"/>
    <w:rsid w:val="00702D94"/>
    <w:rsid w:val="00704BD9"/>
    <w:rsid w:val="007276FD"/>
    <w:rsid w:val="007465B0"/>
    <w:rsid w:val="0078344E"/>
    <w:rsid w:val="007B0A43"/>
    <w:rsid w:val="007C088D"/>
    <w:rsid w:val="007C0F54"/>
    <w:rsid w:val="007C32AB"/>
    <w:rsid w:val="007E04A0"/>
    <w:rsid w:val="007F0114"/>
    <w:rsid w:val="0080677E"/>
    <w:rsid w:val="00831B14"/>
    <w:rsid w:val="00843A3A"/>
    <w:rsid w:val="00857E66"/>
    <w:rsid w:val="008655F7"/>
    <w:rsid w:val="00894E6F"/>
    <w:rsid w:val="008A3574"/>
    <w:rsid w:val="008C4241"/>
    <w:rsid w:val="0091036B"/>
    <w:rsid w:val="00957198"/>
    <w:rsid w:val="0099662E"/>
    <w:rsid w:val="009A2DFC"/>
    <w:rsid w:val="009B3045"/>
    <w:rsid w:val="009C387A"/>
    <w:rsid w:val="009C70DE"/>
    <w:rsid w:val="009D4FF6"/>
    <w:rsid w:val="009E3681"/>
    <w:rsid w:val="009E6EF3"/>
    <w:rsid w:val="00A1124E"/>
    <w:rsid w:val="00A155D4"/>
    <w:rsid w:val="00A344D0"/>
    <w:rsid w:val="00AB571C"/>
    <w:rsid w:val="00AD36E4"/>
    <w:rsid w:val="00B03518"/>
    <w:rsid w:val="00B40218"/>
    <w:rsid w:val="00B50E47"/>
    <w:rsid w:val="00B547E9"/>
    <w:rsid w:val="00B84119"/>
    <w:rsid w:val="00B85CAC"/>
    <w:rsid w:val="00B96B2A"/>
    <w:rsid w:val="00B97E0F"/>
    <w:rsid w:val="00BA0D8A"/>
    <w:rsid w:val="00BC0C7E"/>
    <w:rsid w:val="00BD219B"/>
    <w:rsid w:val="00BF1913"/>
    <w:rsid w:val="00BF36E1"/>
    <w:rsid w:val="00C20209"/>
    <w:rsid w:val="00C2127A"/>
    <w:rsid w:val="00C24321"/>
    <w:rsid w:val="00C3107F"/>
    <w:rsid w:val="00C43E9B"/>
    <w:rsid w:val="00C87DC0"/>
    <w:rsid w:val="00CA2222"/>
    <w:rsid w:val="00CA3F67"/>
    <w:rsid w:val="00CA5D82"/>
    <w:rsid w:val="00CB5DD7"/>
    <w:rsid w:val="00CC0146"/>
    <w:rsid w:val="00CC4925"/>
    <w:rsid w:val="00CC7B8A"/>
    <w:rsid w:val="00CD5DDD"/>
    <w:rsid w:val="00CE312E"/>
    <w:rsid w:val="00D02E05"/>
    <w:rsid w:val="00D06994"/>
    <w:rsid w:val="00D33F81"/>
    <w:rsid w:val="00D654AA"/>
    <w:rsid w:val="00D96950"/>
    <w:rsid w:val="00DA7C7F"/>
    <w:rsid w:val="00DB3647"/>
    <w:rsid w:val="00DC25AF"/>
    <w:rsid w:val="00DE4CBF"/>
    <w:rsid w:val="00E032C3"/>
    <w:rsid w:val="00E35693"/>
    <w:rsid w:val="00E37D90"/>
    <w:rsid w:val="00E4300B"/>
    <w:rsid w:val="00E46D47"/>
    <w:rsid w:val="00E71202"/>
    <w:rsid w:val="00E7162F"/>
    <w:rsid w:val="00E9137C"/>
    <w:rsid w:val="00E91FD1"/>
    <w:rsid w:val="00EA07B1"/>
    <w:rsid w:val="00EC00CD"/>
    <w:rsid w:val="00ED2E91"/>
    <w:rsid w:val="00EE1E95"/>
    <w:rsid w:val="00EF5EEF"/>
    <w:rsid w:val="00F0144D"/>
    <w:rsid w:val="00F068EE"/>
    <w:rsid w:val="00F15D1F"/>
    <w:rsid w:val="00F255C5"/>
    <w:rsid w:val="00F57E3B"/>
    <w:rsid w:val="00F73E38"/>
    <w:rsid w:val="00F94398"/>
    <w:rsid w:val="00FC383C"/>
    <w:rsid w:val="00FC7861"/>
    <w:rsid w:val="00FD5B35"/>
    <w:rsid w:val="00FE09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oNotEmbedSmartTags/>
  <w:decimalSymbol w:val=","/>
  <w:listSeparator w:val=";"/>
  <w14:docId w14:val="531D64BF"/>
  <w15:docId w15:val="{58B33D72-9311-4E83-A7A3-5C6122DB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ED2"/>
    <w:pPr>
      <w:widowControl w:val="0"/>
      <w:suppressAutoHyphens/>
    </w:pPr>
    <w:rPr>
      <w:sz w:val="24"/>
    </w:rPr>
  </w:style>
  <w:style w:type="paragraph" w:styleId="Nadpis1">
    <w:name w:val="heading 1"/>
    <w:aliases w:val="Kapitola,_Nadpis 1,H1"/>
    <w:basedOn w:val="Normln"/>
    <w:next w:val="Nadpis2"/>
    <w:link w:val="Nadpis1Char"/>
    <w:uiPriority w:val="9"/>
    <w:qFormat/>
    <w:rsid w:val="00546684"/>
    <w:pPr>
      <w:keepNext/>
      <w:keepLines/>
      <w:widowControl/>
      <w:numPr>
        <w:numId w:val="7"/>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uppressAutoHyphens w:val="0"/>
      <w:spacing w:before="240" w:after="120" w:line="276" w:lineRule="auto"/>
      <w:outlineLvl w:val="0"/>
    </w:pPr>
    <w:rPr>
      <w:rFonts w:ascii="Arial" w:eastAsiaTheme="majorEastAsia" w:hAnsi="Arial" w:cs="Arial"/>
      <w:b/>
      <w:bCs/>
      <w:caps/>
      <w:color w:val="808080" w:themeColor="background1" w:themeShade="80"/>
      <w:sz w:val="28"/>
      <w:szCs w:val="28"/>
      <w:lang w:eastAsia="en-US"/>
    </w:rPr>
  </w:style>
  <w:style w:type="paragraph" w:styleId="Nadpis2">
    <w:name w:val="heading 2"/>
    <w:basedOn w:val="Normln"/>
    <w:next w:val="Normln"/>
    <w:link w:val="Nadpis2Char"/>
    <w:semiHidden/>
    <w:unhideWhenUsed/>
    <w:qFormat/>
    <w:rsid w:val="005466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9">
    <w:name w:val="heading 9"/>
    <w:basedOn w:val="Normln"/>
    <w:next w:val="Normln"/>
    <w:qFormat/>
    <w:rsid w:val="000E6ED2"/>
    <w:pPr>
      <w:numPr>
        <w:ilvl w:val="8"/>
        <w:numId w:val="1"/>
      </w:numPr>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0E6ED2"/>
    <w:rPr>
      <w:rFonts w:ascii="Symbol" w:hAnsi="Symbol" w:cs="StarSymbol"/>
      <w:sz w:val="18"/>
      <w:szCs w:val="18"/>
    </w:rPr>
  </w:style>
  <w:style w:type="character" w:customStyle="1" w:styleId="Absatz-Standardschriftart">
    <w:name w:val="Absatz-Standardschriftart"/>
    <w:rsid w:val="000E6ED2"/>
  </w:style>
  <w:style w:type="character" w:customStyle="1" w:styleId="WW8Num2z0">
    <w:name w:val="WW8Num2z0"/>
    <w:rsid w:val="000E6ED2"/>
    <w:rPr>
      <w:rFonts w:ascii="Symbol" w:hAnsi="Symbol" w:cs="StarSymbol"/>
      <w:sz w:val="18"/>
      <w:szCs w:val="18"/>
    </w:rPr>
  </w:style>
  <w:style w:type="character" w:customStyle="1" w:styleId="WW-Absatz-Standardschriftart">
    <w:name w:val="WW-Absatz-Standardschriftart"/>
    <w:rsid w:val="000E6ED2"/>
  </w:style>
  <w:style w:type="character" w:customStyle="1" w:styleId="WW-Absatz-Standardschriftart1">
    <w:name w:val="WW-Absatz-Standardschriftart1"/>
    <w:rsid w:val="000E6ED2"/>
  </w:style>
  <w:style w:type="character" w:customStyle="1" w:styleId="WW-Absatz-Standardschriftart11">
    <w:name w:val="WW-Absatz-Standardschriftart11"/>
    <w:rsid w:val="000E6ED2"/>
  </w:style>
  <w:style w:type="character" w:customStyle="1" w:styleId="WW-Absatz-Standardschriftart111">
    <w:name w:val="WW-Absatz-Standardschriftart111"/>
    <w:rsid w:val="000E6ED2"/>
  </w:style>
  <w:style w:type="character" w:customStyle="1" w:styleId="WW-Absatz-Standardschriftart1111">
    <w:name w:val="WW-Absatz-Standardschriftart1111"/>
    <w:rsid w:val="000E6ED2"/>
  </w:style>
  <w:style w:type="character" w:customStyle="1" w:styleId="WW-Absatz-Standardschriftart11111">
    <w:name w:val="WW-Absatz-Standardschriftart11111"/>
    <w:rsid w:val="000E6ED2"/>
  </w:style>
  <w:style w:type="character" w:customStyle="1" w:styleId="WW-Absatz-Standardschriftart111111">
    <w:name w:val="WW-Absatz-Standardschriftart111111"/>
    <w:rsid w:val="000E6ED2"/>
  </w:style>
  <w:style w:type="character" w:customStyle="1" w:styleId="WW-Absatz-Standardschriftart1111111">
    <w:name w:val="WW-Absatz-Standardschriftart1111111"/>
    <w:rsid w:val="000E6ED2"/>
  </w:style>
  <w:style w:type="character" w:customStyle="1" w:styleId="WW-Absatz-Standardschriftart11111111">
    <w:name w:val="WW-Absatz-Standardschriftart11111111"/>
    <w:rsid w:val="000E6ED2"/>
  </w:style>
  <w:style w:type="character" w:customStyle="1" w:styleId="WW-Absatz-Standardschriftart111111111">
    <w:name w:val="WW-Absatz-Standardschriftart111111111"/>
    <w:rsid w:val="000E6ED2"/>
  </w:style>
  <w:style w:type="character" w:customStyle="1" w:styleId="WW-Absatz-Standardschriftart1111111111">
    <w:name w:val="WW-Absatz-Standardschriftart1111111111"/>
    <w:rsid w:val="000E6ED2"/>
  </w:style>
  <w:style w:type="character" w:customStyle="1" w:styleId="WW-Absatz-Standardschriftart11111111111">
    <w:name w:val="WW-Absatz-Standardschriftart11111111111"/>
    <w:rsid w:val="000E6ED2"/>
  </w:style>
  <w:style w:type="character" w:customStyle="1" w:styleId="WW-Absatz-Standardschriftart111111111111">
    <w:name w:val="WW-Absatz-Standardschriftart111111111111"/>
    <w:rsid w:val="000E6ED2"/>
  </w:style>
  <w:style w:type="character" w:customStyle="1" w:styleId="WW-Absatz-Standardschriftart1111111111111">
    <w:name w:val="WW-Absatz-Standardschriftart1111111111111"/>
    <w:rsid w:val="000E6ED2"/>
  </w:style>
  <w:style w:type="character" w:customStyle="1" w:styleId="WW-Absatz-Standardschriftart11111111111111">
    <w:name w:val="WW-Absatz-Standardschriftart11111111111111"/>
    <w:rsid w:val="000E6ED2"/>
  </w:style>
  <w:style w:type="character" w:customStyle="1" w:styleId="WW-Absatz-Standardschriftart111111111111111">
    <w:name w:val="WW-Absatz-Standardschriftart111111111111111"/>
    <w:rsid w:val="000E6ED2"/>
  </w:style>
  <w:style w:type="character" w:customStyle="1" w:styleId="WW-Absatz-Standardschriftart1111111111111111">
    <w:name w:val="WW-Absatz-Standardschriftart1111111111111111"/>
    <w:rsid w:val="000E6ED2"/>
  </w:style>
  <w:style w:type="character" w:customStyle="1" w:styleId="WW-Absatz-Standardschriftart11111111111111111">
    <w:name w:val="WW-Absatz-Standardschriftart11111111111111111"/>
    <w:rsid w:val="000E6ED2"/>
  </w:style>
  <w:style w:type="character" w:customStyle="1" w:styleId="WW-Absatz-Standardschriftart111111111111111111">
    <w:name w:val="WW-Absatz-Standardschriftart111111111111111111"/>
    <w:rsid w:val="000E6ED2"/>
  </w:style>
  <w:style w:type="character" w:customStyle="1" w:styleId="WW-Absatz-Standardschriftart1111111111111111111">
    <w:name w:val="WW-Absatz-Standardschriftart1111111111111111111"/>
    <w:rsid w:val="000E6ED2"/>
  </w:style>
  <w:style w:type="character" w:customStyle="1" w:styleId="WW-Absatz-Standardschriftart11111111111111111111">
    <w:name w:val="WW-Absatz-Standardschriftart11111111111111111111"/>
    <w:rsid w:val="000E6ED2"/>
  </w:style>
  <w:style w:type="character" w:customStyle="1" w:styleId="WW-Absatz-Standardschriftart111111111111111111111">
    <w:name w:val="WW-Absatz-Standardschriftart111111111111111111111"/>
    <w:rsid w:val="000E6ED2"/>
  </w:style>
  <w:style w:type="character" w:customStyle="1" w:styleId="WW-Absatz-Standardschriftart1111111111111111111111">
    <w:name w:val="WW-Absatz-Standardschriftart1111111111111111111111"/>
    <w:rsid w:val="000E6ED2"/>
  </w:style>
  <w:style w:type="character" w:customStyle="1" w:styleId="WW-Absatz-Standardschriftart11111111111111111111111">
    <w:name w:val="WW-Absatz-Standardschriftart11111111111111111111111"/>
    <w:rsid w:val="000E6ED2"/>
  </w:style>
  <w:style w:type="character" w:customStyle="1" w:styleId="WW-Absatz-Standardschriftart111111111111111111111111">
    <w:name w:val="WW-Absatz-Standardschriftart111111111111111111111111"/>
    <w:rsid w:val="000E6ED2"/>
  </w:style>
  <w:style w:type="character" w:customStyle="1" w:styleId="WW-Absatz-Standardschriftart1111111111111111111111111">
    <w:name w:val="WW-Absatz-Standardschriftart1111111111111111111111111"/>
    <w:rsid w:val="000E6ED2"/>
  </w:style>
  <w:style w:type="character" w:customStyle="1" w:styleId="WW-Absatz-Standardschriftart11111111111111111111111111">
    <w:name w:val="WW-Absatz-Standardschriftart11111111111111111111111111"/>
    <w:rsid w:val="000E6ED2"/>
  </w:style>
  <w:style w:type="character" w:customStyle="1" w:styleId="WW-Absatz-Standardschriftart111111111111111111111111111">
    <w:name w:val="WW-Absatz-Standardschriftart111111111111111111111111111"/>
    <w:rsid w:val="000E6ED2"/>
  </w:style>
  <w:style w:type="character" w:customStyle="1" w:styleId="WW-Absatz-Standardschriftart1111111111111111111111111111">
    <w:name w:val="WW-Absatz-Standardschriftart1111111111111111111111111111"/>
    <w:rsid w:val="000E6ED2"/>
  </w:style>
  <w:style w:type="character" w:customStyle="1" w:styleId="WW-Absatz-Standardschriftart11111111111111111111111111111">
    <w:name w:val="WW-Absatz-Standardschriftart11111111111111111111111111111"/>
    <w:rsid w:val="000E6ED2"/>
  </w:style>
  <w:style w:type="character" w:customStyle="1" w:styleId="WW-Absatz-Standardschriftart111111111111111111111111111111">
    <w:name w:val="WW-Absatz-Standardschriftart111111111111111111111111111111"/>
    <w:rsid w:val="000E6ED2"/>
  </w:style>
  <w:style w:type="character" w:customStyle="1" w:styleId="WW-Absatz-Standardschriftart1111111111111111111111111111111">
    <w:name w:val="WW-Absatz-Standardschriftart1111111111111111111111111111111"/>
    <w:rsid w:val="000E6ED2"/>
  </w:style>
  <w:style w:type="character" w:customStyle="1" w:styleId="WW-Absatz-Standardschriftart11111111111111111111111111111111">
    <w:name w:val="WW-Absatz-Standardschriftart11111111111111111111111111111111"/>
    <w:rsid w:val="000E6ED2"/>
  </w:style>
  <w:style w:type="character" w:customStyle="1" w:styleId="WW-Absatz-Standardschriftart111111111111111111111111111111111">
    <w:name w:val="WW-Absatz-Standardschriftart111111111111111111111111111111111"/>
    <w:rsid w:val="000E6ED2"/>
  </w:style>
  <w:style w:type="character" w:customStyle="1" w:styleId="WW-Absatz-Standardschriftart1111111111111111111111111111111111">
    <w:name w:val="WW-Absatz-Standardschriftart1111111111111111111111111111111111"/>
    <w:rsid w:val="000E6ED2"/>
  </w:style>
  <w:style w:type="character" w:customStyle="1" w:styleId="WW-Absatz-Standardschriftart11111111111111111111111111111111111">
    <w:name w:val="WW-Absatz-Standardschriftart11111111111111111111111111111111111"/>
    <w:rsid w:val="000E6ED2"/>
  </w:style>
  <w:style w:type="character" w:customStyle="1" w:styleId="WW8Num5z0">
    <w:name w:val="WW8Num5z0"/>
    <w:rsid w:val="000E6ED2"/>
    <w:rPr>
      <w:rFonts w:ascii="Symbol" w:hAnsi="Symbol" w:cs="StarSymbol"/>
      <w:sz w:val="18"/>
      <w:szCs w:val="18"/>
    </w:rPr>
  </w:style>
  <w:style w:type="character" w:customStyle="1" w:styleId="WW8Num5z1">
    <w:name w:val="WW8Num5z1"/>
    <w:rsid w:val="000E6ED2"/>
    <w:rPr>
      <w:b w:val="0"/>
      <w:i w:val="0"/>
      <w:strike w:val="0"/>
      <w:dstrike w:val="0"/>
    </w:rPr>
  </w:style>
  <w:style w:type="character" w:customStyle="1" w:styleId="WW-Absatz-Standardschriftart111111111111111111111111111111111111">
    <w:name w:val="WW-Absatz-Standardschriftart111111111111111111111111111111111111"/>
    <w:rsid w:val="000E6ED2"/>
  </w:style>
  <w:style w:type="character" w:customStyle="1" w:styleId="WW-Absatz-Standardschriftart1111111111111111111111111111111111111">
    <w:name w:val="WW-Absatz-Standardschriftart1111111111111111111111111111111111111"/>
    <w:rsid w:val="000E6ED2"/>
  </w:style>
  <w:style w:type="character" w:customStyle="1" w:styleId="WW-Absatz-Standardschriftart11111111111111111111111111111111111111">
    <w:name w:val="WW-Absatz-Standardschriftart11111111111111111111111111111111111111"/>
    <w:rsid w:val="000E6ED2"/>
  </w:style>
  <w:style w:type="character" w:customStyle="1" w:styleId="WW-Absatz-Standardschriftart111111111111111111111111111111111111111">
    <w:name w:val="WW-Absatz-Standardschriftart111111111111111111111111111111111111111"/>
    <w:rsid w:val="000E6ED2"/>
  </w:style>
  <w:style w:type="character" w:customStyle="1" w:styleId="WW-Absatz-Standardschriftart1111111111111111111111111111111111111111">
    <w:name w:val="WW-Absatz-Standardschriftart1111111111111111111111111111111111111111"/>
    <w:rsid w:val="000E6ED2"/>
  </w:style>
  <w:style w:type="character" w:customStyle="1" w:styleId="WW-Absatz-Standardschriftart11111111111111111111111111111111111111111">
    <w:name w:val="WW-Absatz-Standardschriftart11111111111111111111111111111111111111111"/>
    <w:rsid w:val="000E6ED2"/>
  </w:style>
  <w:style w:type="character" w:customStyle="1" w:styleId="WW-Absatz-Standardschriftart111111111111111111111111111111111111111111">
    <w:name w:val="WW-Absatz-Standardschriftart111111111111111111111111111111111111111111"/>
    <w:rsid w:val="000E6ED2"/>
  </w:style>
  <w:style w:type="character" w:customStyle="1" w:styleId="WW-Absatz-Standardschriftart1111111111111111111111111111111111111111111">
    <w:name w:val="WW-Absatz-Standardschriftart1111111111111111111111111111111111111111111"/>
    <w:rsid w:val="000E6ED2"/>
  </w:style>
  <w:style w:type="character" w:customStyle="1" w:styleId="WW8Num2z1">
    <w:name w:val="WW8Num2z1"/>
    <w:rsid w:val="000E6ED2"/>
    <w:rPr>
      <w:rFonts w:ascii="Symbol" w:hAnsi="Symbol" w:cs="StarSymbol"/>
      <w:sz w:val="18"/>
      <w:szCs w:val="18"/>
    </w:rPr>
  </w:style>
  <w:style w:type="character" w:customStyle="1" w:styleId="WW8Num4z0">
    <w:name w:val="WW8Num4z0"/>
    <w:rsid w:val="000E6ED2"/>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rsid w:val="000E6ED2"/>
  </w:style>
  <w:style w:type="character" w:customStyle="1" w:styleId="WW8Num3z8">
    <w:name w:val="WW8Num3z8"/>
    <w:rsid w:val="000E6ED2"/>
    <w:rPr>
      <w:rFonts w:ascii="Symbol" w:hAnsi="Symbol" w:cs="StarSymbol"/>
      <w:sz w:val="18"/>
      <w:szCs w:val="18"/>
    </w:rPr>
  </w:style>
  <w:style w:type="character" w:customStyle="1" w:styleId="WW8Num6z0">
    <w:name w:val="WW8Num6z0"/>
    <w:rsid w:val="000E6ED2"/>
    <w:rPr>
      <w:rFonts w:ascii="Symbol" w:hAnsi="Symbol" w:cs="StarSymbol"/>
      <w:sz w:val="18"/>
      <w:szCs w:val="18"/>
    </w:rPr>
  </w:style>
  <w:style w:type="character" w:customStyle="1" w:styleId="WW8Num7z1">
    <w:name w:val="WW8Num7z1"/>
    <w:rsid w:val="000E6ED2"/>
    <w:rPr>
      <w:rFonts w:ascii="Symbol" w:hAnsi="Symbol" w:cs="StarSymbol"/>
      <w:sz w:val="18"/>
      <w:szCs w:val="18"/>
    </w:rPr>
  </w:style>
  <w:style w:type="character" w:customStyle="1" w:styleId="WW8Num8z1">
    <w:name w:val="WW8Num8z1"/>
    <w:rsid w:val="000E6ED2"/>
    <w:rPr>
      <w:rFonts w:ascii="Symbol" w:hAnsi="Symbol" w:cs="StarSymbol"/>
      <w:sz w:val="18"/>
      <w:szCs w:val="18"/>
    </w:rPr>
  </w:style>
  <w:style w:type="character" w:customStyle="1" w:styleId="WW8Num9z0">
    <w:name w:val="WW8Num9z0"/>
    <w:rsid w:val="000E6ED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0E6ED2"/>
  </w:style>
  <w:style w:type="character" w:customStyle="1" w:styleId="WW-Absatz-Standardschriftart1111111111111111111111111111111111111111111111">
    <w:name w:val="WW-Absatz-Standardschriftart1111111111111111111111111111111111111111111111"/>
    <w:rsid w:val="000E6ED2"/>
  </w:style>
  <w:style w:type="character" w:customStyle="1" w:styleId="WW-Absatz-Standardschriftart11111111111111111111111111111111111111111111111">
    <w:name w:val="WW-Absatz-Standardschriftart11111111111111111111111111111111111111111111111"/>
    <w:rsid w:val="000E6ED2"/>
  </w:style>
  <w:style w:type="character" w:customStyle="1" w:styleId="WW-Absatz-Standardschriftart111111111111111111111111111111111111111111111111">
    <w:name w:val="WW-Absatz-Standardschriftart111111111111111111111111111111111111111111111111"/>
    <w:rsid w:val="000E6ED2"/>
  </w:style>
  <w:style w:type="character" w:customStyle="1" w:styleId="WW-Absatz-Standardschriftart1111111111111111111111111111111111111111111111111">
    <w:name w:val="WW-Absatz-Standardschriftart1111111111111111111111111111111111111111111111111"/>
    <w:rsid w:val="000E6ED2"/>
  </w:style>
  <w:style w:type="character" w:customStyle="1" w:styleId="WW-Absatz-Standardschriftart11111111111111111111111111111111111111111111111111">
    <w:name w:val="WW-Absatz-Standardschriftart11111111111111111111111111111111111111111111111111"/>
    <w:rsid w:val="000E6ED2"/>
  </w:style>
  <w:style w:type="character" w:customStyle="1" w:styleId="WW-Absatz-Standardschriftart111111111111111111111111111111111111111111111111111">
    <w:name w:val="WW-Absatz-Standardschriftart111111111111111111111111111111111111111111111111111"/>
    <w:rsid w:val="000E6ED2"/>
  </w:style>
  <w:style w:type="character" w:customStyle="1" w:styleId="WW8Num10z0">
    <w:name w:val="WW8Num10z0"/>
    <w:rsid w:val="000E6ED2"/>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0E6ED2"/>
  </w:style>
  <w:style w:type="character" w:customStyle="1" w:styleId="WW-Absatz-Standardschriftart11111111111111111111111111111111111111111111111111111">
    <w:name w:val="WW-Absatz-Standardschriftart11111111111111111111111111111111111111111111111111111"/>
    <w:rsid w:val="000E6ED2"/>
  </w:style>
  <w:style w:type="character" w:customStyle="1" w:styleId="WW8Num13z0">
    <w:name w:val="WW8Num13z0"/>
    <w:rsid w:val="000E6ED2"/>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0E6ED2"/>
  </w:style>
  <w:style w:type="character" w:customStyle="1" w:styleId="WW8Num3z1">
    <w:name w:val="WW8Num3z1"/>
    <w:rsid w:val="000E6ED2"/>
    <w:rPr>
      <w:rFonts w:ascii="Symbol" w:hAnsi="Symbol" w:cs="StarSymbol"/>
      <w:sz w:val="18"/>
      <w:szCs w:val="18"/>
    </w:rPr>
  </w:style>
  <w:style w:type="character" w:customStyle="1" w:styleId="WW8Num4z8">
    <w:name w:val="WW8Num4z8"/>
    <w:rsid w:val="000E6ED2"/>
    <w:rPr>
      <w:rFonts w:ascii="Symbol" w:hAnsi="Symbol" w:cs="StarSymbol"/>
      <w:sz w:val="18"/>
      <w:szCs w:val="18"/>
    </w:rPr>
  </w:style>
  <w:style w:type="character" w:customStyle="1" w:styleId="WW8Num7z0">
    <w:name w:val="WW8Num7z0"/>
    <w:rsid w:val="000E6ED2"/>
    <w:rPr>
      <w:rFonts w:ascii="Symbol" w:hAnsi="Symbol" w:cs="StarSymbol"/>
      <w:sz w:val="18"/>
      <w:szCs w:val="18"/>
    </w:rPr>
  </w:style>
  <w:style w:type="character" w:customStyle="1" w:styleId="WW8Num9z1">
    <w:name w:val="WW8Num9z1"/>
    <w:rsid w:val="000E6ED2"/>
    <w:rPr>
      <w:rFonts w:ascii="Symbol" w:hAnsi="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0E6ED2"/>
  </w:style>
  <w:style w:type="character" w:customStyle="1" w:styleId="WW-Absatz-Standardschriftart11111111111111111111111111111111111111111111111111111111">
    <w:name w:val="WW-Absatz-Standardschriftart11111111111111111111111111111111111111111111111111111111"/>
    <w:rsid w:val="000E6ED2"/>
  </w:style>
  <w:style w:type="character" w:customStyle="1" w:styleId="WW-Absatz-Standardschriftart111111111111111111111111111111111111111111111111111111111">
    <w:name w:val="WW-Absatz-Standardschriftart111111111111111111111111111111111111111111111111111111111"/>
    <w:rsid w:val="000E6ED2"/>
  </w:style>
  <w:style w:type="character" w:customStyle="1" w:styleId="WW-Absatz-Standardschriftart1111111111111111111111111111111111111111111111111111111111">
    <w:name w:val="WW-Absatz-Standardschriftart1111111111111111111111111111111111111111111111111111111111"/>
    <w:rsid w:val="000E6ED2"/>
  </w:style>
  <w:style w:type="character" w:customStyle="1" w:styleId="WW-Absatz-Standardschriftart11111111111111111111111111111111111111111111111111111111111">
    <w:name w:val="WW-Absatz-Standardschriftart11111111111111111111111111111111111111111111111111111111111"/>
    <w:rsid w:val="000E6ED2"/>
  </w:style>
  <w:style w:type="character" w:customStyle="1" w:styleId="WW-Absatz-Standardschriftart111111111111111111111111111111111111111111111111111111111111">
    <w:name w:val="WW-Absatz-Standardschriftart111111111111111111111111111111111111111111111111111111111111"/>
    <w:rsid w:val="000E6ED2"/>
  </w:style>
  <w:style w:type="character" w:customStyle="1" w:styleId="WW-Absatz-Standardschriftart1111111111111111111111111111111111111111111111111111111111111">
    <w:name w:val="WW-Absatz-Standardschriftart1111111111111111111111111111111111111111111111111111111111111"/>
    <w:rsid w:val="000E6ED2"/>
  </w:style>
  <w:style w:type="character" w:customStyle="1" w:styleId="WW8Num12z1">
    <w:name w:val="WW8Num12z1"/>
    <w:rsid w:val="000E6ED2"/>
    <w:rPr>
      <w:rFonts w:ascii="Symbol" w:hAnsi="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0E6ED2"/>
  </w:style>
  <w:style w:type="character" w:customStyle="1" w:styleId="WW8Num6z1">
    <w:name w:val="WW8Num6z1"/>
    <w:rsid w:val="000E6ED2"/>
    <w:rPr>
      <w:rFonts w:ascii="Symbol" w:hAnsi="Symbol" w:cs="StarSymbol"/>
      <w:sz w:val="18"/>
      <w:szCs w:val="18"/>
    </w:rPr>
  </w:style>
  <w:style w:type="character" w:customStyle="1" w:styleId="WW8Num7z8">
    <w:name w:val="WW8Num7z8"/>
    <w:rsid w:val="000E6ED2"/>
    <w:rPr>
      <w:rFonts w:ascii="Symbol" w:hAnsi="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0E6ED2"/>
  </w:style>
  <w:style w:type="character" w:customStyle="1" w:styleId="WW-Absatz-Standardschriftart1111111111111111111111111111111111111111111111111111111111111111">
    <w:name w:val="WW-Absatz-Standardschriftart1111111111111111111111111111111111111111111111111111111111111111"/>
    <w:rsid w:val="000E6ED2"/>
  </w:style>
  <w:style w:type="character" w:customStyle="1" w:styleId="WW-Absatz-Standardschriftart11111111111111111111111111111111111111111111111111111111111111111">
    <w:name w:val="WW-Absatz-Standardschriftart11111111111111111111111111111111111111111111111111111111111111111"/>
    <w:rsid w:val="000E6ED2"/>
  </w:style>
  <w:style w:type="character" w:customStyle="1" w:styleId="Standardnpsmoodstavce3">
    <w:name w:val="Standardní písmo odstavce3"/>
    <w:rsid w:val="000E6ED2"/>
  </w:style>
  <w:style w:type="character" w:customStyle="1" w:styleId="Symbolyproslovn">
    <w:name w:val="Symboly pro číslování"/>
    <w:rsid w:val="000E6ED2"/>
  </w:style>
  <w:style w:type="character" w:customStyle="1" w:styleId="Odrky">
    <w:name w:val="Odrážky"/>
    <w:rsid w:val="000E6ED2"/>
    <w:rPr>
      <w:rFonts w:ascii="StarSymbol" w:eastAsia="StarSymbol" w:hAnsi="StarSymbol" w:cs="StarSymbol"/>
      <w:sz w:val="18"/>
      <w:szCs w:val="18"/>
    </w:rPr>
  </w:style>
  <w:style w:type="character" w:customStyle="1" w:styleId="WW8Num4z1">
    <w:name w:val="WW8Num4z1"/>
    <w:rsid w:val="000E6ED2"/>
    <w:rPr>
      <w:b w:val="0"/>
      <w:i w:val="0"/>
      <w:strike w:val="0"/>
      <w:dstrike w:val="0"/>
    </w:rPr>
  </w:style>
  <w:style w:type="character" w:styleId="Hypertextovodkaz">
    <w:name w:val="Hyperlink"/>
    <w:rsid w:val="000E6ED2"/>
    <w:rPr>
      <w:color w:val="000080"/>
      <w:u w:val="single"/>
    </w:rPr>
  </w:style>
  <w:style w:type="paragraph" w:customStyle="1" w:styleId="Nadpis">
    <w:name w:val="Nadpis"/>
    <w:basedOn w:val="Zkladntext2"/>
    <w:next w:val="Odstavec"/>
    <w:rsid w:val="000E6ED2"/>
    <w:pPr>
      <w:spacing w:before="360" w:after="180"/>
    </w:pPr>
    <w:rPr>
      <w:sz w:val="40"/>
    </w:rPr>
  </w:style>
  <w:style w:type="paragraph" w:styleId="Zkladntext">
    <w:name w:val="Body Text"/>
    <w:basedOn w:val="Normln"/>
    <w:rsid w:val="000E6ED2"/>
    <w:pPr>
      <w:spacing w:after="120"/>
    </w:pPr>
  </w:style>
  <w:style w:type="paragraph" w:styleId="Seznam">
    <w:name w:val="List"/>
    <w:basedOn w:val="Zkladntext"/>
    <w:rsid w:val="000E6ED2"/>
    <w:rPr>
      <w:rFonts w:cs="Tahoma"/>
    </w:rPr>
  </w:style>
  <w:style w:type="paragraph" w:customStyle="1" w:styleId="Popisek">
    <w:name w:val="Popisek"/>
    <w:basedOn w:val="Normln"/>
    <w:rsid w:val="000E6ED2"/>
    <w:pPr>
      <w:suppressLineNumbers/>
      <w:spacing w:before="120" w:after="120"/>
    </w:pPr>
    <w:rPr>
      <w:rFonts w:cs="Tahoma"/>
      <w:i/>
      <w:iCs/>
      <w:sz w:val="20"/>
    </w:rPr>
  </w:style>
  <w:style w:type="paragraph" w:customStyle="1" w:styleId="Rejstk">
    <w:name w:val="Rejstřík"/>
    <w:basedOn w:val="Normln"/>
    <w:rsid w:val="000E6ED2"/>
    <w:pPr>
      <w:suppressLineNumbers/>
    </w:pPr>
    <w:rPr>
      <w:rFonts w:cs="Tahoma"/>
    </w:rPr>
  </w:style>
  <w:style w:type="paragraph" w:customStyle="1" w:styleId="Zkladntext2">
    <w:name w:val="Základní text2"/>
    <w:basedOn w:val="Normln"/>
    <w:rsid w:val="000E6ED2"/>
  </w:style>
  <w:style w:type="paragraph" w:customStyle="1" w:styleId="Standardnpsmoodstavce0">
    <w:name w:val="Standardní písmo odstavce~0"/>
    <w:basedOn w:val="Normln"/>
    <w:rsid w:val="000E6ED2"/>
    <w:rPr>
      <w:sz w:val="20"/>
    </w:rPr>
  </w:style>
  <w:style w:type="paragraph" w:customStyle="1" w:styleId="Standardnpsmoodstavce2">
    <w:name w:val="Standardní písmo odstavce2"/>
    <w:basedOn w:val="Normln"/>
    <w:rsid w:val="000E6ED2"/>
    <w:rPr>
      <w:sz w:val="20"/>
    </w:rPr>
  </w:style>
  <w:style w:type="paragraph" w:customStyle="1" w:styleId="Zkladntext21">
    <w:name w:val="Základní text 21"/>
    <w:basedOn w:val="Normln"/>
    <w:rsid w:val="000E6ED2"/>
    <w:pPr>
      <w:spacing w:after="120" w:line="480" w:lineRule="auto"/>
    </w:pPr>
  </w:style>
  <w:style w:type="paragraph" w:customStyle="1" w:styleId="Standardnpsmoodstavce1">
    <w:name w:val="Standardní písmo odstavce1"/>
    <w:basedOn w:val="Normln"/>
    <w:rsid w:val="000E6ED2"/>
    <w:rPr>
      <w:sz w:val="20"/>
    </w:rPr>
  </w:style>
  <w:style w:type="paragraph" w:styleId="Zhlav">
    <w:name w:val="header"/>
    <w:basedOn w:val="Normln"/>
    <w:rsid w:val="000E6ED2"/>
    <w:pPr>
      <w:tabs>
        <w:tab w:val="center" w:pos="4536"/>
        <w:tab w:val="right" w:pos="9025"/>
      </w:tabs>
    </w:pPr>
  </w:style>
  <w:style w:type="paragraph" w:customStyle="1" w:styleId="Odstavec">
    <w:name w:val="Odstavec"/>
    <w:basedOn w:val="Zkladntext2"/>
    <w:rsid w:val="000E6ED2"/>
    <w:pPr>
      <w:spacing w:after="115"/>
      <w:ind w:firstLine="480"/>
    </w:pPr>
  </w:style>
  <w:style w:type="paragraph" w:customStyle="1" w:styleId="Poznmka">
    <w:name w:val="Poznámka"/>
    <w:basedOn w:val="Zkladntext2"/>
    <w:rsid w:val="000E6ED2"/>
    <w:rPr>
      <w:i/>
      <w:sz w:val="20"/>
    </w:rPr>
  </w:style>
  <w:style w:type="paragraph" w:customStyle="1" w:styleId="Stnovannadpis">
    <w:name w:val="Stínovaný nadpis"/>
    <w:basedOn w:val="Nadpis"/>
    <w:next w:val="Odstavec"/>
    <w:rsid w:val="000E6ED2"/>
    <w:pPr>
      <w:shd w:val="clear" w:color="auto" w:fill="000000"/>
      <w:jc w:val="center"/>
    </w:pPr>
    <w:rPr>
      <w:b/>
      <w:sz w:val="36"/>
    </w:rPr>
  </w:style>
  <w:style w:type="paragraph" w:customStyle="1" w:styleId="Seznamsodrkami1">
    <w:name w:val="Seznam s odrážkami1"/>
    <w:basedOn w:val="Zkladntext2"/>
    <w:rsid w:val="000E6ED2"/>
    <w:pPr>
      <w:ind w:left="480" w:hanging="480"/>
    </w:pPr>
  </w:style>
  <w:style w:type="paragraph" w:customStyle="1" w:styleId="Seznamoslovan">
    <w:name w:val="Seznam očíslovaný"/>
    <w:basedOn w:val="Zkladntext2"/>
    <w:rsid w:val="000E6ED2"/>
    <w:pPr>
      <w:ind w:left="480" w:hanging="480"/>
    </w:pPr>
  </w:style>
  <w:style w:type="paragraph" w:customStyle="1" w:styleId="Zkladntext0">
    <w:name w:val="Základní text~"/>
    <w:basedOn w:val="Normln"/>
    <w:rsid w:val="000E6ED2"/>
    <w:pPr>
      <w:spacing w:line="288" w:lineRule="auto"/>
    </w:pPr>
  </w:style>
  <w:style w:type="paragraph" w:customStyle="1" w:styleId="Normln0">
    <w:name w:val="Normální~"/>
    <w:basedOn w:val="Normln"/>
    <w:rsid w:val="000E6ED2"/>
    <w:rPr>
      <w:sz w:val="20"/>
    </w:rPr>
  </w:style>
  <w:style w:type="paragraph" w:customStyle="1" w:styleId="Normln1">
    <w:name w:val="Normální1"/>
    <w:basedOn w:val="Normln0"/>
    <w:rsid w:val="000E6ED2"/>
    <w:rPr>
      <w:sz w:val="24"/>
    </w:rPr>
  </w:style>
  <w:style w:type="paragraph" w:customStyle="1" w:styleId="Smlouva2">
    <w:name w:val="Smlouva2"/>
    <w:basedOn w:val="Normln1"/>
    <w:rsid w:val="000E6ED2"/>
    <w:pPr>
      <w:jc w:val="center"/>
    </w:pPr>
    <w:rPr>
      <w:b/>
    </w:rPr>
  </w:style>
  <w:style w:type="paragraph" w:styleId="Zpat">
    <w:name w:val="footer"/>
    <w:basedOn w:val="Normln"/>
    <w:link w:val="ZpatChar"/>
    <w:uiPriority w:val="99"/>
    <w:rsid w:val="000E6ED2"/>
    <w:pPr>
      <w:tabs>
        <w:tab w:val="center" w:pos="4536"/>
        <w:tab w:val="right" w:pos="9025"/>
      </w:tabs>
    </w:pPr>
  </w:style>
  <w:style w:type="paragraph" w:customStyle="1" w:styleId="slostrnky1">
    <w:name w:val="Číslo stránky1"/>
    <w:basedOn w:val="Standardnpsmoodstavce1"/>
    <w:rsid w:val="000E6ED2"/>
  </w:style>
  <w:style w:type="paragraph" w:customStyle="1" w:styleId="Zkladntext1">
    <w:name w:val="Základní text~~"/>
    <w:basedOn w:val="Normln"/>
    <w:rsid w:val="000E6ED2"/>
    <w:pPr>
      <w:spacing w:line="288" w:lineRule="auto"/>
    </w:pPr>
  </w:style>
  <w:style w:type="paragraph" w:customStyle="1" w:styleId="Normln2">
    <w:name w:val="Normální~~"/>
    <w:basedOn w:val="Normln"/>
    <w:rsid w:val="000E6ED2"/>
    <w:rPr>
      <w:sz w:val="20"/>
    </w:rPr>
  </w:style>
  <w:style w:type="paragraph" w:customStyle="1" w:styleId="Zkladntext3">
    <w:name w:val="Základní text~~~"/>
    <w:basedOn w:val="Normln2"/>
    <w:rsid w:val="000E6ED2"/>
    <w:rPr>
      <w:color w:val="FF0000"/>
      <w:sz w:val="24"/>
    </w:rPr>
  </w:style>
  <w:style w:type="paragraph" w:customStyle="1" w:styleId="Zkladntext4">
    <w:name w:val="Základní text~~~~"/>
    <w:basedOn w:val="Normln"/>
    <w:rsid w:val="000E6ED2"/>
    <w:pPr>
      <w:jc w:val="center"/>
    </w:pPr>
  </w:style>
  <w:style w:type="paragraph" w:customStyle="1" w:styleId="Zkladntextodsazen1">
    <w:name w:val="Základní text odsazený1"/>
    <w:basedOn w:val="Normln"/>
    <w:rsid w:val="000E6ED2"/>
    <w:pPr>
      <w:ind w:left="360"/>
    </w:pPr>
  </w:style>
  <w:style w:type="paragraph" w:customStyle="1" w:styleId="Import0">
    <w:name w:val="Import 0"/>
    <w:basedOn w:val="Normln"/>
    <w:rsid w:val="000E6ED2"/>
    <w:pPr>
      <w:spacing w:line="288" w:lineRule="auto"/>
    </w:pPr>
    <w:rPr>
      <w:rFonts w:ascii="Courier New" w:hAnsi="Courier New"/>
    </w:rPr>
  </w:style>
  <w:style w:type="paragraph" w:customStyle="1" w:styleId="Import26">
    <w:name w:val="Import 26"/>
    <w:basedOn w:val="Import0"/>
    <w:rsid w:val="000E6ED2"/>
    <w:pPr>
      <w:tabs>
        <w:tab w:val="left" w:pos="9504"/>
      </w:tabs>
      <w:spacing w:line="240" w:lineRule="auto"/>
      <w:ind w:left="432"/>
    </w:pPr>
  </w:style>
  <w:style w:type="paragraph" w:customStyle="1" w:styleId="Zkladntext5">
    <w:name w:val="Základní text~~~~~"/>
    <w:basedOn w:val="Normln"/>
    <w:rsid w:val="000E6ED2"/>
    <w:rPr>
      <w:color w:val="000000"/>
    </w:rPr>
  </w:style>
  <w:style w:type="paragraph" w:customStyle="1" w:styleId="Normln3">
    <w:name w:val="Normální~~~"/>
    <w:basedOn w:val="Normln"/>
    <w:rsid w:val="000E6ED2"/>
    <w:rPr>
      <w:b/>
    </w:rPr>
  </w:style>
  <w:style w:type="paragraph" w:customStyle="1" w:styleId="Zkladntextodsazen21">
    <w:name w:val="Základní text odsazený 21"/>
    <w:basedOn w:val="Normln"/>
    <w:rsid w:val="000E6ED2"/>
    <w:pPr>
      <w:ind w:left="708"/>
    </w:pPr>
    <w:rPr>
      <w:rFonts w:ascii="Arial" w:hAnsi="Arial"/>
    </w:rPr>
  </w:style>
  <w:style w:type="paragraph" w:customStyle="1" w:styleId="Normln4">
    <w:name w:val="Normální~~~~"/>
    <w:basedOn w:val="Normln"/>
    <w:rsid w:val="000E6ED2"/>
    <w:rPr>
      <w:sz w:val="20"/>
    </w:rPr>
  </w:style>
  <w:style w:type="paragraph" w:customStyle="1" w:styleId="Zkladntext6">
    <w:name w:val="Základní text~~~~~~"/>
    <w:basedOn w:val="Normln4"/>
    <w:rsid w:val="000E6ED2"/>
    <w:rPr>
      <w:b/>
      <w:sz w:val="28"/>
      <w:u w:val="single"/>
    </w:rPr>
  </w:style>
  <w:style w:type="paragraph" w:customStyle="1" w:styleId="Standardnte">
    <w:name w:val="Standardní te"/>
    <w:basedOn w:val="Normln"/>
    <w:rsid w:val="000E6ED2"/>
    <w:rPr>
      <w:color w:val="000000"/>
    </w:rPr>
  </w:style>
  <w:style w:type="paragraph" w:customStyle="1" w:styleId="Normln5">
    <w:name w:val="Normální~~~~~"/>
    <w:basedOn w:val="Normln"/>
    <w:rsid w:val="000E6ED2"/>
    <w:pPr>
      <w:spacing w:line="288" w:lineRule="auto"/>
    </w:pPr>
  </w:style>
  <w:style w:type="paragraph" w:customStyle="1" w:styleId="Nadpis3">
    <w:name w:val="Nadpis 3~"/>
    <w:basedOn w:val="Normln4"/>
    <w:rsid w:val="000E6ED2"/>
    <w:pPr>
      <w:spacing w:before="120"/>
    </w:pPr>
    <w:rPr>
      <w:rFonts w:ascii="Arial" w:hAnsi="Arial"/>
      <w:color w:val="000000"/>
      <w:sz w:val="28"/>
      <w:u w:val="single"/>
    </w:rPr>
  </w:style>
  <w:style w:type="paragraph" w:customStyle="1" w:styleId="Nadpis10">
    <w:name w:val="Nadpis 1~~"/>
    <w:basedOn w:val="Normln"/>
    <w:rsid w:val="000E6ED2"/>
    <w:rPr>
      <w:b/>
    </w:rPr>
  </w:style>
  <w:style w:type="paragraph" w:customStyle="1" w:styleId="Zkladntextodsazen">
    <w:name w:val="Základní text odsazený~"/>
    <w:basedOn w:val="Normln"/>
    <w:rsid w:val="000E6ED2"/>
    <w:pPr>
      <w:ind w:left="360"/>
    </w:pPr>
  </w:style>
  <w:style w:type="paragraph" w:customStyle="1" w:styleId="Zkladntext20">
    <w:name w:val="Základní text 2~"/>
    <w:basedOn w:val="Normln"/>
    <w:rsid w:val="000E6ED2"/>
    <w:pPr>
      <w:jc w:val="both"/>
    </w:pPr>
  </w:style>
  <w:style w:type="paragraph" w:customStyle="1" w:styleId="Zkladntext31">
    <w:name w:val="Základní text 31"/>
    <w:basedOn w:val="Normln"/>
    <w:rsid w:val="000E6ED2"/>
    <w:pPr>
      <w:spacing w:after="120"/>
    </w:pPr>
    <w:rPr>
      <w:sz w:val="16"/>
    </w:rPr>
  </w:style>
  <w:style w:type="paragraph" w:customStyle="1" w:styleId="seminarni">
    <w:name w:val="seminarni"/>
    <w:basedOn w:val="Zkladntext31"/>
    <w:rsid w:val="000E6ED2"/>
    <w:pPr>
      <w:spacing w:after="0" w:line="408" w:lineRule="auto"/>
      <w:jc w:val="both"/>
    </w:pPr>
    <w:rPr>
      <w:spacing w:val="50"/>
      <w:sz w:val="24"/>
    </w:rPr>
  </w:style>
  <w:style w:type="paragraph" w:customStyle="1" w:styleId="NormlnIMP">
    <w:name w:val="Normální_IMP"/>
    <w:basedOn w:val="Normln0"/>
    <w:rsid w:val="000E6ED2"/>
    <w:pPr>
      <w:spacing w:line="228" w:lineRule="auto"/>
    </w:pPr>
    <w:rPr>
      <w:sz w:val="24"/>
    </w:rPr>
  </w:style>
  <w:style w:type="paragraph" w:customStyle="1" w:styleId="Zkladntext10">
    <w:name w:val="Základní text1"/>
    <w:basedOn w:val="NormlnIMP"/>
    <w:rsid w:val="000E6ED2"/>
    <w:pPr>
      <w:jc w:val="center"/>
    </w:pPr>
  </w:style>
  <w:style w:type="paragraph" w:customStyle="1" w:styleId="Normln6">
    <w:name w:val="Normální~~~~~~~~~~~~~~"/>
    <w:basedOn w:val="Normln"/>
    <w:rsid w:val="001A7BA0"/>
    <w:rPr>
      <w:rFonts w:eastAsia="Lucida Sans Unicode" w:cs="Mangal"/>
      <w:bCs/>
      <w:kern w:val="1"/>
      <w:szCs w:val="24"/>
      <w:lang w:eastAsia="hi-IN" w:bidi="hi-IN"/>
    </w:rPr>
  </w:style>
  <w:style w:type="paragraph" w:styleId="Zkladntextodsazen0">
    <w:name w:val="Body Text Indent"/>
    <w:basedOn w:val="Normln"/>
    <w:rsid w:val="001A7BA0"/>
    <w:pPr>
      <w:spacing w:after="120"/>
      <w:ind w:left="283"/>
    </w:pPr>
  </w:style>
  <w:style w:type="paragraph" w:styleId="Textbubliny">
    <w:name w:val="Balloon Text"/>
    <w:basedOn w:val="Normln"/>
    <w:link w:val="TextbublinyChar"/>
    <w:rsid w:val="008A3574"/>
    <w:rPr>
      <w:rFonts w:ascii="Segoe UI" w:hAnsi="Segoe UI" w:cs="Segoe UI"/>
      <w:sz w:val="18"/>
      <w:szCs w:val="18"/>
    </w:rPr>
  </w:style>
  <w:style w:type="character" w:customStyle="1" w:styleId="TextbublinyChar">
    <w:name w:val="Text bubliny Char"/>
    <w:basedOn w:val="Standardnpsmoodstavce"/>
    <w:link w:val="Textbubliny"/>
    <w:rsid w:val="008A3574"/>
    <w:rPr>
      <w:rFonts w:ascii="Segoe UI" w:hAnsi="Segoe UI" w:cs="Segoe UI"/>
      <w:sz w:val="18"/>
      <w:szCs w:val="18"/>
    </w:rPr>
  </w:style>
  <w:style w:type="paragraph" w:customStyle="1" w:styleId="Styltabulky">
    <w:name w:val="Styl tabulky"/>
    <w:basedOn w:val="Normln"/>
    <w:rsid w:val="009C70DE"/>
    <w:pPr>
      <w:spacing w:line="100" w:lineRule="atLeast"/>
    </w:pPr>
    <w:rPr>
      <w:sz w:val="20"/>
    </w:rPr>
  </w:style>
  <w:style w:type="character" w:customStyle="1" w:styleId="ZpatChar">
    <w:name w:val="Zápatí Char"/>
    <w:basedOn w:val="Standardnpsmoodstavce"/>
    <w:link w:val="Zpat"/>
    <w:uiPriority w:val="99"/>
    <w:rsid w:val="00523E21"/>
    <w:rPr>
      <w:sz w:val="24"/>
    </w:rPr>
  </w:style>
  <w:style w:type="character" w:customStyle="1" w:styleId="Nadpis1Char">
    <w:name w:val="Nadpis 1 Char"/>
    <w:aliases w:val="Kapitola Char,_Nadpis 1 Char,H1 Char"/>
    <w:basedOn w:val="Standardnpsmoodstavce"/>
    <w:link w:val="Nadpis1"/>
    <w:uiPriority w:val="9"/>
    <w:rsid w:val="00546684"/>
    <w:rPr>
      <w:rFonts w:ascii="Arial" w:eastAsiaTheme="majorEastAsia" w:hAnsi="Arial" w:cs="Arial"/>
      <w:b/>
      <w:bCs/>
      <w:caps/>
      <w:color w:val="808080" w:themeColor="background1" w:themeShade="80"/>
      <w:sz w:val="28"/>
      <w:szCs w:val="28"/>
      <w:lang w:eastAsia="en-US"/>
    </w:rPr>
  </w:style>
  <w:style w:type="paragraph" w:customStyle="1" w:styleId="Tloslovan">
    <w:name w:val="Tělo číslované"/>
    <w:basedOn w:val="Normln"/>
    <w:link w:val="TloslovanChar"/>
    <w:qFormat/>
    <w:rsid w:val="00546684"/>
    <w:pPr>
      <w:widowControl/>
      <w:numPr>
        <w:ilvl w:val="1"/>
        <w:numId w:val="7"/>
      </w:numPr>
      <w:suppressAutoHyphens w:val="0"/>
      <w:spacing w:before="120" w:after="120" w:line="276" w:lineRule="auto"/>
      <w:jc w:val="both"/>
    </w:pPr>
    <w:rPr>
      <w:rFonts w:ascii="Arial" w:eastAsiaTheme="minorHAnsi" w:hAnsi="Arial" w:cs="Arial"/>
      <w:sz w:val="22"/>
      <w:szCs w:val="22"/>
      <w:lang w:eastAsia="en-US"/>
    </w:rPr>
  </w:style>
  <w:style w:type="character" w:customStyle="1" w:styleId="TloslovanChar">
    <w:name w:val="Tělo číslované Char"/>
    <w:basedOn w:val="Standardnpsmoodstavce"/>
    <w:link w:val="Tloslovan"/>
    <w:rsid w:val="00546684"/>
    <w:rPr>
      <w:rFonts w:ascii="Arial" w:eastAsiaTheme="minorHAnsi" w:hAnsi="Arial" w:cs="Arial"/>
      <w:sz w:val="22"/>
      <w:szCs w:val="22"/>
      <w:lang w:eastAsia="en-US"/>
    </w:rPr>
  </w:style>
  <w:style w:type="character" w:customStyle="1" w:styleId="Nadpis2Char">
    <w:name w:val="Nadpis 2 Char"/>
    <w:basedOn w:val="Standardnpsmoodstavce"/>
    <w:link w:val="Nadpis2"/>
    <w:semiHidden/>
    <w:rsid w:val="00546684"/>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5F509A"/>
    <w:pPr>
      <w:widowControl/>
      <w:ind w:left="720"/>
      <w:contextualSpacing/>
    </w:pPr>
    <w:rPr>
      <w:szCs w:val="24"/>
      <w:lang w:eastAsia="ar-SA"/>
    </w:rPr>
  </w:style>
  <w:style w:type="paragraph" w:customStyle="1" w:styleId="Obsahtabulky">
    <w:name w:val="Obsah tabulky"/>
    <w:basedOn w:val="Normln"/>
    <w:rsid w:val="000945D8"/>
    <w:pPr>
      <w:suppressLineNumbers/>
    </w:pPr>
    <w:rPr>
      <w:rFonts w:eastAsia="Lucida Sans Unicode" w:cs="Mangal"/>
      <w:kern w:val="1"/>
      <w:szCs w:val="24"/>
      <w:lang w:eastAsia="hi-IN" w:bidi="hi-IN"/>
    </w:rPr>
  </w:style>
  <w:style w:type="paragraph" w:customStyle="1" w:styleId="Nadpistabulky">
    <w:name w:val="Nadpis tabulky"/>
    <w:basedOn w:val="Obsahtabulky"/>
    <w:rsid w:val="000945D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11</Pages>
  <Words>5510</Words>
  <Characters>32515</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Číslo smlouvy zhotovitele: 10916/04</vt:lpstr>
    </vt:vector>
  </TitlesOfParts>
  <Company>Hewlett-Packard Company</Company>
  <LinksUpToDate>false</LinksUpToDate>
  <CharactersWithSpaces>37950</CharactersWithSpaces>
  <SharedDoc>false</SharedDoc>
  <HLinks>
    <vt:vector size="6" baseType="variant">
      <vt:variant>
        <vt:i4>2031691</vt:i4>
      </vt:variant>
      <vt:variant>
        <vt:i4>0</vt:i4>
      </vt:variant>
      <vt:variant>
        <vt:i4>0</vt:i4>
      </vt:variant>
      <vt:variant>
        <vt:i4>5</vt:i4>
      </vt:variant>
      <vt:variant>
        <vt:lpwstr>http://www.mesto-bohumin.cz/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10916/04</dc:title>
  <dc:creator>Veličková Michaela</dc:creator>
  <cp:lastModifiedBy>Pecháčková Eliška</cp:lastModifiedBy>
  <cp:revision>20</cp:revision>
  <cp:lastPrinted>2021-02-08T07:25:00Z</cp:lastPrinted>
  <dcterms:created xsi:type="dcterms:W3CDTF">2021-03-23T11:25:00Z</dcterms:created>
  <dcterms:modified xsi:type="dcterms:W3CDTF">2021-04-14T15:59:00Z</dcterms:modified>
</cp:coreProperties>
</file>