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83D5158" w14:textId="624582F6" w:rsidR="00BD24DB" w:rsidRPr="004B5A67" w:rsidRDefault="00BD24DB" w:rsidP="00BD24DB">
      <w:pPr>
        <w:spacing w:after="0"/>
        <w:ind w:right="40"/>
        <w:jc w:val="center"/>
        <w:rPr>
          <w:rFonts w:eastAsia="Calibri" w:cs="Calibri"/>
          <w:b/>
          <w:bCs/>
          <w:sz w:val="28"/>
          <w:szCs w:val="28"/>
        </w:rPr>
      </w:pPr>
      <w:r w:rsidRPr="004B5A67">
        <w:rPr>
          <w:rFonts w:eastAsia="Calibri" w:cs="Calibri"/>
          <w:b/>
          <w:bCs/>
          <w:sz w:val="28"/>
          <w:szCs w:val="28"/>
        </w:rPr>
        <w:t>Příloha č.</w:t>
      </w:r>
      <w:r w:rsidR="00F125ED">
        <w:rPr>
          <w:rFonts w:eastAsia="Calibri" w:cs="Calibri"/>
          <w:b/>
          <w:bCs/>
          <w:sz w:val="28"/>
          <w:szCs w:val="28"/>
        </w:rPr>
        <w:t>5</w:t>
      </w:r>
    </w:p>
    <w:p w14:paraId="33664C2D" w14:textId="77777777" w:rsidR="00BD24DB" w:rsidRPr="004B5A67" w:rsidRDefault="00BD24DB" w:rsidP="00BD24DB">
      <w:pPr>
        <w:spacing w:after="0"/>
        <w:ind w:right="40"/>
        <w:jc w:val="center"/>
        <w:rPr>
          <w:sz w:val="28"/>
          <w:szCs w:val="28"/>
        </w:rPr>
      </w:pPr>
      <w:r w:rsidRPr="004B5A67">
        <w:rPr>
          <w:rFonts w:eastAsia="Calibri" w:cs="Calibri"/>
          <w:b/>
          <w:bCs/>
          <w:sz w:val="28"/>
          <w:szCs w:val="28"/>
        </w:rPr>
        <w:t>Vzorky, metodika hodnocení</w:t>
      </w:r>
    </w:p>
    <w:p w14:paraId="76853573" w14:textId="77777777" w:rsidR="00BD24DB" w:rsidRPr="004B5A67" w:rsidRDefault="00BD24DB" w:rsidP="00BD24DB">
      <w:pPr>
        <w:spacing w:after="0" w:line="175" w:lineRule="exact"/>
      </w:pPr>
    </w:p>
    <w:p w14:paraId="6F6068EF" w14:textId="713EFCA8" w:rsidR="00BD24DB" w:rsidRPr="004B5A67" w:rsidRDefault="00BD24DB" w:rsidP="00BD24DB">
      <w:pPr>
        <w:tabs>
          <w:tab w:val="left" w:pos="3120"/>
        </w:tabs>
        <w:spacing w:after="0"/>
        <w:rPr>
          <w:rFonts w:eastAsia="Calibri" w:cs="Calibri"/>
          <w:b/>
          <w:bCs/>
          <w:sz w:val="24"/>
          <w:szCs w:val="24"/>
        </w:rPr>
      </w:pPr>
      <w:r w:rsidRPr="004B5A67">
        <w:rPr>
          <w:rFonts w:eastAsia="Calibri" w:cs="Calibri"/>
          <w:sz w:val="24"/>
          <w:szCs w:val="24"/>
        </w:rPr>
        <w:t>Název veřejné zakázky:</w:t>
      </w:r>
      <w:r w:rsidRPr="004B5A67">
        <w:rPr>
          <w:sz w:val="24"/>
          <w:szCs w:val="24"/>
        </w:rPr>
        <w:tab/>
      </w:r>
      <w:r w:rsidRPr="004B5A67">
        <w:rPr>
          <w:rFonts w:eastAsia="Calibri" w:cs="Calibri"/>
          <w:b/>
          <w:bCs/>
          <w:sz w:val="24"/>
          <w:szCs w:val="24"/>
        </w:rPr>
        <w:t>Jednorázové inkontinenční pomůcky 202</w:t>
      </w:r>
      <w:r w:rsidR="00DE56A6">
        <w:rPr>
          <w:rFonts w:eastAsia="Calibri" w:cs="Calibri"/>
          <w:b/>
          <w:bCs/>
          <w:sz w:val="24"/>
          <w:szCs w:val="24"/>
        </w:rPr>
        <w:t>6</w:t>
      </w:r>
    </w:p>
    <w:p w14:paraId="708EC734" w14:textId="77777777" w:rsidR="00BD24DB" w:rsidRPr="004B5A67" w:rsidRDefault="00BD24DB" w:rsidP="00BD24DB">
      <w:pPr>
        <w:spacing w:after="0" w:line="67" w:lineRule="exact"/>
        <w:rPr>
          <w:sz w:val="24"/>
          <w:szCs w:val="24"/>
        </w:rPr>
      </w:pPr>
    </w:p>
    <w:p w14:paraId="307D0B14" w14:textId="3A84908A" w:rsidR="00BD24DB" w:rsidRPr="004B5A67" w:rsidRDefault="00BD24DB" w:rsidP="00BD24DB">
      <w:pPr>
        <w:tabs>
          <w:tab w:val="left" w:pos="3120"/>
        </w:tabs>
        <w:spacing w:after="0"/>
        <w:rPr>
          <w:rFonts w:eastAsia="Calibri" w:cs="Calibri"/>
          <w:sz w:val="24"/>
          <w:szCs w:val="24"/>
        </w:rPr>
      </w:pPr>
      <w:r w:rsidRPr="004B5A67">
        <w:rPr>
          <w:rFonts w:eastAsia="Calibri" w:cs="Calibri"/>
          <w:sz w:val="24"/>
          <w:szCs w:val="24"/>
        </w:rPr>
        <w:t>Zadavatel:</w:t>
      </w:r>
      <w:r w:rsidRPr="004B5A67">
        <w:rPr>
          <w:sz w:val="24"/>
          <w:szCs w:val="24"/>
        </w:rPr>
        <w:tab/>
      </w:r>
      <w:r w:rsidRPr="004B5A67">
        <w:rPr>
          <w:rFonts w:asciiTheme="minorHAnsi" w:hAnsiTheme="minorHAnsi" w:cstheme="minorHAnsi"/>
          <w:sz w:val="24"/>
          <w:szCs w:val="24"/>
        </w:rPr>
        <w:t>Bohumínská městská n</w:t>
      </w:r>
      <w:r w:rsidRPr="004B5A67">
        <w:rPr>
          <w:rFonts w:asciiTheme="minorHAnsi" w:eastAsia="Calibri" w:hAnsiTheme="minorHAnsi" w:cstheme="minorHAnsi"/>
          <w:sz w:val="24"/>
          <w:szCs w:val="24"/>
        </w:rPr>
        <w:t>emocnice</w:t>
      </w:r>
      <w:r w:rsidRPr="004B5A67">
        <w:rPr>
          <w:rFonts w:eastAsia="Calibri" w:cs="Calibri"/>
          <w:sz w:val="24"/>
          <w:szCs w:val="24"/>
        </w:rPr>
        <w:t>, a.s.</w:t>
      </w:r>
    </w:p>
    <w:p w14:paraId="46DB0958" w14:textId="2DCF68B1" w:rsidR="00BD24DB" w:rsidRDefault="004B5A67" w:rsidP="00BD24DB">
      <w:pPr>
        <w:tabs>
          <w:tab w:val="left" w:pos="3120"/>
        </w:tabs>
        <w:spacing w:after="0"/>
        <w:rPr>
          <w:b/>
          <w:bCs/>
          <w:sz w:val="24"/>
          <w:szCs w:val="24"/>
        </w:rPr>
      </w:pPr>
      <w:r w:rsidRPr="004B5A67">
        <w:rPr>
          <w:b/>
          <w:bCs/>
          <w:sz w:val="24"/>
          <w:szCs w:val="24"/>
        </w:rPr>
        <w:t>Doda</w:t>
      </w:r>
      <w:r>
        <w:rPr>
          <w:b/>
          <w:bCs/>
          <w:sz w:val="24"/>
          <w:szCs w:val="24"/>
        </w:rPr>
        <w:t>vatel</w:t>
      </w:r>
    </w:p>
    <w:p w14:paraId="6F4A466A" w14:textId="77777777" w:rsidR="004B5A67" w:rsidRPr="00423F6A" w:rsidRDefault="004B5A67" w:rsidP="004B5A67">
      <w:pPr>
        <w:autoSpaceDE w:val="0"/>
        <w:spacing w:after="0" w:line="240" w:lineRule="auto"/>
      </w:pPr>
      <w:r>
        <w:t xml:space="preserve">Společnost: </w:t>
      </w:r>
      <w:r>
        <w:tab/>
      </w:r>
      <w:sdt>
        <w:sdtPr>
          <w:id w:val="-27252559"/>
          <w:placeholder>
            <w:docPart w:val="40F9771656FF433AA50A4379D53AAFB8"/>
          </w:placeholder>
          <w:showingPlcHdr/>
          <w:text/>
        </w:sdtPr>
        <w:sdtContent>
          <w:r w:rsidRPr="00101FFD">
            <w:rPr>
              <w:rStyle w:val="Zstupntext"/>
              <w:highlight w:val="yellow"/>
            </w:rPr>
            <w:t>Klikněte nebo klepněte sem a zadejte text.</w:t>
          </w:r>
        </w:sdtContent>
      </w:sdt>
      <w:r w:rsidRPr="00423F6A">
        <w:br/>
        <w:t>se sídlem:</w:t>
      </w:r>
      <w:r w:rsidRPr="00423F6A">
        <w:tab/>
      </w:r>
      <w:sdt>
        <w:sdtPr>
          <w:id w:val="1702437259"/>
          <w:placeholder>
            <w:docPart w:val="40F9771656FF433AA50A4379D53AAFB8"/>
          </w:placeholder>
          <w:showingPlcHdr/>
          <w:text/>
        </w:sdtPr>
        <w:sdtContent>
          <w:r w:rsidRPr="00101FFD">
            <w:rPr>
              <w:rStyle w:val="Zstupntext"/>
              <w:highlight w:val="yellow"/>
            </w:rPr>
            <w:t>Klikněte nebo klepněte sem a zadejte text.</w:t>
          </w:r>
        </w:sdtContent>
      </w:sdt>
      <w:r w:rsidRPr="00423F6A">
        <w:tab/>
      </w:r>
    </w:p>
    <w:p w14:paraId="0F7C39DC" w14:textId="77777777" w:rsidR="004B5A67" w:rsidRPr="00423F6A" w:rsidRDefault="004B5A67" w:rsidP="004B5A67">
      <w:pPr>
        <w:autoSpaceDE w:val="0"/>
        <w:spacing w:after="0" w:line="240" w:lineRule="auto"/>
      </w:pPr>
      <w:r w:rsidRPr="00423F6A">
        <w:t>Zastoupená:</w:t>
      </w:r>
      <w:r w:rsidRPr="00423F6A">
        <w:tab/>
      </w:r>
      <w:sdt>
        <w:sdtPr>
          <w:id w:val="1399484993"/>
          <w:placeholder>
            <w:docPart w:val="40F9771656FF433AA50A4379D53AAFB8"/>
          </w:placeholder>
          <w:showingPlcHdr/>
          <w:text/>
        </w:sdtPr>
        <w:sdtContent>
          <w:r w:rsidRPr="00101FFD">
            <w:rPr>
              <w:rStyle w:val="Zstupntext"/>
              <w:highlight w:val="yellow"/>
            </w:rPr>
            <w:t>Klikněte nebo klepněte sem a zadejte text.</w:t>
          </w:r>
        </w:sdtContent>
      </w:sdt>
      <w:r w:rsidRPr="00423F6A">
        <w:tab/>
      </w:r>
      <w:r w:rsidRPr="00423F6A">
        <w:tab/>
      </w:r>
      <w:r w:rsidRPr="00423F6A">
        <w:tab/>
      </w:r>
      <w:r w:rsidRPr="00423F6A">
        <w:tab/>
      </w:r>
    </w:p>
    <w:p w14:paraId="2BC46F63" w14:textId="77777777" w:rsidR="004B5A67" w:rsidRPr="00423F6A" w:rsidRDefault="004B5A67" w:rsidP="004B5A67">
      <w:pPr>
        <w:autoSpaceDE w:val="0"/>
        <w:spacing w:after="0" w:line="240" w:lineRule="auto"/>
      </w:pPr>
      <w:r w:rsidRPr="00423F6A">
        <w:t>IČO:</w:t>
      </w:r>
      <w:r w:rsidRPr="00423F6A">
        <w:tab/>
      </w:r>
      <w:r w:rsidRPr="00423F6A">
        <w:tab/>
      </w:r>
      <w:sdt>
        <w:sdtPr>
          <w:id w:val="1763797900"/>
          <w:placeholder>
            <w:docPart w:val="40F9771656FF433AA50A4379D53AAFB8"/>
          </w:placeholder>
          <w:showingPlcHdr/>
          <w:text/>
        </w:sdtPr>
        <w:sdtContent>
          <w:r w:rsidRPr="00101FFD">
            <w:rPr>
              <w:rStyle w:val="Zstupntext"/>
              <w:highlight w:val="yellow"/>
            </w:rPr>
            <w:t>Klikněte nebo klepněte sem a zadejte text.</w:t>
          </w:r>
        </w:sdtContent>
      </w:sdt>
      <w:r w:rsidRPr="00423F6A">
        <w:tab/>
      </w:r>
    </w:p>
    <w:p w14:paraId="29F1E0DD" w14:textId="77777777" w:rsidR="004B5A67" w:rsidRPr="00423F6A" w:rsidRDefault="004B5A67" w:rsidP="004B5A67">
      <w:pPr>
        <w:autoSpaceDE w:val="0"/>
        <w:spacing w:after="0" w:line="240" w:lineRule="auto"/>
      </w:pPr>
      <w:r w:rsidRPr="00423F6A">
        <w:t>DIČ:</w:t>
      </w:r>
      <w:r w:rsidRPr="00423F6A">
        <w:tab/>
      </w:r>
      <w:r w:rsidRPr="00423F6A">
        <w:tab/>
      </w:r>
      <w:sdt>
        <w:sdtPr>
          <w:id w:val="-1761593390"/>
          <w:placeholder>
            <w:docPart w:val="40F9771656FF433AA50A4379D53AAFB8"/>
          </w:placeholder>
          <w:showingPlcHdr/>
          <w:text/>
        </w:sdtPr>
        <w:sdtContent>
          <w:r w:rsidRPr="00101FFD">
            <w:rPr>
              <w:rStyle w:val="Zstupntext"/>
              <w:highlight w:val="yellow"/>
            </w:rPr>
            <w:t>Klikněte nebo klepněte sem a zadejte text.</w:t>
          </w:r>
        </w:sdtContent>
      </w:sdt>
    </w:p>
    <w:p w14:paraId="3F4C4518" w14:textId="77777777" w:rsidR="004B5A67" w:rsidRPr="00423F6A" w:rsidRDefault="004B5A67" w:rsidP="004B5A67">
      <w:pPr>
        <w:autoSpaceDE w:val="0"/>
        <w:spacing w:after="0" w:line="240" w:lineRule="auto"/>
      </w:pPr>
      <w:r w:rsidRPr="00423F6A">
        <w:t xml:space="preserve">Bankovní spojení: </w:t>
      </w:r>
      <w:sdt>
        <w:sdtPr>
          <w:id w:val="519672443"/>
          <w:placeholder>
            <w:docPart w:val="40F9771656FF433AA50A4379D53AAFB8"/>
          </w:placeholder>
          <w:showingPlcHdr/>
          <w:text/>
        </w:sdtPr>
        <w:sdtContent>
          <w:r w:rsidRPr="00101FFD">
            <w:rPr>
              <w:rStyle w:val="Zstupntext"/>
              <w:highlight w:val="yellow"/>
            </w:rPr>
            <w:t>Klikněte nebo klepněte sem a zadejte text.</w:t>
          </w:r>
        </w:sdtContent>
      </w:sdt>
    </w:p>
    <w:p w14:paraId="6C037625" w14:textId="77777777" w:rsidR="004B5A67" w:rsidRPr="00423F6A" w:rsidRDefault="004B5A67" w:rsidP="004B5A67">
      <w:pPr>
        <w:autoSpaceDE w:val="0"/>
        <w:spacing w:after="0" w:line="240" w:lineRule="auto"/>
      </w:pPr>
      <w:r w:rsidRPr="00423F6A">
        <w:t>Číslo účtu:</w:t>
      </w:r>
      <w:r w:rsidRPr="00423F6A">
        <w:tab/>
      </w:r>
      <w:sdt>
        <w:sdtPr>
          <w:id w:val="675927712"/>
          <w:placeholder>
            <w:docPart w:val="40F9771656FF433AA50A4379D53AAFB8"/>
          </w:placeholder>
          <w:showingPlcHdr/>
          <w:text/>
        </w:sdtPr>
        <w:sdtContent>
          <w:r w:rsidRPr="00101FFD">
            <w:rPr>
              <w:rStyle w:val="Zstupntext"/>
              <w:highlight w:val="yellow"/>
            </w:rPr>
            <w:t>Klikněte nebo klepněte sem a zadejte text.</w:t>
          </w:r>
        </w:sdtContent>
      </w:sdt>
      <w:r w:rsidRPr="00423F6A">
        <w:tab/>
      </w:r>
    </w:p>
    <w:p w14:paraId="5D246947" w14:textId="43E71B29" w:rsidR="004B5A67" w:rsidRPr="00136FA8" w:rsidRDefault="004B5A67" w:rsidP="00136FA8">
      <w:pPr>
        <w:autoSpaceDE w:val="0"/>
        <w:spacing w:after="0" w:line="240" w:lineRule="auto"/>
        <w:rPr>
          <w:sz w:val="24"/>
          <w:szCs w:val="24"/>
        </w:rPr>
      </w:pPr>
      <w:r w:rsidRPr="00423F6A">
        <w:t>Zapsan</w:t>
      </w:r>
      <w:r>
        <w:t>á</w:t>
      </w:r>
      <w:r w:rsidRPr="00423F6A">
        <w:t xml:space="preserve"> v obchodním rejstříku vedeném </w:t>
      </w:r>
      <w:sdt>
        <w:sdtPr>
          <w:id w:val="-158458653"/>
          <w:placeholder>
            <w:docPart w:val="9DA78806CD174D9BBFA2A0E1D4AF47C6"/>
          </w:placeholder>
          <w:showingPlcHdr/>
          <w:text/>
        </w:sdtPr>
        <w:sdtContent>
          <w:r w:rsidR="00136FA8" w:rsidRPr="00101FFD">
            <w:rPr>
              <w:rStyle w:val="Zstupntext"/>
              <w:highlight w:val="yellow"/>
            </w:rPr>
            <w:t>Klikněte nebo klepněte sem a zadejte text.</w:t>
          </w:r>
        </w:sdtContent>
      </w:sdt>
      <w:r w:rsidRPr="00423F6A">
        <w:t xml:space="preserve"> soudem v </w:t>
      </w:r>
      <w:sdt>
        <w:sdtPr>
          <w:id w:val="696894769"/>
          <w:placeholder>
            <w:docPart w:val="40F9771656FF433AA50A4379D53AAFB8"/>
          </w:placeholder>
          <w:showingPlcHdr/>
          <w:text/>
        </w:sdtPr>
        <w:sdtContent>
          <w:r w:rsidRPr="00101FFD">
            <w:rPr>
              <w:rStyle w:val="Zstupntext"/>
              <w:highlight w:val="yellow"/>
            </w:rPr>
            <w:t>Klikněte nebo klepněte sem a zadejte text.</w:t>
          </w:r>
        </w:sdtContent>
      </w:sdt>
      <w:r w:rsidRPr="00423F6A">
        <w:t>, oddíl</w:t>
      </w:r>
      <w:r>
        <w:t xml:space="preserve"> </w:t>
      </w:r>
      <w:sdt>
        <w:sdtPr>
          <w:id w:val="-1777171572"/>
          <w:placeholder>
            <w:docPart w:val="40F9771656FF433AA50A4379D53AAFB8"/>
          </w:placeholder>
          <w:showingPlcHdr/>
          <w:text/>
        </w:sdtPr>
        <w:sdtContent>
          <w:r w:rsidRPr="00101FFD">
            <w:rPr>
              <w:rStyle w:val="Zstupntext"/>
              <w:highlight w:val="yellow"/>
            </w:rPr>
            <w:t>Klikněte nebo klepněte sem a zadejte text.</w:t>
          </w:r>
        </w:sdtContent>
      </w:sdt>
      <w:r w:rsidRPr="00423F6A">
        <w:t xml:space="preserve">, vložka </w:t>
      </w:r>
      <w:sdt>
        <w:sdtPr>
          <w:id w:val="1766573525"/>
          <w:placeholder>
            <w:docPart w:val="40F9771656FF433AA50A4379D53AAFB8"/>
          </w:placeholder>
          <w:showingPlcHdr/>
          <w:text/>
        </w:sdtPr>
        <w:sdtContent>
          <w:r w:rsidRPr="00101FFD">
            <w:rPr>
              <w:rStyle w:val="Zstupntext"/>
              <w:highlight w:val="yellow"/>
            </w:rPr>
            <w:t>Klikněte nebo klepněte sem a zadejte text.</w:t>
          </w:r>
        </w:sdtContent>
      </w:sdt>
      <w:r w:rsidR="00136FA8">
        <w:rPr>
          <w:sz w:val="24"/>
          <w:szCs w:val="24"/>
        </w:rPr>
        <w:t xml:space="preserve">  </w:t>
      </w:r>
      <w:r w:rsidRPr="004B5A67">
        <w:t>p</w:t>
      </w:r>
      <w:r>
        <w:t>ředkládá</w:t>
      </w:r>
      <w:r w:rsidR="00A13133">
        <w:t xml:space="preserve"> tyto vzorky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933"/>
        <w:gridCol w:w="2547"/>
      </w:tblGrid>
      <w:tr w:rsidR="00DD0B30" w14:paraId="3EE10031" w14:textId="77777777" w:rsidTr="008C46BF">
        <w:tc>
          <w:tcPr>
            <w:tcW w:w="7933" w:type="dxa"/>
          </w:tcPr>
          <w:p w14:paraId="3D401768" w14:textId="217CE0A1" w:rsidR="00DD0B30" w:rsidRPr="00DD0B30" w:rsidRDefault="00DD0B30" w:rsidP="00BD24DB">
            <w:pPr>
              <w:tabs>
                <w:tab w:val="left" w:pos="3120"/>
              </w:tabs>
              <w:spacing w:after="0"/>
              <w:rPr>
                <w:b/>
              </w:rPr>
            </w:pPr>
            <w:r w:rsidRPr="00DD0B30">
              <w:rPr>
                <w:b/>
              </w:rPr>
              <w:t>Položka</w:t>
            </w:r>
          </w:p>
        </w:tc>
        <w:tc>
          <w:tcPr>
            <w:tcW w:w="2547" w:type="dxa"/>
          </w:tcPr>
          <w:p w14:paraId="5ECECED1" w14:textId="1188C6D9" w:rsidR="00DD0B30" w:rsidRPr="00DD0B30" w:rsidRDefault="00DD0B30" w:rsidP="00BD24DB">
            <w:pPr>
              <w:tabs>
                <w:tab w:val="left" w:pos="3120"/>
              </w:tabs>
              <w:spacing w:after="0"/>
              <w:rPr>
                <w:b/>
              </w:rPr>
            </w:pPr>
            <w:r>
              <w:rPr>
                <w:b/>
              </w:rPr>
              <w:t>Požadovaný počet vzorků</w:t>
            </w:r>
          </w:p>
        </w:tc>
      </w:tr>
      <w:tr w:rsidR="00DD0B30" w14:paraId="393CD02C" w14:textId="77777777" w:rsidTr="008C46BF">
        <w:tc>
          <w:tcPr>
            <w:tcW w:w="7933" w:type="dxa"/>
          </w:tcPr>
          <w:p w14:paraId="58D13097" w14:textId="6773EDF6" w:rsidR="00DD0B30" w:rsidRPr="00177DEE" w:rsidRDefault="00AB6521" w:rsidP="00DD0B30">
            <w:pPr>
              <w:tabs>
                <w:tab w:val="left" w:pos="3120"/>
              </w:tabs>
              <w:spacing w:after="0"/>
              <w:rPr>
                <w:color w:val="000000" w:themeColor="text1"/>
              </w:rPr>
            </w:pPr>
            <w:r w:rsidRPr="00177DEE">
              <w:rPr>
                <w:color w:val="000000" w:themeColor="text1"/>
              </w:rPr>
              <w:t>1</w:t>
            </w:r>
            <w:r w:rsidR="00D9104C" w:rsidRPr="00177DEE">
              <w:rPr>
                <w:color w:val="000000" w:themeColor="text1"/>
              </w:rPr>
              <w:t>.1</w:t>
            </w:r>
            <w:r w:rsidR="008A42A3" w:rsidRPr="00177DEE">
              <w:rPr>
                <w:color w:val="000000" w:themeColor="text1"/>
              </w:rPr>
              <w:t xml:space="preserve"> </w:t>
            </w:r>
            <w:r w:rsidR="0039368C">
              <w:rPr>
                <w:color w:val="000000" w:themeColor="text1"/>
              </w:rPr>
              <w:t>Lepicí</w:t>
            </w:r>
            <w:r w:rsidR="008A42A3" w:rsidRPr="00177DEE">
              <w:rPr>
                <w:color w:val="000000" w:themeColor="text1"/>
              </w:rPr>
              <w:t xml:space="preserve"> plenkové kalhotky </w:t>
            </w:r>
            <w:r w:rsidR="00085740" w:rsidRPr="00177DEE">
              <w:rPr>
                <w:color w:val="000000" w:themeColor="text1"/>
              </w:rPr>
              <w:t>M</w:t>
            </w:r>
            <w:r w:rsidR="008A42A3" w:rsidRPr="00177DEE">
              <w:rPr>
                <w:color w:val="000000" w:themeColor="text1"/>
              </w:rPr>
              <w:t xml:space="preserve">, obvod boků </w:t>
            </w:r>
            <w:r w:rsidR="00121D67" w:rsidRPr="00177DEE">
              <w:rPr>
                <w:color w:val="000000" w:themeColor="text1"/>
              </w:rPr>
              <w:t>70</w:t>
            </w:r>
            <w:r w:rsidR="008A42A3" w:rsidRPr="00177DEE">
              <w:rPr>
                <w:color w:val="000000" w:themeColor="text1"/>
              </w:rPr>
              <w:t xml:space="preserve"> – </w:t>
            </w:r>
            <w:proofErr w:type="gramStart"/>
            <w:r w:rsidR="008A42A3" w:rsidRPr="00177DEE">
              <w:rPr>
                <w:color w:val="000000" w:themeColor="text1"/>
              </w:rPr>
              <w:t>1</w:t>
            </w:r>
            <w:r w:rsidR="00121D67" w:rsidRPr="00177DEE">
              <w:rPr>
                <w:color w:val="000000" w:themeColor="text1"/>
              </w:rPr>
              <w:t>1</w:t>
            </w:r>
            <w:r w:rsidR="008A42A3" w:rsidRPr="00177DEE">
              <w:rPr>
                <w:color w:val="000000" w:themeColor="text1"/>
              </w:rPr>
              <w:t>0cm</w:t>
            </w:r>
            <w:proofErr w:type="gramEnd"/>
            <w:r w:rsidR="00121D67" w:rsidRPr="00177DEE">
              <w:rPr>
                <w:color w:val="000000" w:themeColor="text1"/>
              </w:rPr>
              <w:t>, savost min. 2600 ml</w:t>
            </w:r>
          </w:p>
        </w:tc>
        <w:tc>
          <w:tcPr>
            <w:tcW w:w="2547" w:type="dxa"/>
          </w:tcPr>
          <w:p w14:paraId="6C41F40F" w14:textId="128E9D9B" w:rsidR="00DD0B30" w:rsidRDefault="001956A8" w:rsidP="00DD0B30">
            <w:pPr>
              <w:tabs>
                <w:tab w:val="left" w:pos="3120"/>
              </w:tabs>
              <w:spacing w:after="0"/>
            </w:pPr>
            <w:r>
              <w:rPr>
                <w:i/>
                <w:iCs/>
              </w:rPr>
              <w:t>min.</w:t>
            </w:r>
            <w:r w:rsidR="00085740">
              <w:rPr>
                <w:i/>
                <w:iCs/>
              </w:rPr>
              <w:t>2</w:t>
            </w:r>
            <w:r w:rsidR="00DD0B30" w:rsidRPr="00A13133">
              <w:rPr>
                <w:i/>
                <w:iCs/>
              </w:rPr>
              <w:t xml:space="preserve"> balení</w:t>
            </w:r>
          </w:p>
        </w:tc>
      </w:tr>
      <w:tr w:rsidR="00121D67" w14:paraId="11A21B30" w14:textId="77777777" w:rsidTr="008C46BF">
        <w:tc>
          <w:tcPr>
            <w:tcW w:w="7933" w:type="dxa"/>
          </w:tcPr>
          <w:p w14:paraId="6D0AF109" w14:textId="527D3180" w:rsidR="00121D67" w:rsidRPr="00177DEE" w:rsidRDefault="00121D67" w:rsidP="00121D67">
            <w:pPr>
              <w:tabs>
                <w:tab w:val="left" w:pos="3120"/>
              </w:tabs>
              <w:spacing w:after="0"/>
              <w:rPr>
                <w:color w:val="000000" w:themeColor="text1"/>
              </w:rPr>
            </w:pPr>
            <w:r w:rsidRPr="00177DEE">
              <w:rPr>
                <w:color w:val="000000" w:themeColor="text1"/>
              </w:rPr>
              <w:t xml:space="preserve">1.2 </w:t>
            </w:r>
            <w:r w:rsidR="0039368C">
              <w:rPr>
                <w:color w:val="000000" w:themeColor="text1"/>
              </w:rPr>
              <w:t>Lepicí</w:t>
            </w:r>
            <w:r w:rsidRPr="00177DEE">
              <w:rPr>
                <w:color w:val="000000" w:themeColor="text1"/>
              </w:rPr>
              <w:t xml:space="preserve"> plenkové kalhotky M, obvod boků 70 – </w:t>
            </w:r>
            <w:proofErr w:type="gramStart"/>
            <w:r w:rsidRPr="00177DEE">
              <w:rPr>
                <w:color w:val="000000" w:themeColor="text1"/>
              </w:rPr>
              <w:t>110cm</w:t>
            </w:r>
            <w:proofErr w:type="gramEnd"/>
            <w:r w:rsidRPr="00177DEE">
              <w:rPr>
                <w:color w:val="000000" w:themeColor="text1"/>
              </w:rPr>
              <w:t>, savost min. 3100 ml</w:t>
            </w:r>
          </w:p>
        </w:tc>
        <w:tc>
          <w:tcPr>
            <w:tcW w:w="2547" w:type="dxa"/>
          </w:tcPr>
          <w:p w14:paraId="57CDEA4B" w14:textId="23C4E258" w:rsidR="00121D67" w:rsidRDefault="00121D67" w:rsidP="00121D67">
            <w:pPr>
              <w:tabs>
                <w:tab w:val="left" w:pos="3120"/>
              </w:tabs>
              <w:spacing w:after="0"/>
            </w:pPr>
            <w:r>
              <w:rPr>
                <w:i/>
                <w:iCs/>
              </w:rPr>
              <w:t>min.</w:t>
            </w:r>
            <w:r w:rsidRPr="00A13133">
              <w:rPr>
                <w:i/>
                <w:iCs/>
              </w:rPr>
              <w:t>2 balení</w:t>
            </w:r>
          </w:p>
        </w:tc>
      </w:tr>
      <w:tr w:rsidR="00121D67" w14:paraId="636BAEB5" w14:textId="77777777" w:rsidTr="008C46BF">
        <w:tc>
          <w:tcPr>
            <w:tcW w:w="7933" w:type="dxa"/>
          </w:tcPr>
          <w:p w14:paraId="12F9AF0C" w14:textId="7AC95538" w:rsidR="00121D67" w:rsidRPr="00177DEE" w:rsidRDefault="00121D67" w:rsidP="00121D67">
            <w:pPr>
              <w:tabs>
                <w:tab w:val="left" w:pos="3120"/>
              </w:tabs>
              <w:spacing w:after="0"/>
              <w:rPr>
                <w:color w:val="000000" w:themeColor="text1"/>
              </w:rPr>
            </w:pPr>
            <w:r w:rsidRPr="00177DEE">
              <w:rPr>
                <w:color w:val="000000" w:themeColor="text1"/>
              </w:rPr>
              <w:t xml:space="preserve">1.3 </w:t>
            </w:r>
            <w:r w:rsidR="0039368C">
              <w:rPr>
                <w:color w:val="000000" w:themeColor="text1"/>
              </w:rPr>
              <w:t>Lepicí</w:t>
            </w:r>
            <w:r w:rsidRPr="00177DEE">
              <w:rPr>
                <w:color w:val="000000" w:themeColor="text1"/>
              </w:rPr>
              <w:t xml:space="preserve"> plenkové kalhotky M, obvod boků 70 – </w:t>
            </w:r>
            <w:proofErr w:type="gramStart"/>
            <w:r w:rsidRPr="00177DEE">
              <w:rPr>
                <w:color w:val="000000" w:themeColor="text1"/>
              </w:rPr>
              <w:t>110cm</w:t>
            </w:r>
            <w:proofErr w:type="gramEnd"/>
            <w:r w:rsidRPr="00177DEE">
              <w:rPr>
                <w:color w:val="000000" w:themeColor="text1"/>
              </w:rPr>
              <w:t>, savost min. 3600 ml</w:t>
            </w:r>
          </w:p>
        </w:tc>
        <w:tc>
          <w:tcPr>
            <w:tcW w:w="2547" w:type="dxa"/>
          </w:tcPr>
          <w:p w14:paraId="0FBD1217" w14:textId="5AF44115" w:rsidR="00121D67" w:rsidRDefault="00121D67" w:rsidP="00121D67">
            <w:pPr>
              <w:tabs>
                <w:tab w:val="left" w:pos="3120"/>
              </w:tabs>
              <w:spacing w:after="0"/>
            </w:pPr>
            <w:r>
              <w:rPr>
                <w:i/>
                <w:iCs/>
              </w:rPr>
              <w:t>min.</w:t>
            </w:r>
            <w:r w:rsidRPr="00A13133">
              <w:rPr>
                <w:i/>
                <w:iCs/>
              </w:rPr>
              <w:t>2 balení</w:t>
            </w:r>
          </w:p>
        </w:tc>
      </w:tr>
      <w:tr w:rsidR="0062251A" w14:paraId="1FBC5FB9" w14:textId="77777777" w:rsidTr="008C46BF">
        <w:tc>
          <w:tcPr>
            <w:tcW w:w="7933" w:type="dxa"/>
          </w:tcPr>
          <w:p w14:paraId="351A31FE" w14:textId="74D96D08" w:rsidR="0062251A" w:rsidRPr="00177DEE" w:rsidRDefault="0062251A" w:rsidP="0062251A">
            <w:pPr>
              <w:tabs>
                <w:tab w:val="left" w:pos="3120"/>
              </w:tabs>
              <w:spacing w:after="0"/>
              <w:rPr>
                <w:color w:val="000000" w:themeColor="text1"/>
              </w:rPr>
            </w:pPr>
            <w:r w:rsidRPr="00177DEE">
              <w:rPr>
                <w:color w:val="000000" w:themeColor="text1"/>
              </w:rPr>
              <w:t xml:space="preserve">1.4 </w:t>
            </w:r>
            <w:r w:rsidR="0039368C">
              <w:rPr>
                <w:color w:val="000000" w:themeColor="text1"/>
              </w:rPr>
              <w:t>Lepicí</w:t>
            </w:r>
            <w:r w:rsidR="0039368C" w:rsidRPr="00177DEE">
              <w:rPr>
                <w:color w:val="000000" w:themeColor="text1"/>
              </w:rPr>
              <w:t xml:space="preserve"> </w:t>
            </w:r>
            <w:r w:rsidRPr="00177DEE">
              <w:rPr>
                <w:color w:val="000000" w:themeColor="text1"/>
              </w:rPr>
              <w:t xml:space="preserve">plenkové kalhotky L, obvod boků </w:t>
            </w:r>
            <w:r w:rsidR="00396A6D" w:rsidRPr="00177DEE">
              <w:rPr>
                <w:color w:val="000000" w:themeColor="text1"/>
              </w:rPr>
              <w:t>10</w:t>
            </w:r>
            <w:r w:rsidRPr="00177DEE">
              <w:rPr>
                <w:color w:val="000000" w:themeColor="text1"/>
              </w:rPr>
              <w:t xml:space="preserve">0 – </w:t>
            </w:r>
            <w:proofErr w:type="gramStart"/>
            <w:r w:rsidRPr="00177DEE">
              <w:rPr>
                <w:color w:val="000000" w:themeColor="text1"/>
              </w:rPr>
              <w:t>1</w:t>
            </w:r>
            <w:r w:rsidR="00396A6D" w:rsidRPr="00177DEE">
              <w:rPr>
                <w:color w:val="000000" w:themeColor="text1"/>
              </w:rPr>
              <w:t>50</w:t>
            </w:r>
            <w:r w:rsidRPr="00177DEE">
              <w:rPr>
                <w:color w:val="000000" w:themeColor="text1"/>
              </w:rPr>
              <w:t>cm</w:t>
            </w:r>
            <w:proofErr w:type="gramEnd"/>
            <w:r w:rsidRPr="00177DEE">
              <w:rPr>
                <w:color w:val="000000" w:themeColor="text1"/>
              </w:rPr>
              <w:t>, savost min. 3</w:t>
            </w:r>
            <w:r w:rsidR="00EF21AC" w:rsidRPr="00177DEE">
              <w:rPr>
                <w:color w:val="000000" w:themeColor="text1"/>
              </w:rPr>
              <w:t>1</w:t>
            </w:r>
            <w:r w:rsidRPr="00177DEE">
              <w:rPr>
                <w:color w:val="000000" w:themeColor="text1"/>
              </w:rPr>
              <w:t>00 ml</w:t>
            </w:r>
          </w:p>
        </w:tc>
        <w:tc>
          <w:tcPr>
            <w:tcW w:w="2547" w:type="dxa"/>
          </w:tcPr>
          <w:p w14:paraId="48FCA7C0" w14:textId="0F94965A" w:rsidR="0062251A" w:rsidRDefault="0062251A" w:rsidP="0062251A">
            <w:pPr>
              <w:tabs>
                <w:tab w:val="left" w:pos="3120"/>
              </w:tabs>
              <w:spacing w:after="0"/>
            </w:pPr>
            <w:r>
              <w:rPr>
                <w:i/>
                <w:iCs/>
              </w:rPr>
              <w:t>min.</w:t>
            </w:r>
            <w:r w:rsidRPr="00A13133">
              <w:rPr>
                <w:i/>
                <w:iCs/>
              </w:rPr>
              <w:t>2 balení</w:t>
            </w:r>
          </w:p>
        </w:tc>
      </w:tr>
      <w:tr w:rsidR="0062251A" w14:paraId="3FA601BB" w14:textId="77777777" w:rsidTr="008C46BF">
        <w:tc>
          <w:tcPr>
            <w:tcW w:w="7933" w:type="dxa"/>
          </w:tcPr>
          <w:p w14:paraId="18B0F00F" w14:textId="04E037AC" w:rsidR="0062251A" w:rsidRPr="00177DEE" w:rsidRDefault="0062251A" w:rsidP="0062251A">
            <w:pPr>
              <w:tabs>
                <w:tab w:val="left" w:pos="3120"/>
              </w:tabs>
              <w:spacing w:after="0"/>
              <w:rPr>
                <w:color w:val="000000" w:themeColor="text1"/>
              </w:rPr>
            </w:pPr>
            <w:r w:rsidRPr="00177DEE">
              <w:rPr>
                <w:color w:val="000000" w:themeColor="text1"/>
              </w:rPr>
              <w:t xml:space="preserve">1.5 </w:t>
            </w:r>
            <w:r w:rsidR="0039368C">
              <w:rPr>
                <w:color w:val="000000" w:themeColor="text1"/>
              </w:rPr>
              <w:t>Lepicí</w:t>
            </w:r>
            <w:r w:rsidRPr="00177DEE">
              <w:rPr>
                <w:color w:val="000000" w:themeColor="text1"/>
              </w:rPr>
              <w:t xml:space="preserve"> plenkové kalhotky L, obvod boků </w:t>
            </w:r>
            <w:r w:rsidR="00396A6D" w:rsidRPr="00177DEE">
              <w:rPr>
                <w:color w:val="000000" w:themeColor="text1"/>
              </w:rPr>
              <w:t xml:space="preserve">100 – </w:t>
            </w:r>
            <w:proofErr w:type="gramStart"/>
            <w:r w:rsidR="00396A6D" w:rsidRPr="00177DEE">
              <w:rPr>
                <w:color w:val="000000" w:themeColor="text1"/>
              </w:rPr>
              <w:t>150cm</w:t>
            </w:r>
            <w:proofErr w:type="gramEnd"/>
            <w:r w:rsidRPr="00177DEE">
              <w:rPr>
                <w:color w:val="000000" w:themeColor="text1"/>
              </w:rPr>
              <w:t>, savost min. 3</w:t>
            </w:r>
            <w:r w:rsidR="00603BB3" w:rsidRPr="00177DEE">
              <w:rPr>
                <w:color w:val="000000" w:themeColor="text1"/>
              </w:rPr>
              <w:t>4</w:t>
            </w:r>
            <w:r w:rsidRPr="00177DEE">
              <w:rPr>
                <w:color w:val="000000" w:themeColor="text1"/>
              </w:rPr>
              <w:t>00 ml</w:t>
            </w:r>
          </w:p>
        </w:tc>
        <w:tc>
          <w:tcPr>
            <w:tcW w:w="2547" w:type="dxa"/>
          </w:tcPr>
          <w:p w14:paraId="56F63D99" w14:textId="2F07A0B1" w:rsidR="0062251A" w:rsidRDefault="0062251A" w:rsidP="0062251A">
            <w:pPr>
              <w:tabs>
                <w:tab w:val="left" w:pos="3120"/>
              </w:tabs>
              <w:spacing w:after="0"/>
            </w:pPr>
            <w:r>
              <w:rPr>
                <w:i/>
                <w:iCs/>
              </w:rPr>
              <w:t>min.</w:t>
            </w:r>
            <w:r w:rsidRPr="00A13133">
              <w:rPr>
                <w:i/>
                <w:iCs/>
              </w:rPr>
              <w:t>2 balení</w:t>
            </w:r>
          </w:p>
        </w:tc>
      </w:tr>
      <w:tr w:rsidR="0062251A" w14:paraId="6B1FAC8C" w14:textId="77777777" w:rsidTr="008C46BF">
        <w:tc>
          <w:tcPr>
            <w:tcW w:w="7933" w:type="dxa"/>
          </w:tcPr>
          <w:p w14:paraId="5E9D3308" w14:textId="10EA57C8" w:rsidR="0062251A" w:rsidRPr="00177DEE" w:rsidRDefault="0062251A" w:rsidP="0062251A">
            <w:pPr>
              <w:tabs>
                <w:tab w:val="left" w:pos="3120"/>
              </w:tabs>
              <w:spacing w:after="0"/>
              <w:rPr>
                <w:color w:val="000000" w:themeColor="text1"/>
              </w:rPr>
            </w:pPr>
            <w:r w:rsidRPr="00177DEE">
              <w:rPr>
                <w:color w:val="000000" w:themeColor="text1"/>
              </w:rPr>
              <w:t xml:space="preserve">1.6 </w:t>
            </w:r>
            <w:r w:rsidR="0039368C">
              <w:rPr>
                <w:color w:val="000000" w:themeColor="text1"/>
              </w:rPr>
              <w:t>Lepicí</w:t>
            </w:r>
            <w:r w:rsidRPr="00177DEE">
              <w:rPr>
                <w:color w:val="000000" w:themeColor="text1"/>
              </w:rPr>
              <w:t xml:space="preserve"> plenkové kalhotky L, obvod boků </w:t>
            </w:r>
            <w:r w:rsidR="00396A6D" w:rsidRPr="00177DEE">
              <w:rPr>
                <w:color w:val="000000" w:themeColor="text1"/>
              </w:rPr>
              <w:t xml:space="preserve">100 – </w:t>
            </w:r>
            <w:proofErr w:type="gramStart"/>
            <w:r w:rsidR="00396A6D" w:rsidRPr="00177DEE">
              <w:rPr>
                <w:color w:val="000000" w:themeColor="text1"/>
              </w:rPr>
              <w:t>150cm</w:t>
            </w:r>
            <w:proofErr w:type="gramEnd"/>
            <w:r w:rsidRPr="00177DEE">
              <w:rPr>
                <w:color w:val="000000" w:themeColor="text1"/>
              </w:rPr>
              <w:t xml:space="preserve">, savost min. </w:t>
            </w:r>
            <w:r w:rsidR="00603BB3" w:rsidRPr="00177DEE">
              <w:rPr>
                <w:color w:val="000000" w:themeColor="text1"/>
              </w:rPr>
              <w:t>40</w:t>
            </w:r>
            <w:r w:rsidRPr="00177DEE">
              <w:rPr>
                <w:color w:val="000000" w:themeColor="text1"/>
              </w:rPr>
              <w:t>00 ml</w:t>
            </w:r>
          </w:p>
        </w:tc>
        <w:tc>
          <w:tcPr>
            <w:tcW w:w="2547" w:type="dxa"/>
          </w:tcPr>
          <w:p w14:paraId="4FBB9A6A" w14:textId="3DDC80D6" w:rsidR="0062251A" w:rsidRDefault="0062251A" w:rsidP="0062251A">
            <w:pPr>
              <w:tabs>
                <w:tab w:val="left" w:pos="3120"/>
              </w:tabs>
              <w:spacing w:after="0"/>
            </w:pPr>
            <w:r>
              <w:rPr>
                <w:i/>
                <w:iCs/>
              </w:rPr>
              <w:t>min.</w:t>
            </w:r>
            <w:r w:rsidRPr="00A13133">
              <w:rPr>
                <w:i/>
                <w:iCs/>
              </w:rPr>
              <w:t>2 balení</w:t>
            </w:r>
          </w:p>
        </w:tc>
      </w:tr>
      <w:tr w:rsidR="00177DEE" w14:paraId="6231F230" w14:textId="77777777" w:rsidTr="008C46BF">
        <w:tc>
          <w:tcPr>
            <w:tcW w:w="7933" w:type="dxa"/>
          </w:tcPr>
          <w:p w14:paraId="3D37FDAD" w14:textId="3312C597" w:rsidR="00177DEE" w:rsidRPr="00177DEE" w:rsidRDefault="00177DEE" w:rsidP="00177DEE">
            <w:pPr>
              <w:tabs>
                <w:tab w:val="left" w:pos="3120"/>
              </w:tabs>
              <w:spacing w:after="0"/>
              <w:rPr>
                <w:color w:val="000000" w:themeColor="text1"/>
              </w:rPr>
            </w:pPr>
            <w:r w:rsidRPr="00177DEE">
              <w:rPr>
                <w:color w:val="000000" w:themeColor="text1"/>
              </w:rPr>
              <w:t>1.7</w:t>
            </w:r>
            <w:r w:rsidR="0039368C">
              <w:rPr>
                <w:color w:val="000000" w:themeColor="text1"/>
              </w:rPr>
              <w:t xml:space="preserve"> Lepicí</w:t>
            </w:r>
            <w:r w:rsidR="0039368C" w:rsidRPr="00177DEE">
              <w:rPr>
                <w:color w:val="000000" w:themeColor="text1"/>
              </w:rPr>
              <w:t xml:space="preserve"> </w:t>
            </w:r>
            <w:r w:rsidRPr="00177DEE">
              <w:rPr>
                <w:color w:val="000000" w:themeColor="text1"/>
              </w:rPr>
              <w:t xml:space="preserve">plenkové kalhotky L, obvod boků 100 – </w:t>
            </w:r>
            <w:proofErr w:type="gramStart"/>
            <w:r w:rsidRPr="00177DEE">
              <w:rPr>
                <w:color w:val="000000" w:themeColor="text1"/>
              </w:rPr>
              <w:t>150cm</w:t>
            </w:r>
            <w:proofErr w:type="gramEnd"/>
            <w:r w:rsidRPr="00177DEE">
              <w:rPr>
                <w:color w:val="000000" w:themeColor="text1"/>
              </w:rPr>
              <w:t>, savost min. 2800 ml</w:t>
            </w:r>
          </w:p>
        </w:tc>
        <w:tc>
          <w:tcPr>
            <w:tcW w:w="2547" w:type="dxa"/>
          </w:tcPr>
          <w:p w14:paraId="280BA7D2" w14:textId="296B05A5" w:rsidR="00177DEE" w:rsidRDefault="00177DEE" w:rsidP="00177DEE">
            <w:pPr>
              <w:tabs>
                <w:tab w:val="left" w:pos="3120"/>
              </w:tabs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min.</w:t>
            </w:r>
            <w:r w:rsidRPr="00A13133">
              <w:rPr>
                <w:i/>
                <w:iCs/>
              </w:rPr>
              <w:t>2 balení</w:t>
            </w:r>
          </w:p>
        </w:tc>
      </w:tr>
      <w:tr w:rsidR="00177DEE" w14:paraId="1B9637A5" w14:textId="77777777" w:rsidTr="008C46BF">
        <w:tc>
          <w:tcPr>
            <w:tcW w:w="7933" w:type="dxa"/>
          </w:tcPr>
          <w:p w14:paraId="3124FF8B" w14:textId="777E42CC" w:rsidR="00177DEE" w:rsidRPr="00177DEE" w:rsidRDefault="00177DEE" w:rsidP="00177DEE">
            <w:pPr>
              <w:tabs>
                <w:tab w:val="left" w:pos="3120"/>
              </w:tabs>
              <w:spacing w:after="0"/>
              <w:rPr>
                <w:color w:val="000000" w:themeColor="text1"/>
              </w:rPr>
            </w:pPr>
            <w:r w:rsidRPr="00177DEE">
              <w:rPr>
                <w:color w:val="000000" w:themeColor="text1"/>
              </w:rPr>
              <w:t xml:space="preserve">1.8 </w:t>
            </w:r>
            <w:r w:rsidR="0039368C">
              <w:rPr>
                <w:color w:val="000000" w:themeColor="text1"/>
              </w:rPr>
              <w:t>Lepicí</w:t>
            </w:r>
            <w:r w:rsidR="0039368C" w:rsidRPr="00177DEE">
              <w:rPr>
                <w:color w:val="000000" w:themeColor="text1"/>
              </w:rPr>
              <w:t xml:space="preserve"> </w:t>
            </w:r>
            <w:r w:rsidRPr="00177DEE">
              <w:rPr>
                <w:color w:val="000000" w:themeColor="text1"/>
              </w:rPr>
              <w:t xml:space="preserve">plenkové kalhotky XL, obvod boků 110 – </w:t>
            </w:r>
            <w:proofErr w:type="gramStart"/>
            <w:r w:rsidRPr="00177DEE">
              <w:rPr>
                <w:color w:val="000000" w:themeColor="text1"/>
              </w:rPr>
              <w:t>170cm</w:t>
            </w:r>
            <w:proofErr w:type="gramEnd"/>
            <w:r w:rsidRPr="00177DEE">
              <w:rPr>
                <w:color w:val="000000" w:themeColor="text1"/>
              </w:rPr>
              <w:t>, savost min. 3400 ml</w:t>
            </w:r>
          </w:p>
        </w:tc>
        <w:tc>
          <w:tcPr>
            <w:tcW w:w="2547" w:type="dxa"/>
          </w:tcPr>
          <w:p w14:paraId="736C44BF" w14:textId="09C44816" w:rsidR="00177DEE" w:rsidRDefault="00177DEE" w:rsidP="00177DEE">
            <w:pPr>
              <w:tabs>
                <w:tab w:val="left" w:pos="3120"/>
              </w:tabs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min.</w:t>
            </w:r>
            <w:r w:rsidRPr="00A13133">
              <w:rPr>
                <w:i/>
                <w:iCs/>
              </w:rPr>
              <w:t>2 balení</w:t>
            </w:r>
          </w:p>
        </w:tc>
      </w:tr>
      <w:tr w:rsidR="00177DEE" w14:paraId="593BCDD9" w14:textId="77777777" w:rsidTr="008C46BF">
        <w:tc>
          <w:tcPr>
            <w:tcW w:w="7933" w:type="dxa"/>
          </w:tcPr>
          <w:p w14:paraId="6CE169EA" w14:textId="0F47E4AC" w:rsidR="00177DEE" w:rsidRPr="00177DEE" w:rsidRDefault="00177DEE" w:rsidP="00177DEE">
            <w:pPr>
              <w:tabs>
                <w:tab w:val="left" w:pos="3120"/>
              </w:tabs>
              <w:spacing w:after="0"/>
              <w:rPr>
                <w:color w:val="000000" w:themeColor="text1"/>
              </w:rPr>
            </w:pPr>
            <w:r w:rsidRPr="00177DEE">
              <w:rPr>
                <w:color w:val="000000" w:themeColor="text1"/>
              </w:rPr>
              <w:t xml:space="preserve">1.9 </w:t>
            </w:r>
            <w:r w:rsidR="0039368C">
              <w:rPr>
                <w:color w:val="000000" w:themeColor="text1"/>
              </w:rPr>
              <w:t>Lepicí</w:t>
            </w:r>
            <w:r w:rsidR="0039368C" w:rsidRPr="00177DEE">
              <w:rPr>
                <w:color w:val="000000" w:themeColor="text1"/>
              </w:rPr>
              <w:t xml:space="preserve"> </w:t>
            </w:r>
            <w:r w:rsidRPr="00177DEE">
              <w:rPr>
                <w:color w:val="000000" w:themeColor="text1"/>
              </w:rPr>
              <w:t xml:space="preserve">plenkové kalhotky XL, obvod boků 110 – </w:t>
            </w:r>
            <w:proofErr w:type="gramStart"/>
            <w:r w:rsidRPr="00177DEE">
              <w:rPr>
                <w:color w:val="000000" w:themeColor="text1"/>
              </w:rPr>
              <w:t>170cm</w:t>
            </w:r>
            <w:proofErr w:type="gramEnd"/>
            <w:r w:rsidRPr="00177DEE">
              <w:rPr>
                <w:color w:val="000000" w:themeColor="text1"/>
              </w:rPr>
              <w:t>, savost min. 4000 ml</w:t>
            </w:r>
          </w:p>
        </w:tc>
        <w:tc>
          <w:tcPr>
            <w:tcW w:w="2547" w:type="dxa"/>
          </w:tcPr>
          <w:p w14:paraId="1EA91FF5" w14:textId="4A0E2FDC" w:rsidR="00177DEE" w:rsidRDefault="00177DEE" w:rsidP="00177DEE">
            <w:pPr>
              <w:tabs>
                <w:tab w:val="left" w:pos="3120"/>
              </w:tabs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min.</w:t>
            </w:r>
            <w:r w:rsidRPr="00A13133">
              <w:rPr>
                <w:i/>
                <w:iCs/>
              </w:rPr>
              <w:t>2 balení</w:t>
            </w:r>
          </w:p>
        </w:tc>
      </w:tr>
      <w:tr w:rsidR="00177DEE" w14:paraId="05080E9A" w14:textId="77777777" w:rsidTr="008C46BF">
        <w:tc>
          <w:tcPr>
            <w:tcW w:w="7933" w:type="dxa"/>
          </w:tcPr>
          <w:p w14:paraId="6654E17C" w14:textId="2ED93C90" w:rsidR="00177DEE" w:rsidRPr="00177DEE" w:rsidRDefault="00177DEE" w:rsidP="00177DEE">
            <w:pPr>
              <w:tabs>
                <w:tab w:val="left" w:pos="3120"/>
              </w:tabs>
              <w:spacing w:after="0"/>
              <w:rPr>
                <w:color w:val="000000" w:themeColor="text1"/>
              </w:rPr>
            </w:pPr>
            <w:r w:rsidRPr="00177DEE">
              <w:rPr>
                <w:color w:val="000000" w:themeColor="text1"/>
              </w:rPr>
              <w:t xml:space="preserve">1.10 </w:t>
            </w:r>
            <w:r w:rsidR="0039368C">
              <w:rPr>
                <w:color w:val="000000" w:themeColor="text1"/>
              </w:rPr>
              <w:t>Lepicí</w:t>
            </w:r>
            <w:r w:rsidR="0039368C" w:rsidRPr="00177DEE">
              <w:rPr>
                <w:color w:val="000000" w:themeColor="text1"/>
              </w:rPr>
              <w:t xml:space="preserve"> </w:t>
            </w:r>
            <w:r w:rsidRPr="00177DEE">
              <w:rPr>
                <w:color w:val="000000" w:themeColor="text1"/>
              </w:rPr>
              <w:t xml:space="preserve">plenkové kalhotky XL, obvod boků 110 – </w:t>
            </w:r>
            <w:proofErr w:type="gramStart"/>
            <w:r w:rsidRPr="00177DEE">
              <w:rPr>
                <w:color w:val="000000" w:themeColor="text1"/>
              </w:rPr>
              <w:t>170cm</w:t>
            </w:r>
            <w:proofErr w:type="gramEnd"/>
            <w:r w:rsidRPr="00177DEE">
              <w:rPr>
                <w:color w:val="000000" w:themeColor="text1"/>
              </w:rPr>
              <w:t>, savost min. 3300 ml</w:t>
            </w:r>
          </w:p>
        </w:tc>
        <w:tc>
          <w:tcPr>
            <w:tcW w:w="2547" w:type="dxa"/>
          </w:tcPr>
          <w:p w14:paraId="615B4236" w14:textId="1D4EE9C9" w:rsidR="00177DEE" w:rsidRDefault="00177DEE" w:rsidP="00177DEE">
            <w:pPr>
              <w:tabs>
                <w:tab w:val="left" w:pos="3120"/>
              </w:tabs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min.</w:t>
            </w:r>
            <w:r w:rsidRPr="00A13133">
              <w:rPr>
                <w:i/>
                <w:iCs/>
              </w:rPr>
              <w:t>2 balení</w:t>
            </w:r>
          </w:p>
        </w:tc>
      </w:tr>
      <w:tr w:rsidR="00432A37" w14:paraId="37862BFC" w14:textId="77777777" w:rsidTr="008C46BF">
        <w:tc>
          <w:tcPr>
            <w:tcW w:w="7933" w:type="dxa"/>
          </w:tcPr>
          <w:p w14:paraId="2124DC86" w14:textId="27C8B7A2" w:rsidR="00432A37" w:rsidRPr="006D6477" w:rsidRDefault="00432A37" w:rsidP="00432A37">
            <w:pPr>
              <w:tabs>
                <w:tab w:val="left" w:pos="3120"/>
                <w:tab w:val="center" w:pos="3858"/>
              </w:tabs>
              <w:spacing w:after="0"/>
              <w:rPr>
                <w:color w:val="000000" w:themeColor="text1"/>
              </w:rPr>
            </w:pPr>
            <w:r w:rsidRPr="006D6477">
              <w:rPr>
                <w:color w:val="000000" w:themeColor="text1"/>
              </w:rPr>
              <w:t xml:space="preserve">2.1 Navlékací plenkové kalhotky M, </w:t>
            </w:r>
            <w:r w:rsidRPr="006D6477">
              <w:rPr>
                <w:color w:val="000000" w:themeColor="text1"/>
              </w:rPr>
              <w:tab/>
              <w:t xml:space="preserve">obvod boků </w:t>
            </w:r>
            <w:proofErr w:type="gramStart"/>
            <w:r w:rsidRPr="006D6477">
              <w:rPr>
                <w:color w:val="000000" w:themeColor="text1"/>
              </w:rPr>
              <w:t>80  –</w:t>
            </w:r>
            <w:proofErr w:type="gramEnd"/>
            <w:r w:rsidRPr="006D6477">
              <w:rPr>
                <w:color w:val="000000" w:themeColor="text1"/>
              </w:rPr>
              <w:t xml:space="preserve"> </w:t>
            </w:r>
            <w:proofErr w:type="gramStart"/>
            <w:r w:rsidRPr="006D6477">
              <w:rPr>
                <w:color w:val="000000" w:themeColor="text1"/>
              </w:rPr>
              <w:t>110cm</w:t>
            </w:r>
            <w:proofErr w:type="gramEnd"/>
            <w:r w:rsidRPr="006D6477">
              <w:rPr>
                <w:color w:val="000000" w:themeColor="text1"/>
              </w:rPr>
              <w:t>, savost min. 1400 ml</w:t>
            </w:r>
          </w:p>
        </w:tc>
        <w:tc>
          <w:tcPr>
            <w:tcW w:w="2547" w:type="dxa"/>
          </w:tcPr>
          <w:p w14:paraId="1E2CCB76" w14:textId="3353D8E2" w:rsidR="00432A37" w:rsidRDefault="00432A37" w:rsidP="00432A37">
            <w:pPr>
              <w:tabs>
                <w:tab w:val="left" w:pos="3120"/>
              </w:tabs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min.</w:t>
            </w:r>
            <w:r w:rsidRPr="00A13133">
              <w:rPr>
                <w:i/>
                <w:iCs/>
              </w:rPr>
              <w:t>2 balení</w:t>
            </w:r>
          </w:p>
        </w:tc>
      </w:tr>
      <w:tr w:rsidR="00432A37" w14:paraId="25B51F1D" w14:textId="77777777" w:rsidTr="008C46BF">
        <w:tc>
          <w:tcPr>
            <w:tcW w:w="7933" w:type="dxa"/>
          </w:tcPr>
          <w:p w14:paraId="31522C47" w14:textId="5A399A31" w:rsidR="00432A37" w:rsidRPr="006D6477" w:rsidRDefault="00432A37" w:rsidP="00432A37">
            <w:pPr>
              <w:tabs>
                <w:tab w:val="left" w:pos="3120"/>
              </w:tabs>
              <w:spacing w:after="0"/>
              <w:rPr>
                <w:color w:val="000000" w:themeColor="text1"/>
              </w:rPr>
            </w:pPr>
            <w:r w:rsidRPr="006D6477">
              <w:rPr>
                <w:color w:val="000000" w:themeColor="text1"/>
              </w:rPr>
              <w:t xml:space="preserve">2.2 Navlékací plenkové kalhotky M, obvod boků </w:t>
            </w:r>
            <w:proofErr w:type="gramStart"/>
            <w:r w:rsidRPr="006D6477">
              <w:rPr>
                <w:color w:val="000000" w:themeColor="text1"/>
              </w:rPr>
              <w:t>80  –</w:t>
            </w:r>
            <w:proofErr w:type="gramEnd"/>
            <w:r w:rsidRPr="006D6477">
              <w:rPr>
                <w:color w:val="000000" w:themeColor="text1"/>
              </w:rPr>
              <w:t xml:space="preserve"> </w:t>
            </w:r>
            <w:proofErr w:type="gramStart"/>
            <w:r w:rsidRPr="006D6477">
              <w:rPr>
                <w:color w:val="000000" w:themeColor="text1"/>
              </w:rPr>
              <w:t>110cm</w:t>
            </w:r>
            <w:proofErr w:type="gramEnd"/>
            <w:r w:rsidRPr="006D6477">
              <w:rPr>
                <w:color w:val="000000" w:themeColor="text1"/>
              </w:rPr>
              <w:t>, savost min. 1900 ml</w:t>
            </w:r>
          </w:p>
        </w:tc>
        <w:tc>
          <w:tcPr>
            <w:tcW w:w="2547" w:type="dxa"/>
          </w:tcPr>
          <w:p w14:paraId="38796F71" w14:textId="32B43377" w:rsidR="00432A37" w:rsidRDefault="00432A37" w:rsidP="00432A37">
            <w:pPr>
              <w:tabs>
                <w:tab w:val="left" w:pos="3120"/>
              </w:tabs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min.</w:t>
            </w:r>
            <w:r w:rsidRPr="00A13133">
              <w:rPr>
                <w:i/>
                <w:iCs/>
              </w:rPr>
              <w:t>2 balení</w:t>
            </w:r>
          </w:p>
        </w:tc>
      </w:tr>
      <w:tr w:rsidR="00432A37" w14:paraId="2BC93CA6" w14:textId="77777777" w:rsidTr="008C46BF">
        <w:tc>
          <w:tcPr>
            <w:tcW w:w="7933" w:type="dxa"/>
          </w:tcPr>
          <w:p w14:paraId="4C3F590D" w14:textId="6EDD298E" w:rsidR="00432A37" w:rsidRPr="006D6477" w:rsidRDefault="00432A37" w:rsidP="00432A37">
            <w:pPr>
              <w:tabs>
                <w:tab w:val="left" w:pos="3120"/>
              </w:tabs>
              <w:spacing w:after="0"/>
              <w:rPr>
                <w:color w:val="000000" w:themeColor="text1"/>
              </w:rPr>
            </w:pPr>
            <w:r w:rsidRPr="006D6477">
              <w:rPr>
                <w:color w:val="000000" w:themeColor="text1"/>
              </w:rPr>
              <w:t xml:space="preserve">2.3 Navlékací plenkové kalhotky L, obvod boků </w:t>
            </w:r>
            <w:proofErr w:type="gramStart"/>
            <w:r w:rsidRPr="006D6477">
              <w:rPr>
                <w:color w:val="000000" w:themeColor="text1"/>
              </w:rPr>
              <w:t>100  –</w:t>
            </w:r>
            <w:proofErr w:type="gramEnd"/>
            <w:r w:rsidRPr="006D6477">
              <w:rPr>
                <w:color w:val="000000" w:themeColor="text1"/>
              </w:rPr>
              <w:t xml:space="preserve"> </w:t>
            </w:r>
            <w:proofErr w:type="gramStart"/>
            <w:r w:rsidRPr="006D6477">
              <w:rPr>
                <w:color w:val="000000" w:themeColor="text1"/>
              </w:rPr>
              <w:t>140cm</w:t>
            </w:r>
            <w:proofErr w:type="gramEnd"/>
            <w:r w:rsidRPr="006D6477">
              <w:rPr>
                <w:color w:val="000000" w:themeColor="text1"/>
              </w:rPr>
              <w:t>, savost min. 1100 ml</w:t>
            </w:r>
          </w:p>
        </w:tc>
        <w:tc>
          <w:tcPr>
            <w:tcW w:w="2547" w:type="dxa"/>
          </w:tcPr>
          <w:p w14:paraId="3548253C" w14:textId="46271C25" w:rsidR="00432A37" w:rsidRDefault="00432A37" w:rsidP="00432A37">
            <w:pPr>
              <w:tabs>
                <w:tab w:val="left" w:pos="3120"/>
              </w:tabs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min.</w:t>
            </w:r>
            <w:r w:rsidRPr="00A13133">
              <w:rPr>
                <w:i/>
                <w:iCs/>
              </w:rPr>
              <w:t>2 balení</w:t>
            </w:r>
          </w:p>
        </w:tc>
      </w:tr>
      <w:tr w:rsidR="00432A37" w14:paraId="6481DE57" w14:textId="77777777" w:rsidTr="008C46BF">
        <w:tc>
          <w:tcPr>
            <w:tcW w:w="7933" w:type="dxa"/>
          </w:tcPr>
          <w:p w14:paraId="62287B94" w14:textId="35903209" w:rsidR="00432A37" w:rsidRPr="006D6477" w:rsidRDefault="00432A37" w:rsidP="00432A37">
            <w:pPr>
              <w:tabs>
                <w:tab w:val="left" w:pos="3120"/>
              </w:tabs>
              <w:spacing w:after="0"/>
              <w:rPr>
                <w:color w:val="000000" w:themeColor="text1"/>
              </w:rPr>
            </w:pPr>
            <w:r w:rsidRPr="006D6477">
              <w:rPr>
                <w:color w:val="000000" w:themeColor="text1"/>
              </w:rPr>
              <w:t xml:space="preserve">2.4 Navlékací plenkové kalhotky L, obvod boků </w:t>
            </w:r>
            <w:proofErr w:type="gramStart"/>
            <w:r w:rsidRPr="006D6477">
              <w:rPr>
                <w:color w:val="000000" w:themeColor="text1"/>
              </w:rPr>
              <w:t>100  –</w:t>
            </w:r>
            <w:proofErr w:type="gramEnd"/>
            <w:r w:rsidRPr="006D6477">
              <w:rPr>
                <w:color w:val="000000" w:themeColor="text1"/>
              </w:rPr>
              <w:t xml:space="preserve"> </w:t>
            </w:r>
            <w:proofErr w:type="gramStart"/>
            <w:r w:rsidRPr="006D6477">
              <w:rPr>
                <w:color w:val="000000" w:themeColor="text1"/>
              </w:rPr>
              <w:t>140cm</w:t>
            </w:r>
            <w:proofErr w:type="gramEnd"/>
            <w:r w:rsidRPr="006D6477">
              <w:rPr>
                <w:color w:val="000000" w:themeColor="text1"/>
              </w:rPr>
              <w:t>, savost min. 1400 ml</w:t>
            </w:r>
          </w:p>
        </w:tc>
        <w:tc>
          <w:tcPr>
            <w:tcW w:w="2547" w:type="dxa"/>
          </w:tcPr>
          <w:p w14:paraId="4619BD59" w14:textId="656F8EF5" w:rsidR="00432A37" w:rsidRDefault="00432A37" w:rsidP="00432A37">
            <w:pPr>
              <w:tabs>
                <w:tab w:val="left" w:pos="3120"/>
              </w:tabs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min.</w:t>
            </w:r>
            <w:r w:rsidRPr="00A13133">
              <w:rPr>
                <w:i/>
                <w:iCs/>
              </w:rPr>
              <w:t>2 balení</w:t>
            </w:r>
          </w:p>
        </w:tc>
      </w:tr>
      <w:tr w:rsidR="00432A37" w14:paraId="31367774" w14:textId="77777777" w:rsidTr="008C46BF">
        <w:tc>
          <w:tcPr>
            <w:tcW w:w="7933" w:type="dxa"/>
          </w:tcPr>
          <w:p w14:paraId="653B95BB" w14:textId="77DC4A13" w:rsidR="00432A37" w:rsidRPr="006D6477" w:rsidRDefault="00432A37" w:rsidP="00432A37">
            <w:pPr>
              <w:tabs>
                <w:tab w:val="left" w:pos="3120"/>
              </w:tabs>
              <w:spacing w:after="0"/>
              <w:rPr>
                <w:color w:val="000000" w:themeColor="text1"/>
              </w:rPr>
            </w:pPr>
            <w:r w:rsidRPr="006D6477">
              <w:rPr>
                <w:color w:val="000000" w:themeColor="text1"/>
              </w:rPr>
              <w:t xml:space="preserve">2.5 Navlékací plenkové kalhotky L, obvod boků </w:t>
            </w:r>
            <w:proofErr w:type="gramStart"/>
            <w:r w:rsidRPr="006D6477">
              <w:rPr>
                <w:color w:val="000000" w:themeColor="text1"/>
              </w:rPr>
              <w:t>100  –</w:t>
            </w:r>
            <w:proofErr w:type="gramEnd"/>
            <w:r w:rsidRPr="006D6477">
              <w:rPr>
                <w:color w:val="000000" w:themeColor="text1"/>
              </w:rPr>
              <w:t xml:space="preserve"> </w:t>
            </w:r>
            <w:proofErr w:type="gramStart"/>
            <w:r w:rsidRPr="006D6477">
              <w:rPr>
                <w:color w:val="000000" w:themeColor="text1"/>
              </w:rPr>
              <w:t>140cm</w:t>
            </w:r>
            <w:proofErr w:type="gramEnd"/>
            <w:r w:rsidRPr="006D6477">
              <w:rPr>
                <w:color w:val="000000" w:themeColor="text1"/>
              </w:rPr>
              <w:t>, savost min. 1900 ml</w:t>
            </w:r>
          </w:p>
        </w:tc>
        <w:tc>
          <w:tcPr>
            <w:tcW w:w="2547" w:type="dxa"/>
          </w:tcPr>
          <w:p w14:paraId="39EC16E1" w14:textId="03CC2CD7" w:rsidR="00432A37" w:rsidRDefault="00432A37" w:rsidP="00432A37">
            <w:pPr>
              <w:tabs>
                <w:tab w:val="left" w:pos="3120"/>
              </w:tabs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min.</w:t>
            </w:r>
            <w:r w:rsidRPr="00A13133">
              <w:rPr>
                <w:i/>
                <w:iCs/>
              </w:rPr>
              <w:t>2 balení</w:t>
            </w:r>
          </w:p>
        </w:tc>
      </w:tr>
      <w:tr w:rsidR="00432A37" w14:paraId="0D68C834" w14:textId="77777777" w:rsidTr="008C46BF">
        <w:tc>
          <w:tcPr>
            <w:tcW w:w="7933" w:type="dxa"/>
          </w:tcPr>
          <w:p w14:paraId="11915C15" w14:textId="5912ADB1" w:rsidR="00432A37" w:rsidRPr="006D6477" w:rsidRDefault="00432A37" w:rsidP="00432A37">
            <w:pPr>
              <w:tabs>
                <w:tab w:val="left" w:pos="3120"/>
              </w:tabs>
              <w:spacing w:after="0"/>
              <w:rPr>
                <w:color w:val="000000" w:themeColor="text1"/>
              </w:rPr>
            </w:pPr>
            <w:r w:rsidRPr="006D6477">
              <w:rPr>
                <w:color w:val="000000" w:themeColor="text1"/>
              </w:rPr>
              <w:t xml:space="preserve">2.6 Navlékací plenkové kalhotky XL, obvod boků </w:t>
            </w:r>
            <w:proofErr w:type="gramStart"/>
            <w:r w:rsidRPr="006D6477">
              <w:rPr>
                <w:color w:val="000000" w:themeColor="text1"/>
              </w:rPr>
              <w:t>130  –</w:t>
            </w:r>
            <w:proofErr w:type="gramEnd"/>
            <w:r w:rsidRPr="006D6477">
              <w:rPr>
                <w:color w:val="000000" w:themeColor="text1"/>
              </w:rPr>
              <w:t xml:space="preserve"> </w:t>
            </w:r>
            <w:proofErr w:type="gramStart"/>
            <w:r w:rsidRPr="006D6477">
              <w:rPr>
                <w:color w:val="000000" w:themeColor="text1"/>
              </w:rPr>
              <w:t>170cm</w:t>
            </w:r>
            <w:proofErr w:type="gramEnd"/>
            <w:r w:rsidRPr="006D6477">
              <w:rPr>
                <w:color w:val="000000" w:themeColor="text1"/>
              </w:rPr>
              <w:t>, savost min. 1400 ml</w:t>
            </w:r>
          </w:p>
        </w:tc>
        <w:tc>
          <w:tcPr>
            <w:tcW w:w="2547" w:type="dxa"/>
          </w:tcPr>
          <w:p w14:paraId="10865B49" w14:textId="4AE0F3CB" w:rsidR="00432A37" w:rsidRDefault="00432A37" w:rsidP="00432A37">
            <w:pPr>
              <w:tabs>
                <w:tab w:val="left" w:pos="3120"/>
              </w:tabs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min.</w:t>
            </w:r>
            <w:r w:rsidRPr="00A13133">
              <w:rPr>
                <w:i/>
                <w:iCs/>
              </w:rPr>
              <w:t>2 balení</w:t>
            </w:r>
          </w:p>
        </w:tc>
      </w:tr>
      <w:tr w:rsidR="00432A37" w14:paraId="06999BF8" w14:textId="77777777" w:rsidTr="008C46BF">
        <w:tc>
          <w:tcPr>
            <w:tcW w:w="7933" w:type="dxa"/>
          </w:tcPr>
          <w:p w14:paraId="07D52DB7" w14:textId="3C9E43A1" w:rsidR="00432A37" w:rsidRPr="006D6477" w:rsidRDefault="00432A37" w:rsidP="00432A37">
            <w:pPr>
              <w:tabs>
                <w:tab w:val="left" w:pos="3120"/>
              </w:tabs>
              <w:spacing w:after="0"/>
              <w:rPr>
                <w:color w:val="000000" w:themeColor="text1"/>
              </w:rPr>
            </w:pPr>
            <w:r w:rsidRPr="006D6477">
              <w:rPr>
                <w:color w:val="000000" w:themeColor="text1"/>
              </w:rPr>
              <w:t xml:space="preserve">2.7 Navlékací plenkové kalhotky XL, obvod boků </w:t>
            </w:r>
            <w:proofErr w:type="gramStart"/>
            <w:r w:rsidRPr="006D6477">
              <w:rPr>
                <w:color w:val="000000" w:themeColor="text1"/>
              </w:rPr>
              <w:t>130  –</w:t>
            </w:r>
            <w:proofErr w:type="gramEnd"/>
            <w:r w:rsidRPr="006D6477">
              <w:rPr>
                <w:color w:val="000000" w:themeColor="text1"/>
              </w:rPr>
              <w:t xml:space="preserve"> </w:t>
            </w:r>
            <w:proofErr w:type="gramStart"/>
            <w:r w:rsidRPr="006D6477">
              <w:rPr>
                <w:color w:val="000000" w:themeColor="text1"/>
              </w:rPr>
              <w:t>170cm</w:t>
            </w:r>
            <w:proofErr w:type="gramEnd"/>
            <w:r w:rsidRPr="006D6477">
              <w:rPr>
                <w:color w:val="000000" w:themeColor="text1"/>
              </w:rPr>
              <w:t>, savost min. 1900 ml</w:t>
            </w:r>
          </w:p>
        </w:tc>
        <w:tc>
          <w:tcPr>
            <w:tcW w:w="2547" w:type="dxa"/>
          </w:tcPr>
          <w:p w14:paraId="18476926" w14:textId="32F59BB9" w:rsidR="00432A37" w:rsidRDefault="00432A37" w:rsidP="00432A37">
            <w:pPr>
              <w:tabs>
                <w:tab w:val="left" w:pos="3120"/>
              </w:tabs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min.</w:t>
            </w:r>
            <w:r w:rsidRPr="00A13133">
              <w:rPr>
                <w:i/>
                <w:iCs/>
              </w:rPr>
              <w:t>2 balení</w:t>
            </w:r>
          </w:p>
        </w:tc>
      </w:tr>
      <w:tr w:rsidR="00432A37" w14:paraId="4EE71EDC" w14:textId="77777777" w:rsidTr="008C46BF">
        <w:tc>
          <w:tcPr>
            <w:tcW w:w="7933" w:type="dxa"/>
          </w:tcPr>
          <w:p w14:paraId="4E011F4F" w14:textId="259795B5" w:rsidR="00432A37" w:rsidRPr="002F5875" w:rsidRDefault="00432A37" w:rsidP="00432A37">
            <w:pPr>
              <w:tabs>
                <w:tab w:val="left" w:pos="3120"/>
              </w:tabs>
              <w:spacing w:after="0"/>
              <w:rPr>
                <w:color w:val="EE0000"/>
              </w:rPr>
            </w:pPr>
            <w:r w:rsidRPr="00432A37">
              <w:rPr>
                <w:color w:val="000000" w:themeColor="text1"/>
              </w:rPr>
              <w:t>3.1 Vložné pleny 37x</w:t>
            </w:r>
            <w:r w:rsidR="006A2F2E">
              <w:rPr>
                <w:color w:val="000000" w:themeColor="text1"/>
              </w:rPr>
              <w:t>73</w:t>
            </w:r>
            <w:r w:rsidRPr="00432A37">
              <w:rPr>
                <w:color w:val="000000" w:themeColor="text1"/>
              </w:rPr>
              <w:t xml:space="preserve"> cm, savost 2400 ml </w:t>
            </w:r>
          </w:p>
        </w:tc>
        <w:tc>
          <w:tcPr>
            <w:tcW w:w="2547" w:type="dxa"/>
          </w:tcPr>
          <w:p w14:paraId="1C1AE59B" w14:textId="1363CE0B" w:rsidR="00432A37" w:rsidRDefault="00432A37" w:rsidP="00432A37">
            <w:pPr>
              <w:tabs>
                <w:tab w:val="left" w:pos="3120"/>
              </w:tabs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min.</w:t>
            </w:r>
            <w:r w:rsidRPr="00A13133">
              <w:rPr>
                <w:i/>
                <w:iCs/>
              </w:rPr>
              <w:t>2 balení</w:t>
            </w:r>
          </w:p>
        </w:tc>
      </w:tr>
    </w:tbl>
    <w:p w14:paraId="1499A1E5" w14:textId="10A78348" w:rsidR="00DD0B30" w:rsidRPr="007B37A7" w:rsidRDefault="007B37A7" w:rsidP="00BD24DB">
      <w:pPr>
        <w:tabs>
          <w:tab w:val="left" w:pos="3120"/>
        </w:tabs>
        <w:spacing w:after="0"/>
        <w:rPr>
          <w:i/>
          <w:iCs/>
        </w:rPr>
      </w:pPr>
      <w:r w:rsidRPr="007B37A7">
        <w:rPr>
          <w:i/>
          <w:iCs/>
        </w:rPr>
        <w:t xml:space="preserve">POZN. </w:t>
      </w:r>
      <w:r w:rsidR="00A9577C" w:rsidRPr="00A9577C">
        <w:rPr>
          <w:i/>
          <w:iCs/>
        </w:rPr>
        <w:t xml:space="preserve">Požadované minimální množství vzorků je uvedeno u jednotlivých položek (min. </w:t>
      </w:r>
      <w:r w:rsidR="00085740">
        <w:rPr>
          <w:i/>
          <w:iCs/>
        </w:rPr>
        <w:t>2</w:t>
      </w:r>
      <w:r w:rsidR="00A9577C" w:rsidRPr="00A9577C">
        <w:rPr>
          <w:i/>
          <w:iCs/>
        </w:rPr>
        <w:t xml:space="preserve"> balení). Dodavatel je oprávněn dodat vzorků více (např. pro účely testování nebo v případě různých velikostí/variant), avšak dodání menšího množství než uvedené minimum</w:t>
      </w:r>
      <w:r w:rsidR="00A6550B">
        <w:rPr>
          <w:i/>
          <w:iCs/>
        </w:rPr>
        <w:t>,</w:t>
      </w:r>
      <w:r w:rsidR="00A9577C" w:rsidRPr="00A9577C">
        <w:rPr>
          <w:i/>
          <w:iCs/>
        </w:rPr>
        <w:t xml:space="preserve"> se považuje za nesplnění požadavků na vzorky</w:t>
      </w:r>
      <w:r w:rsidR="001956A8">
        <w:rPr>
          <w:i/>
          <w:iCs/>
        </w:rPr>
        <w:t>.</w:t>
      </w:r>
      <w:r>
        <w:tab/>
      </w:r>
      <w:r>
        <w:tab/>
      </w:r>
    </w:p>
    <w:p w14:paraId="168378FC" w14:textId="4B90BEB1" w:rsidR="00A13133" w:rsidRDefault="00A13133" w:rsidP="004E7D37">
      <w:pPr>
        <w:suppressAutoHyphens w:val="0"/>
        <w:spacing w:after="0" w:line="236" w:lineRule="auto"/>
        <w:ind w:right="780"/>
        <w:rPr>
          <w:rFonts w:eastAsia="Calibri" w:cs="Calibri"/>
        </w:rPr>
      </w:pPr>
      <w:r>
        <w:rPr>
          <w:rFonts w:eastAsia="Calibri" w:cs="Calibri"/>
        </w:rPr>
        <w:t>Dodavatel prohlašuje, že ponechává vzorky k dispozici zadavateli bez nároku na náhradu nákladů.</w:t>
      </w:r>
    </w:p>
    <w:p w14:paraId="424A2142" w14:textId="77777777" w:rsidR="00136FA8" w:rsidRDefault="00A13133" w:rsidP="00136FA8">
      <w:pPr>
        <w:tabs>
          <w:tab w:val="left" w:pos="5600"/>
        </w:tabs>
        <w:rPr>
          <w:sz w:val="20"/>
          <w:szCs w:val="20"/>
        </w:rPr>
      </w:pPr>
      <w:r>
        <w:rPr>
          <w:rFonts w:eastAsia="Calibri" w:cs="Calibri"/>
        </w:rPr>
        <w:t>V _______________ dne ___. ___. 202</w:t>
      </w:r>
      <w:r w:rsidR="00BE70F4">
        <w:rPr>
          <w:rFonts w:eastAsia="Calibri" w:cs="Calibri"/>
        </w:rPr>
        <w:t>6</w:t>
      </w:r>
      <w:r>
        <w:rPr>
          <w:sz w:val="20"/>
          <w:szCs w:val="20"/>
        </w:rPr>
        <w:tab/>
      </w:r>
    </w:p>
    <w:p w14:paraId="3D37608D" w14:textId="17905B83" w:rsidR="00A13133" w:rsidRDefault="00FD4632" w:rsidP="00FD4632">
      <w:pPr>
        <w:tabs>
          <w:tab w:val="left" w:pos="5600"/>
        </w:tabs>
        <w:spacing w:after="0"/>
        <w:rPr>
          <w:sz w:val="20"/>
          <w:szCs w:val="20"/>
        </w:rPr>
      </w:pPr>
      <w:r>
        <w:rPr>
          <w:rFonts w:eastAsia="Calibri" w:cs="Calibri"/>
        </w:rPr>
        <w:tab/>
      </w:r>
      <w:r>
        <w:rPr>
          <w:rFonts w:eastAsia="Calibri" w:cs="Calibri"/>
        </w:rPr>
        <w:tab/>
      </w:r>
      <w:r w:rsidR="00A13133">
        <w:rPr>
          <w:rFonts w:eastAsia="Calibri" w:cs="Calibri"/>
        </w:rPr>
        <w:t>………..</w:t>
      </w:r>
      <w:r w:rsidR="00A13133">
        <w:rPr>
          <w:rFonts w:eastAsia="Calibri" w:cs="Calibri"/>
          <w:sz w:val="23"/>
          <w:szCs w:val="23"/>
        </w:rPr>
        <w:t>............................……………………………</w:t>
      </w:r>
    </w:p>
    <w:p w14:paraId="07ADF610" w14:textId="6426DDAB" w:rsidR="00A13133" w:rsidRDefault="00FD4632" w:rsidP="00FD4632">
      <w:pPr>
        <w:spacing w:after="0"/>
        <w:rPr>
          <w:rFonts w:eastAsia="Calibri" w:cs="Calibri"/>
          <w:sz w:val="19"/>
          <w:szCs w:val="19"/>
        </w:rPr>
      </w:pPr>
      <w:r>
        <w:rPr>
          <w:rFonts w:eastAsia="Calibri" w:cs="Calibri"/>
          <w:sz w:val="19"/>
          <w:szCs w:val="19"/>
        </w:rPr>
        <w:t xml:space="preserve">                                                                                                                                                   </w:t>
      </w:r>
      <w:r w:rsidR="00A13133">
        <w:rPr>
          <w:rFonts w:eastAsia="Calibri" w:cs="Calibri"/>
          <w:sz w:val="19"/>
          <w:szCs w:val="19"/>
        </w:rPr>
        <w:t>Podpis statutárního zástupce uchazeče</w:t>
      </w:r>
    </w:p>
    <w:p w14:paraId="1DECC097" w14:textId="123C003F" w:rsidR="00A13133" w:rsidRDefault="00DD0B30" w:rsidP="00FD4632">
      <w:pPr>
        <w:suppressAutoHyphens w:val="0"/>
        <w:spacing w:after="0" w:line="240" w:lineRule="auto"/>
        <w:rPr>
          <w:b/>
          <w:bCs/>
        </w:rPr>
      </w:pPr>
      <w:r>
        <w:rPr>
          <w:b/>
          <w:bCs/>
        </w:rPr>
        <w:br w:type="page"/>
      </w:r>
      <w:r w:rsidR="00A13133" w:rsidRPr="00A13133">
        <w:rPr>
          <w:b/>
          <w:bCs/>
        </w:rPr>
        <w:lastRenderedPageBreak/>
        <w:t>Metodika hodnocení</w:t>
      </w:r>
    </w:p>
    <w:p w14:paraId="551AC8D6" w14:textId="652E361B" w:rsidR="00A13133" w:rsidRDefault="00A13133" w:rsidP="00A13133">
      <w:pPr>
        <w:tabs>
          <w:tab w:val="left" w:pos="3120"/>
        </w:tabs>
        <w:spacing w:after="0"/>
      </w:pPr>
      <w:r>
        <w:t>Všechny v řádné lhůtě doručené nabídky, které budou zpracovány v souladu s touto výzvou, budou posouzeny a hodnoceny.</w:t>
      </w:r>
      <w:r w:rsidR="007506C7">
        <w:t xml:space="preserve"> </w:t>
      </w:r>
      <w:r>
        <w:t>Hodnocení nabídek bude prováděno podle kritéria ekonomické výhodnosti a kvalitativních vlastností bodovací metodou, v souladu s níže uvedenými dílčími kritérii hodnocení seřazenými v sestupném pořadí podle jejich významu.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6565"/>
        <w:gridCol w:w="3494"/>
      </w:tblGrid>
      <w:tr w:rsidR="007506C7" w14:paraId="6FE0EA1C" w14:textId="77777777" w:rsidTr="007506C7">
        <w:tc>
          <w:tcPr>
            <w:tcW w:w="421" w:type="dxa"/>
          </w:tcPr>
          <w:p w14:paraId="0EFB8CBF" w14:textId="62BEC41C" w:rsidR="007506C7" w:rsidRDefault="007506C7" w:rsidP="007506C7">
            <w:pPr>
              <w:tabs>
                <w:tab w:val="left" w:pos="3120"/>
              </w:tabs>
              <w:spacing w:after="0"/>
            </w:pPr>
          </w:p>
        </w:tc>
        <w:tc>
          <w:tcPr>
            <w:tcW w:w="6565" w:type="dxa"/>
          </w:tcPr>
          <w:p w14:paraId="6353311C" w14:textId="4D3BD056" w:rsidR="007506C7" w:rsidRDefault="007506C7" w:rsidP="007506C7">
            <w:pPr>
              <w:tabs>
                <w:tab w:val="left" w:pos="3120"/>
              </w:tabs>
              <w:spacing w:after="0"/>
            </w:pPr>
            <w:r w:rsidRPr="00226E1E">
              <w:t xml:space="preserve">Hodnotící kritérium </w:t>
            </w:r>
          </w:p>
        </w:tc>
        <w:tc>
          <w:tcPr>
            <w:tcW w:w="3494" w:type="dxa"/>
          </w:tcPr>
          <w:p w14:paraId="098FE215" w14:textId="0AB4442B" w:rsidR="007506C7" w:rsidRDefault="007506C7" w:rsidP="007506C7">
            <w:pPr>
              <w:tabs>
                <w:tab w:val="left" w:pos="3120"/>
              </w:tabs>
              <w:spacing w:after="0"/>
            </w:pPr>
            <w:r w:rsidRPr="00226E1E">
              <w:t>Váha</w:t>
            </w:r>
          </w:p>
        </w:tc>
      </w:tr>
      <w:tr w:rsidR="007506C7" w14:paraId="32D28465" w14:textId="77777777" w:rsidTr="007506C7">
        <w:tc>
          <w:tcPr>
            <w:tcW w:w="421" w:type="dxa"/>
          </w:tcPr>
          <w:p w14:paraId="22823400" w14:textId="4B7654D7" w:rsidR="007506C7" w:rsidRDefault="007506C7" w:rsidP="007506C7">
            <w:pPr>
              <w:tabs>
                <w:tab w:val="left" w:pos="3120"/>
              </w:tabs>
              <w:spacing w:after="0"/>
            </w:pPr>
            <w:r>
              <w:t>1.</w:t>
            </w:r>
          </w:p>
        </w:tc>
        <w:tc>
          <w:tcPr>
            <w:tcW w:w="6565" w:type="dxa"/>
          </w:tcPr>
          <w:p w14:paraId="7811B957" w14:textId="479A1091" w:rsidR="007506C7" w:rsidRDefault="007506C7" w:rsidP="007506C7">
            <w:pPr>
              <w:tabs>
                <w:tab w:val="left" w:pos="3120"/>
              </w:tabs>
              <w:spacing w:after="0"/>
            </w:pPr>
            <w:r w:rsidRPr="007506C7">
              <w:t xml:space="preserve">Výše nabídkové ceny bez DPH </w:t>
            </w:r>
          </w:p>
        </w:tc>
        <w:tc>
          <w:tcPr>
            <w:tcW w:w="3494" w:type="dxa"/>
          </w:tcPr>
          <w:p w14:paraId="5B003A89" w14:textId="7C7A6A81" w:rsidR="007506C7" w:rsidRDefault="007506C7" w:rsidP="007506C7">
            <w:pPr>
              <w:tabs>
                <w:tab w:val="left" w:pos="3120"/>
              </w:tabs>
              <w:spacing w:after="0"/>
            </w:pPr>
            <w:r w:rsidRPr="007506C7">
              <w:t>60 %</w:t>
            </w:r>
          </w:p>
        </w:tc>
      </w:tr>
      <w:tr w:rsidR="007506C7" w14:paraId="78E4E7B6" w14:textId="77777777" w:rsidTr="007506C7">
        <w:tc>
          <w:tcPr>
            <w:tcW w:w="421" w:type="dxa"/>
          </w:tcPr>
          <w:p w14:paraId="512DDC60" w14:textId="74A303D5" w:rsidR="007506C7" w:rsidRDefault="007506C7" w:rsidP="007506C7">
            <w:pPr>
              <w:tabs>
                <w:tab w:val="left" w:pos="3120"/>
              </w:tabs>
              <w:spacing w:after="0"/>
            </w:pPr>
            <w:r>
              <w:t>2.</w:t>
            </w:r>
          </w:p>
        </w:tc>
        <w:tc>
          <w:tcPr>
            <w:tcW w:w="6565" w:type="dxa"/>
          </w:tcPr>
          <w:p w14:paraId="676C25DD" w14:textId="538A0FB7" w:rsidR="007506C7" w:rsidRDefault="007506C7" w:rsidP="007506C7">
            <w:pPr>
              <w:tabs>
                <w:tab w:val="left" w:pos="3120"/>
              </w:tabs>
              <w:spacing w:after="0"/>
            </w:pPr>
            <w:r w:rsidRPr="007506C7">
              <w:t>Kvalitativní vlastnosti nabízeného zboží</w:t>
            </w:r>
          </w:p>
        </w:tc>
        <w:tc>
          <w:tcPr>
            <w:tcW w:w="3494" w:type="dxa"/>
          </w:tcPr>
          <w:p w14:paraId="3AF58B11" w14:textId="79569469" w:rsidR="007506C7" w:rsidRDefault="007506C7" w:rsidP="007506C7">
            <w:pPr>
              <w:tabs>
                <w:tab w:val="left" w:pos="3120"/>
              </w:tabs>
              <w:spacing w:after="0"/>
            </w:pPr>
            <w:r>
              <w:t>40 %</w:t>
            </w:r>
          </w:p>
        </w:tc>
      </w:tr>
    </w:tbl>
    <w:p w14:paraId="752C6FAD" w14:textId="1B38CA25" w:rsidR="007506C7" w:rsidRDefault="007506C7" w:rsidP="007506C7">
      <w:pPr>
        <w:tabs>
          <w:tab w:val="left" w:pos="3120"/>
        </w:tabs>
        <w:spacing w:after="0"/>
      </w:pPr>
      <w:r>
        <w:t>Pro hodnocení nabídek bude použita bodovací stupnice v rozsahu 1 až 100 bodů. Každé jednotlivé nabídce bude přidělena bodová hodnota, která odráží úspěšnost předmětné nabídky v rámci dílčího kritéria.</w:t>
      </w:r>
    </w:p>
    <w:p w14:paraId="5BC7409B" w14:textId="77777777" w:rsidR="007506C7" w:rsidRDefault="007506C7" w:rsidP="007506C7">
      <w:pPr>
        <w:tabs>
          <w:tab w:val="left" w:pos="3120"/>
        </w:tabs>
        <w:spacing w:after="0"/>
      </w:pPr>
      <w:r>
        <w:t>Pro číselně vyjádřitelné kritérium, pro které má nejvhodnější nabídka minimální hodnotu kritéria, získá hodnocená nabídka bodovou hodnotu, která vznikne násobkem 100 a poměru hodnoty nejvhodnější nabídky k hodnocené nabídce.</w:t>
      </w:r>
    </w:p>
    <w:p w14:paraId="3FA57BA3" w14:textId="0E0C7048" w:rsidR="007506C7" w:rsidRDefault="007506C7" w:rsidP="007506C7">
      <w:pPr>
        <w:tabs>
          <w:tab w:val="left" w:pos="3120"/>
        </w:tabs>
        <w:spacing w:after="0"/>
      </w:pPr>
      <w:r>
        <w:t xml:space="preserve">Pro číselně vyjádřitelné kritérium, pro které má nejvhodnější nabídka maximální hodnotu kritéria, získá hodnocená nabídka bodovou hodnotu, která vznikne násobkem 100 a poměru hodnoty hodnocené nabídky k nejvhodnější </w:t>
      </w:r>
      <w:r w:rsidR="00CA02F5">
        <w:t>n</w:t>
      </w:r>
      <w:r>
        <w:t>abídce.</w:t>
      </w:r>
    </w:p>
    <w:p w14:paraId="676AC514" w14:textId="7C2A5FFE" w:rsidR="007506C7" w:rsidRDefault="007506C7" w:rsidP="007506C7">
      <w:pPr>
        <w:tabs>
          <w:tab w:val="left" w:pos="3120"/>
        </w:tabs>
        <w:spacing w:after="0"/>
      </w:pPr>
      <w:r>
        <w:t>Hodnocení podle bodovací metody bude provedeno tak, že bodové hodnoty přiřazené v rámci jednotlivých kritérií budou násobeny příslušnou váhou. Na základě součtu výsledných hodnot u jednotlivých nabídek bude sestaveno konečné pořadí úspěšnosti nabídek, přičemž jako nejvýhodnější bude vyhodnocena nabídka s nejvyšším součtem bodů.</w:t>
      </w:r>
    </w:p>
    <w:p w14:paraId="71F5197E" w14:textId="05641217" w:rsidR="007506C7" w:rsidRPr="007506C7" w:rsidRDefault="007506C7" w:rsidP="007506C7">
      <w:pPr>
        <w:tabs>
          <w:tab w:val="left" w:pos="3120"/>
        </w:tabs>
        <w:spacing w:after="0"/>
        <w:rPr>
          <w:b/>
          <w:bCs/>
        </w:rPr>
      </w:pPr>
      <w:r w:rsidRPr="007506C7">
        <w:rPr>
          <w:b/>
          <w:bCs/>
        </w:rPr>
        <w:t>Ad 1) Nabídková cena (60</w:t>
      </w:r>
      <w:r w:rsidR="00A6550B">
        <w:rPr>
          <w:b/>
          <w:bCs/>
        </w:rPr>
        <w:t xml:space="preserve"> </w:t>
      </w:r>
      <w:r w:rsidRPr="007506C7">
        <w:rPr>
          <w:b/>
          <w:bCs/>
        </w:rPr>
        <w:t xml:space="preserve">%) </w:t>
      </w:r>
    </w:p>
    <w:p w14:paraId="5B2ECB74" w14:textId="0AA2BBAD" w:rsidR="007506C7" w:rsidRDefault="007506C7" w:rsidP="007506C7">
      <w:pPr>
        <w:tabs>
          <w:tab w:val="left" w:pos="3120"/>
        </w:tabs>
        <w:spacing w:after="0"/>
      </w:pPr>
      <w:r>
        <w:t xml:space="preserve">Bude hodnocena celková nabídková cena bez DPH. </w:t>
      </w:r>
    </w:p>
    <w:p w14:paraId="441891BE" w14:textId="7D9C0CAC" w:rsidR="007506C7" w:rsidRDefault="007506C7" w:rsidP="007506C7">
      <w:pPr>
        <w:tabs>
          <w:tab w:val="left" w:pos="3120"/>
        </w:tabs>
        <w:spacing w:after="0"/>
      </w:pPr>
    </w:p>
    <w:p w14:paraId="6E78631C" w14:textId="7E117717" w:rsidR="007506C7" w:rsidRDefault="00A6550B" w:rsidP="007506C7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7506C7">
        <w:rPr>
          <w:rFonts w:ascii="Arial" w:hAnsi="Arial" w:cs="Arial"/>
          <w:sz w:val="20"/>
          <w:szCs w:val="20"/>
        </w:rPr>
        <w:t>Nejnižší nabídková cena</w:t>
      </w:r>
      <w:r w:rsidR="007506C7">
        <w:rPr>
          <w:rFonts w:ascii="Arial" w:hAnsi="Arial" w:cs="Arial"/>
          <w:sz w:val="20"/>
          <w:szCs w:val="20"/>
        </w:rPr>
        <w:tab/>
      </w:r>
      <w:r w:rsidR="007506C7">
        <w:rPr>
          <w:rFonts w:ascii="Arial" w:hAnsi="Arial" w:cs="Arial"/>
          <w:sz w:val="20"/>
          <w:szCs w:val="20"/>
        </w:rPr>
        <w:tab/>
        <w:t xml:space="preserve">       60</w:t>
      </w:r>
    </w:p>
    <w:p w14:paraId="1B7F2D4F" w14:textId="77777777" w:rsidR="007506C7" w:rsidRDefault="007506C7" w:rsidP="007506C7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4A1072" wp14:editId="7665B210">
                <wp:simplePos x="0" y="0"/>
                <wp:positionH relativeFrom="column">
                  <wp:posOffset>-23495</wp:posOffset>
                </wp:positionH>
                <wp:positionV relativeFrom="paragraph">
                  <wp:posOffset>67310</wp:posOffset>
                </wp:positionV>
                <wp:extent cx="1866900" cy="0"/>
                <wp:effectExtent l="0" t="0" r="0" b="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9A2AE5" id="Přímá spojnice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85pt,5.3pt" to="145.1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md0mAEAAIgDAAAOAAAAZHJzL2Uyb0RvYy54bWysU02P0zAQvSPxHyzfadI9VEvUdA+7Wi4I&#10;Vnz8AK8zbqy1PdbYNOm/Z+y2KQKEEOLi+OO9N/NmJtu72TtxAEoWQy/Xq1YKCBoHG/a9/Prl8c2t&#10;FCmrMCiHAXp5hCTvdq9fbafYwQ2O6AYgwSIhdVPs5Zhz7Jom6RG8SiuMEPjRIHmV+Uj7ZiA1sbp3&#10;zU3bbpoJaYiEGlLi24fTo9xVfWNA54/GJMjC9ZJzy3Wluj6XtdltVbcnFUerz2mof8jCKxs46CL1&#10;oLIS38j+IuWtJkxo8kqjb9AYq6F6YDfr9ic3n0cVoXrh4qS4lCn9P1n94XAfnojLMMXUpfhExcVs&#10;yJcv5yfmWqzjUiyYs9B8ub7dbN62XFN9eWuuxEgpvwP0omx66WwoPlSnDu9T5mAMvUD4cA1dd/no&#10;oIBd+ARG2KEEq+w6FXDvSBwU93N4WZf+sVZFFoqxzi2k9s+kM7bQoE7K3xIXdI2IIS9EbwPS76Lm&#10;+ZKqOeEvrk9ei+1nHI61EbUc3O7q7DyaZZ5+PFf69QfafQcAAP//AwBQSwMEFAAGAAgAAAAhABrB&#10;BjTdAAAACAEAAA8AAABkcnMvZG93bnJldi54bWxMj81OwzAQhO9IvIO1SNxam1Zq2hCnQvyc4BAC&#10;hx7deEmixusodpPA07OIAxx3ZjT7TbafXSdGHELrScPNUoFAqrxtqdbw/va02III0ZA1nSfU8IkB&#10;9vnlRWZS6yd6xbGMteASCqnR0MTYp1KGqkFnwtL3SOx9+MGZyOdQSzuYictdJ1dKbaQzLfGHxvR4&#10;32B1Ks9OQ/L4XBb99PDyVchEFsXo4/Z00Pr6ar67BRFxjn9h+MFndMiZ6ejPZIPoNCzWCSdZVxsQ&#10;7K92ag3i+CvIPJP/B+TfAAAA//8DAFBLAQItABQABgAIAAAAIQC2gziS/gAAAOEBAAATAAAAAAAA&#10;AAAAAAAAAAAAAABbQ29udGVudF9UeXBlc10ueG1sUEsBAi0AFAAGAAgAAAAhADj9If/WAAAAlAEA&#10;AAsAAAAAAAAAAAAAAAAALwEAAF9yZWxzLy5yZWxzUEsBAi0AFAAGAAgAAAAhAGo+Z3SYAQAAiAMA&#10;AA4AAAAAAAAAAAAAAAAALgIAAGRycy9lMm9Eb2MueG1sUEsBAi0AFAAGAAgAAAAhABrBBjTdAAAA&#10;CAEAAA8AAAAAAAAAAAAAAAAA8gMAAGRycy9kb3ducmV2LnhtbFBLBQYAAAAABAAEAPMAAAD8BAAA&#10;AAA=&#10;" strokecolor="black [3040]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6D090C" wp14:editId="1000E74E">
                <wp:simplePos x="0" y="0"/>
                <wp:positionH relativeFrom="column">
                  <wp:posOffset>2443480</wp:posOffset>
                </wp:positionH>
                <wp:positionV relativeFrom="paragraph">
                  <wp:posOffset>76835</wp:posOffset>
                </wp:positionV>
                <wp:extent cx="323850" cy="0"/>
                <wp:effectExtent l="0" t="0" r="0" b="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B6ACD7" id="Přímá spojnice 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.4pt,6.05pt" to="217.9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3VdogEAAJEDAAAOAAAAZHJzL2Uyb0RvYy54bWysU8tu2zAQvAfIPxC815IdNAgEyzkkaC9B&#10;EjSPO0MtLSJ8YclY8t93SdlKkbZAUeRC8LE7OzO7XF+O1rAdYNTetXy5qDkDJ32n3bblT4/fvlxw&#10;FpNwnTDeQcv3EPnl5vRkPYQGVr73pgNkBOJiM4SW9ymFpqqi7MGKuPABHD0qj1YkOuK26lAMhG5N&#10;tarr82rw2AX0EmKk2+vpkW8KvlIg051SERIzLSduqaxY1pe8Vpu1aLYoQq/lgYb4DxZWaEdFZ6hr&#10;kQR7Q/0blNUSffQqLaS3lVdKSygaSM2y/qDmoRcBihYyJ4bZpvh5sPJ2d+XukWwYQmxiuMesYlRo&#10;mTI6PFNPiy5iysZi2362DcbEJF2erc4uvpK58vhUTQgZKWBM38FbljctN9plQaIRu5uYqCqFHkPo&#10;8M6h7NLeQA427gcopjuqNbEp4wFXBtlOUGO712VuJGGVyJyitDFzUl1K/jXpEJvToIzMvybO0aWi&#10;d2lOtNp5/FPVNB6pqin+qHrSmmW/+G5fOlLsoL4XZYcZzYP167mkv/+kzU8AAAD//wMAUEsDBBQA&#10;BgAIAAAAIQBmMDlF3QAAAAkBAAAPAAAAZHJzL2Rvd25yZXYueG1sTI/NTsMwEITvSLyDtUhcKuo0&#10;/YtCnApV4gIHoPAATrJNIux1iN3UfXsWcYDjzoxmvyl20Rox4eh7RwoW8wQEUu2anloFH++PdxkI&#10;HzQ12jhCBRf0sCuvrwqdN+5MbzgdQiu4hHyuFXQhDLmUvu7Qaj93AxJ7RzdaHfgcW9mM+szl1sg0&#10;STbS6p74Q6cH3HdYfx5OVsHTy+vsksbN7Gu7rvZxykx89kap25v4cA8iYAx/YfjBZ3QomalyJ2q8&#10;MAqW2YrRAxvpAgQHVss1C9WvIMtC/l9QfgMAAP//AwBQSwECLQAUAAYACAAAACEAtoM4kv4AAADh&#10;AQAAEwAAAAAAAAAAAAAAAAAAAAAAW0NvbnRlbnRfVHlwZXNdLnhtbFBLAQItABQABgAIAAAAIQA4&#10;/SH/1gAAAJQBAAALAAAAAAAAAAAAAAAAAC8BAABfcmVscy8ucmVsc1BLAQItABQABgAIAAAAIQB1&#10;Q3VdogEAAJEDAAAOAAAAAAAAAAAAAAAAAC4CAABkcnMvZTJvRG9jLnhtbFBLAQItABQABgAIAAAA&#10;IQBmMDlF3QAAAAkBAAAPAAAAAAAAAAAAAAAAAPwDAABkcnMvZG93bnJldi54bWxQSwUGAAAAAAQA&#10;BADzAAAABgUAAAAA&#10;" strokecolor="black [3040]"/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                                      </w:t>
      </w:r>
      <w:r>
        <w:rPr>
          <w:rFonts w:ascii="Arial" w:hAnsi="Arial" w:cs="Arial"/>
          <w:sz w:val="20"/>
          <w:szCs w:val="20"/>
        </w:rPr>
        <w:tab/>
        <w:t xml:space="preserve">     x 100 x</w:t>
      </w:r>
    </w:p>
    <w:p w14:paraId="78FA02CB" w14:textId="77777777" w:rsidR="007506C7" w:rsidRDefault="007506C7" w:rsidP="007506C7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Hodnocená                                      100  </w:t>
      </w:r>
    </w:p>
    <w:p w14:paraId="061DDF1C" w14:textId="77777777" w:rsidR="00DD0B30" w:rsidRDefault="00DD0B30" w:rsidP="007506C7">
      <w:pPr>
        <w:tabs>
          <w:tab w:val="left" w:pos="3120"/>
        </w:tabs>
        <w:spacing w:after="0"/>
        <w:rPr>
          <w:b/>
          <w:bCs/>
        </w:rPr>
      </w:pPr>
    </w:p>
    <w:p w14:paraId="64A66AAD" w14:textId="77777777" w:rsidR="006B1550" w:rsidRDefault="006B1550" w:rsidP="007506C7">
      <w:pPr>
        <w:tabs>
          <w:tab w:val="left" w:pos="3120"/>
        </w:tabs>
        <w:spacing w:after="0"/>
        <w:rPr>
          <w:b/>
          <w:bCs/>
        </w:rPr>
      </w:pPr>
    </w:p>
    <w:p w14:paraId="1781C4B3" w14:textId="7F129C8C" w:rsidR="007506C7" w:rsidRDefault="007506C7" w:rsidP="007506C7">
      <w:pPr>
        <w:tabs>
          <w:tab w:val="left" w:pos="3120"/>
        </w:tabs>
        <w:spacing w:after="0"/>
        <w:rPr>
          <w:b/>
          <w:bCs/>
        </w:rPr>
      </w:pPr>
      <w:r w:rsidRPr="007506C7">
        <w:rPr>
          <w:b/>
          <w:bCs/>
        </w:rPr>
        <w:t>Ad 2) Kvalitativní vlastnosti nabízeného zboží (40</w:t>
      </w:r>
      <w:r w:rsidR="00A6550B">
        <w:rPr>
          <w:b/>
          <w:bCs/>
        </w:rPr>
        <w:t xml:space="preserve"> </w:t>
      </w:r>
      <w:r w:rsidRPr="007506C7">
        <w:rPr>
          <w:b/>
          <w:bCs/>
        </w:rPr>
        <w:t>%)</w:t>
      </w:r>
    </w:p>
    <w:p w14:paraId="53EB6490" w14:textId="38779FF1" w:rsidR="007506C7" w:rsidRDefault="007506C7" w:rsidP="007506C7">
      <w:pPr>
        <w:tabs>
          <w:tab w:val="left" w:pos="3120"/>
        </w:tabs>
        <w:spacing w:after="0"/>
      </w:pPr>
      <w:r>
        <w:t>Předmětem hodnocení kvalitativního kritéria bude:</w:t>
      </w:r>
    </w:p>
    <w:p w14:paraId="363E31C3" w14:textId="77777777" w:rsidR="009B7316" w:rsidRDefault="009B7316" w:rsidP="009B7316">
      <w:pPr>
        <w:tabs>
          <w:tab w:val="left" w:pos="3120"/>
        </w:tabs>
        <w:spacing w:after="0"/>
      </w:pPr>
      <w:r>
        <w:t xml:space="preserve">a) </w:t>
      </w:r>
      <w:r w:rsidRPr="007506C7">
        <w:t xml:space="preserve">Savost </w:t>
      </w:r>
      <w:r>
        <w:tab/>
      </w:r>
      <w:r>
        <w:tab/>
      </w:r>
      <w:r>
        <w:tab/>
      </w:r>
      <w:r>
        <w:tab/>
        <w:t>(max. dosažitelná hodnota 20 b.)</w:t>
      </w:r>
    </w:p>
    <w:p w14:paraId="0B07CDB3" w14:textId="77777777" w:rsidR="009B7316" w:rsidRDefault="009B7316" w:rsidP="009B7316">
      <w:pPr>
        <w:tabs>
          <w:tab w:val="left" w:pos="3120"/>
        </w:tabs>
        <w:spacing w:after="0"/>
      </w:pPr>
      <w:r>
        <w:t>b) Celistvost jádra</w:t>
      </w:r>
      <w:r>
        <w:tab/>
      </w:r>
      <w:r>
        <w:tab/>
      </w:r>
      <w:r>
        <w:tab/>
      </w:r>
      <w:r>
        <w:tab/>
        <w:t>(max. dosažitelná hodnota 15 b.)</w:t>
      </w:r>
    </w:p>
    <w:p w14:paraId="456B06EC" w14:textId="77777777" w:rsidR="009B7316" w:rsidRDefault="009B7316" w:rsidP="009B7316">
      <w:pPr>
        <w:tabs>
          <w:tab w:val="left" w:pos="3120"/>
        </w:tabs>
        <w:spacing w:after="0"/>
      </w:pPr>
      <w:r>
        <w:t>c) Ochrana proti protečení a průsaku obsahu</w:t>
      </w:r>
      <w:r>
        <w:tab/>
      </w:r>
      <w:r>
        <w:tab/>
        <w:t>(max. dosažitelná hodnota 10 b.)</w:t>
      </w:r>
    </w:p>
    <w:p w14:paraId="35F55CBC" w14:textId="77777777" w:rsidR="009B7316" w:rsidRDefault="009B7316" w:rsidP="009B7316">
      <w:pPr>
        <w:tabs>
          <w:tab w:val="left" w:pos="3120"/>
        </w:tabs>
        <w:spacing w:after="0"/>
      </w:pPr>
      <w:r>
        <w:t xml:space="preserve">d) Prodyšnost </w:t>
      </w:r>
      <w:r>
        <w:tab/>
      </w:r>
      <w:r>
        <w:tab/>
      </w:r>
      <w:r>
        <w:tab/>
      </w:r>
      <w:r>
        <w:tab/>
        <w:t>(max. dosažitelná hodnota 20 b.)</w:t>
      </w:r>
    </w:p>
    <w:p w14:paraId="20F35956" w14:textId="77777777" w:rsidR="009B7316" w:rsidRDefault="009B7316" w:rsidP="009B7316">
      <w:pPr>
        <w:tabs>
          <w:tab w:val="left" w:pos="3120"/>
        </w:tabs>
        <w:spacing w:after="0"/>
      </w:pPr>
      <w:r>
        <w:t>e) Spolehlivost fixace</w:t>
      </w:r>
      <w:r>
        <w:tab/>
      </w:r>
      <w:r>
        <w:tab/>
      </w:r>
      <w:r>
        <w:tab/>
      </w:r>
      <w:r>
        <w:tab/>
        <w:t>(max. dosažitelná hodnota 10 b.)</w:t>
      </w:r>
    </w:p>
    <w:p w14:paraId="32B70532" w14:textId="77777777" w:rsidR="009B7316" w:rsidRDefault="009B7316" w:rsidP="009B7316">
      <w:pPr>
        <w:tabs>
          <w:tab w:val="left" w:pos="3120"/>
        </w:tabs>
        <w:spacing w:after="0"/>
      </w:pPr>
      <w:r>
        <w:t xml:space="preserve">f) </w:t>
      </w:r>
      <w:r w:rsidRPr="00FB2A52">
        <w:t xml:space="preserve">Variabilita manipulace </w:t>
      </w:r>
      <w:r>
        <w:tab/>
      </w:r>
      <w:r>
        <w:tab/>
      </w:r>
      <w:r>
        <w:tab/>
      </w:r>
      <w:r>
        <w:tab/>
        <w:t>(max. dosažitelná hodnota 25 b.)</w:t>
      </w:r>
    </w:p>
    <w:p w14:paraId="1852602A" w14:textId="3B13A1C8" w:rsidR="00FB2A52" w:rsidRPr="00CC43E9" w:rsidRDefault="00CC43E9" w:rsidP="00FB2A52">
      <w:pPr>
        <w:tabs>
          <w:tab w:val="left" w:pos="3120"/>
        </w:tabs>
        <w:spacing w:after="0"/>
      </w:pPr>
      <w:r>
        <w:t xml:space="preserve"> </w:t>
      </w:r>
      <w:r>
        <w:rPr>
          <w:i/>
          <w:iCs/>
        </w:rPr>
        <w:t>M</w:t>
      </w:r>
      <w:r w:rsidR="00FB2A52" w:rsidRPr="00CA02F5">
        <w:rPr>
          <w:i/>
          <w:iCs/>
        </w:rPr>
        <w:t>anipulace s inkontinenční pomůckou ve vazbě na různé hmotnosti pacientů, věk pacientů, jejich možnosti pohyblivosti, přístupnosti, rychlosti aplikace na pacienta, tak aby výsledná kvalita použitelnosti byla co největší.</w:t>
      </w:r>
    </w:p>
    <w:p w14:paraId="09E03475" w14:textId="77777777" w:rsidR="006B1550" w:rsidRDefault="006B1550" w:rsidP="00CA02F5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D8AEEF5" w14:textId="37E5E71E" w:rsidR="00CA02F5" w:rsidRDefault="00CA02F5" w:rsidP="00CA02F5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863BF0">
        <w:rPr>
          <w:rFonts w:ascii="Arial" w:hAnsi="Arial" w:cs="Arial"/>
          <w:sz w:val="20"/>
          <w:szCs w:val="20"/>
        </w:rPr>
        <w:t xml:space="preserve">Výsledné hodnocení pro technické, jakostní a funkční vlastnosti: </w:t>
      </w:r>
    </w:p>
    <w:p w14:paraId="669CEF08" w14:textId="77777777" w:rsidR="00CA02F5" w:rsidRDefault="00CA02F5" w:rsidP="00CA02F5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B53CEAF" w14:textId="63CC2C07" w:rsidR="00CA02F5" w:rsidRDefault="00A6550B" w:rsidP="00CA02F5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CA02F5">
        <w:rPr>
          <w:rFonts w:ascii="Arial" w:hAnsi="Arial" w:cs="Arial"/>
          <w:sz w:val="20"/>
          <w:szCs w:val="20"/>
        </w:rPr>
        <w:t xml:space="preserve">Hodnocená </w:t>
      </w:r>
      <w:r w:rsidR="00CA02F5" w:rsidRPr="00863BF0">
        <w:rPr>
          <w:rFonts w:ascii="Arial" w:hAnsi="Arial" w:cs="Arial"/>
          <w:sz w:val="20"/>
          <w:szCs w:val="20"/>
        </w:rPr>
        <w:t>(a+b+c+d+</w:t>
      </w:r>
      <w:r w:rsidR="005D597A">
        <w:rPr>
          <w:rFonts w:ascii="Arial" w:hAnsi="Arial" w:cs="Arial"/>
          <w:sz w:val="20"/>
          <w:szCs w:val="20"/>
        </w:rPr>
        <w:t>e+</w:t>
      </w:r>
      <w:proofErr w:type="gramStart"/>
      <w:r w:rsidR="009B7316">
        <w:rPr>
          <w:rFonts w:ascii="Arial" w:hAnsi="Arial" w:cs="Arial"/>
          <w:sz w:val="20"/>
          <w:szCs w:val="20"/>
        </w:rPr>
        <w:t>f</w:t>
      </w:r>
      <w:r w:rsidR="00CA02F5" w:rsidRPr="00863BF0">
        <w:rPr>
          <w:rFonts w:ascii="Arial" w:hAnsi="Arial" w:cs="Arial"/>
          <w:sz w:val="20"/>
          <w:szCs w:val="20"/>
        </w:rPr>
        <w:t>)</w:t>
      </w:r>
      <w:r w:rsidR="00CA02F5">
        <w:rPr>
          <w:rFonts w:ascii="Arial" w:hAnsi="Arial" w:cs="Arial"/>
          <w:sz w:val="20"/>
          <w:szCs w:val="20"/>
        </w:rPr>
        <w:t xml:space="preserve">   </w:t>
      </w:r>
      <w:proofErr w:type="gramEnd"/>
      <w:r w:rsidR="00CA02F5">
        <w:rPr>
          <w:rFonts w:ascii="Arial" w:hAnsi="Arial" w:cs="Arial"/>
          <w:sz w:val="20"/>
          <w:szCs w:val="20"/>
        </w:rPr>
        <w:t xml:space="preserve">                 </w:t>
      </w:r>
      <w:r>
        <w:rPr>
          <w:rFonts w:ascii="Arial" w:hAnsi="Arial" w:cs="Arial"/>
          <w:sz w:val="20"/>
          <w:szCs w:val="20"/>
        </w:rPr>
        <w:t xml:space="preserve">      </w:t>
      </w:r>
      <w:r w:rsidR="00CA02F5">
        <w:rPr>
          <w:rFonts w:ascii="Arial" w:hAnsi="Arial" w:cs="Arial"/>
          <w:sz w:val="20"/>
          <w:szCs w:val="20"/>
        </w:rPr>
        <w:t>40</w:t>
      </w:r>
    </w:p>
    <w:p w14:paraId="592D0429" w14:textId="50F9E0FE" w:rsidR="00CA02F5" w:rsidRDefault="00CA02F5" w:rsidP="00CA02F5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B2BE12" wp14:editId="1E32730F">
                <wp:simplePos x="0" y="0"/>
                <wp:positionH relativeFrom="column">
                  <wp:posOffset>-23495</wp:posOffset>
                </wp:positionH>
                <wp:positionV relativeFrom="paragraph">
                  <wp:posOffset>67310</wp:posOffset>
                </wp:positionV>
                <wp:extent cx="1866900" cy="0"/>
                <wp:effectExtent l="0" t="0" r="0" b="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F3082D" id="Přímá spojnice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85pt,5.3pt" to="145.1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md0mAEAAIgDAAAOAAAAZHJzL2Uyb0RvYy54bWysU02P0zAQvSPxHyzfadI9VEvUdA+7Wi4I&#10;Vnz8AK8zbqy1PdbYNOm/Z+y2KQKEEOLi+OO9N/NmJtu72TtxAEoWQy/Xq1YKCBoHG/a9/Prl8c2t&#10;FCmrMCiHAXp5hCTvdq9fbafYwQ2O6AYgwSIhdVPs5Zhz7Jom6RG8SiuMEPjRIHmV+Uj7ZiA1sbp3&#10;zU3bbpoJaYiEGlLi24fTo9xVfWNA54/GJMjC9ZJzy3Wluj6XtdltVbcnFUerz2mof8jCKxs46CL1&#10;oLIS38j+IuWtJkxo8kqjb9AYq6F6YDfr9ic3n0cVoXrh4qS4lCn9P1n94XAfnojLMMXUpfhExcVs&#10;yJcv5yfmWqzjUiyYs9B8ub7dbN62XFN9eWuuxEgpvwP0omx66WwoPlSnDu9T5mAMvUD4cA1dd/no&#10;oIBd+ARG2KEEq+w6FXDvSBwU93N4WZf+sVZFFoqxzi2k9s+kM7bQoE7K3xIXdI2IIS9EbwPS76Lm&#10;+ZKqOeEvrk9ei+1nHI61EbUc3O7q7DyaZZ5+PFf69QfafQcAAP//AwBQSwMEFAAGAAgAAAAhABrB&#10;BjTdAAAACAEAAA8AAABkcnMvZG93bnJldi54bWxMj81OwzAQhO9IvIO1SNxam1Zq2hCnQvyc4BAC&#10;hx7deEmixusodpPA07OIAxx3ZjT7TbafXSdGHELrScPNUoFAqrxtqdbw/va02III0ZA1nSfU8IkB&#10;9vnlRWZS6yd6xbGMteASCqnR0MTYp1KGqkFnwtL3SOx9+MGZyOdQSzuYictdJ1dKbaQzLfGHxvR4&#10;32B1Ks9OQ/L4XBb99PDyVchEFsXo4/Z00Pr6ar67BRFxjn9h+MFndMiZ6ejPZIPoNCzWCSdZVxsQ&#10;7K92ag3i+CvIPJP/B+TfAAAA//8DAFBLAQItABQABgAIAAAAIQC2gziS/gAAAOEBAAATAAAAAAAA&#10;AAAAAAAAAAAAAABbQ29udGVudF9UeXBlc10ueG1sUEsBAi0AFAAGAAgAAAAhADj9If/WAAAAlAEA&#10;AAsAAAAAAAAAAAAAAAAALwEAAF9yZWxzLy5yZWxzUEsBAi0AFAAGAAgAAAAhAGo+Z3SYAQAAiAMA&#10;AA4AAAAAAAAAAAAAAAAALgIAAGRycy9lMm9Eb2MueG1sUEsBAi0AFAAGAAgAAAAhABrBBjTdAAAA&#10;CAEAAA8AAAAAAAAAAAAAAAAA8gMAAGRycy9kb3ducmV2LnhtbFBLBQYAAAAABAAEAPMAAAD8BAAA&#10;AAA=&#10;" strokecolor="black [3040]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74DAF9" wp14:editId="6E0148BD">
                <wp:simplePos x="0" y="0"/>
                <wp:positionH relativeFrom="column">
                  <wp:posOffset>2443480</wp:posOffset>
                </wp:positionH>
                <wp:positionV relativeFrom="paragraph">
                  <wp:posOffset>76835</wp:posOffset>
                </wp:positionV>
                <wp:extent cx="323850" cy="0"/>
                <wp:effectExtent l="0" t="0" r="0" b="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A8BBCB" id="Přímá spojnice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.4pt,6.05pt" to="217.9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3VdogEAAJEDAAAOAAAAZHJzL2Uyb0RvYy54bWysU8tu2zAQvAfIPxC815IdNAgEyzkkaC9B&#10;EjSPO0MtLSJ8YclY8t93SdlKkbZAUeRC8LE7OzO7XF+O1rAdYNTetXy5qDkDJ32n3bblT4/fvlxw&#10;FpNwnTDeQcv3EPnl5vRkPYQGVr73pgNkBOJiM4SW9ymFpqqi7MGKuPABHD0qj1YkOuK26lAMhG5N&#10;tarr82rw2AX0EmKk2+vpkW8KvlIg051SERIzLSduqaxY1pe8Vpu1aLYoQq/lgYb4DxZWaEdFZ6hr&#10;kQR7Q/0blNUSffQqLaS3lVdKSygaSM2y/qDmoRcBihYyJ4bZpvh5sPJ2d+XukWwYQmxiuMesYlRo&#10;mTI6PFNPiy5iysZi2362DcbEJF2erc4uvpK58vhUTQgZKWBM38FbljctN9plQaIRu5uYqCqFHkPo&#10;8M6h7NLeQA427gcopjuqNbEp4wFXBtlOUGO712VuJGGVyJyitDFzUl1K/jXpEJvToIzMvybO0aWi&#10;d2lOtNp5/FPVNB6pqin+qHrSmmW/+G5fOlLsoL4XZYcZzYP167mkv/+kzU8AAAD//wMAUEsDBBQA&#10;BgAIAAAAIQBmMDlF3QAAAAkBAAAPAAAAZHJzL2Rvd25yZXYueG1sTI/NTsMwEITvSLyDtUhcKuo0&#10;/YtCnApV4gIHoPAATrJNIux1iN3UfXsWcYDjzoxmvyl20Rox4eh7RwoW8wQEUu2anloFH++PdxkI&#10;HzQ12jhCBRf0sCuvrwqdN+5MbzgdQiu4hHyuFXQhDLmUvu7Qaj93AxJ7RzdaHfgcW9mM+szl1sg0&#10;STbS6p74Q6cH3HdYfx5OVsHTy+vsksbN7Gu7rvZxykx89kap25v4cA8iYAx/YfjBZ3QomalyJ2q8&#10;MAqW2YrRAxvpAgQHVss1C9WvIMtC/l9QfgMAAP//AwBQSwECLQAUAAYACAAAACEAtoM4kv4AAADh&#10;AQAAEwAAAAAAAAAAAAAAAAAAAAAAW0NvbnRlbnRfVHlwZXNdLnhtbFBLAQItABQABgAIAAAAIQA4&#10;/SH/1gAAAJQBAAALAAAAAAAAAAAAAAAAAC8BAABfcmVscy8ucmVsc1BLAQItABQABgAIAAAAIQB1&#10;Q3VdogEAAJEDAAAOAAAAAAAAAAAAAAAAAC4CAABkcnMvZTJvRG9jLnhtbFBLAQItABQABgAIAAAA&#10;IQBmMDlF3QAAAAkBAAAPAAAAAAAAAAAAAAAAAPwDAABkcnMvZG93bnJldi54bWxQSwUGAAAAAAQA&#10;BADzAAAABgUAAAAA&#10;" strokecolor="black [3040]"/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                                      </w:t>
      </w:r>
      <w:r>
        <w:rPr>
          <w:rFonts w:ascii="Arial" w:hAnsi="Arial" w:cs="Arial"/>
          <w:sz w:val="20"/>
          <w:szCs w:val="20"/>
        </w:rPr>
        <w:tab/>
        <w:t xml:space="preserve">     x 100</w:t>
      </w:r>
      <w:r w:rsidR="00A6550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x</w:t>
      </w:r>
      <w:r w:rsidR="00A6550B">
        <w:rPr>
          <w:rFonts w:ascii="Arial" w:hAnsi="Arial" w:cs="Arial"/>
          <w:sz w:val="20"/>
          <w:szCs w:val="20"/>
        </w:rPr>
        <w:t xml:space="preserve">   </w:t>
      </w:r>
    </w:p>
    <w:p w14:paraId="6D77645E" w14:textId="6B89FA3E" w:rsidR="00FB2A52" w:rsidRPr="00FD4632" w:rsidRDefault="00CA02F5" w:rsidP="00FD4632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100                                           100  </w:t>
      </w:r>
    </w:p>
    <w:sectPr w:rsidR="00FB2A52" w:rsidRPr="00FD4632" w:rsidSect="00FD4632">
      <w:headerReference w:type="default" r:id="rId8"/>
      <w:footerReference w:type="default" r:id="rId9"/>
      <w:pgSz w:w="11906" w:h="16838"/>
      <w:pgMar w:top="1417" w:right="707" w:bottom="1135" w:left="709" w:header="708" w:footer="708" w:gutter="0"/>
      <w:cols w:space="708"/>
      <w:docGrid w:linePitch="4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834B0" w14:textId="77777777" w:rsidR="00C73E39" w:rsidRDefault="00C73E39">
      <w:pPr>
        <w:spacing w:after="0" w:line="240" w:lineRule="auto"/>
      </w:pPr>
      <w:r>
        <w:separator/>
      </w:r>
    </w:p>
  </w:endnote>
  <w:endnote w:type="continuationSeparator" w:id="0">
    <w:p w14:paraId="6474B096" w14:textId="77777777" w:rsidR="00C73E39" w:rsidRDefault="00C73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EA338" w14:textId="0377B93D" w:rsidR="003E3CA3" w:rsidRDefault="003E3CA3">
    <w:pPr>
      <w:pStyle w:val="Zpat"/>
      <w:jc w:val="center"/>
      <w:rPr>
        <w:rFonts w:ascii="Arial" w:hAnsi="Arial" w:cs="Arial"/>
        <w:color w:val="FF0000"/>
        <w:sz w:val="16"/>
      </w:rPr>
    </w:pPr>
  </w:p>
  <w:p w14:paraId="19C889DE" w14:textId="77777777" w:rsidR="003E3CA3" w:rsidRDefault="003E3CA3">
    <w:pPr>
      <w:pStyle w:val="Zpat"/>
      <w:jc w:val="center"/>
      <w:rPr>
        <w:rFonts w:ascii="Arial" w:hAnsi="Arial" w:cs="Arial"/>
        <w:color w:val="FF0000"/>
        <w:sz w:val="16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766D478" wp14:editId="5EF1BA09">
              <wp:simplePos x="0" y="0"/>
              <wp:positionH relativeFrom="column">
                <wp:posOffset>57150</wp:posOffset>
              </wp:positionH>
              <wp:positionV relativeFrom="paragraph">
                <wp:posOffset>10160</wp:posOffset>
              </wp:positionV>
              <wp:extent cx="5760085" cy="0"/>
              <wp:effectExtent l="9525" t="10160" r="12065" b="889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0000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D9ED35" id="Přímá spojnic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pt,.8pt" to="458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hr3MQIAAEMEAAAOAAAAZHJzL2Uyb0RvYy54bWysU82O0zAQviPxDpbv3SSl7XajpivUtFwW&#10;qLTLA7i20xj8J9vbtEI8CMd9AJ5ixXsxdpuqCxeEyMGxPTOfv5n5Zna7VxLtuPPC6AoXVzlGXFPD&#10;hN5W+NPDajDFyAeiGZFG8wofuMe389evZp0t+dC0RjLuEIBoX3a2wm0ItswyT1uuiL8ylmswNsYp&#10;EuDothlzpAN0JbNhnk+yzjhmnaHce7itj0Y8T/hNw2n42DSeByQrDNxCWl1aN3HN5jNSbh2xraAn&#10;GuQfWCgiNDx6hqpJIOjRiT+glKDOeNOEK2pUZppGUJ5ygGyK/Lds7ltiecoFiuPtuUz+/8HSD7u1&#10;Q4JB7zDSREGL1j+/P/9Qz0/IW/NZAz80jGXqrC/Be6HXLiZK9/re3hn6xSNtFi3RW57oPhwsYBQx&#10;InsREg/ewmOb7r1h4EMeg0k12zdORUioBtqn1hzOreH7gChcjq8neT4dY0R7W0bKPtA6H95xo1Dc&#10;VFgKHatGSrK78yESIWXvEq+1WQkpU+elRh2wHQJ4ivBGChat0c+77WYhHdqRKB74VquUFlgu3ZQI&#10;IGEpVIWn0eskqpYTttQsPROIkMc9UJE6gkNiQO60O0rl601+s5wup6PBaDhZDkZ5XQ/erhajwWRV&#10;XI/rN/ViURffIs9iVLaCMa4j1V62xejvZHEaoKPgzsI9FyV7iZ6qB2T7fyKdOhubeZTFxrDD2vUd&#10;B6Um59NUxVG4PMP+cvbnvwAAAP//AwBQSwMEFAAGAAgAAAAhAMlR2ybZAAAABQEAAA8AAABkcnMv&#10;ZG93bnJldi54bWxMj8FOwzAQRO9I/IO1SNyoHSoCDXEqhMQNqSIg0aMbb5MIex1stw1/z8IFjrOz&#10;mnlTr2fvxBFjGgNpKBYKBFIX7Ei9hrfXp6s7ECkbssYFQg1fmGDdnJ/VprLhRC94bHMvOIRSZTQM&#10;OU+VlKkb0Ju0CBMSe/sQvcksYy9tNCcO905eK1VKb0bihsFM+Dhg99EevAb33G729N7fbGMc1VZ9&#10;Lm83ean15cX8cA8i45z/nuEHn9GhYaZdOJBNwmlY8ZLM5xIEu6uiLEDsfrVsavmfvvkGAAD//wMA&#10;UEsBAi0AFAAGAAgAAAAhALaDOJL+AAAA4QEAABMAAAAAAAAAAAAAAAAAAAAAAFtDb250ZW50X1R5&#10;cGVzXS54bWxQSwECLQAUAAYACAAAACEAOP0h/9YAAACUAQAACwAAAAAAAAAAAAAAAAAvAQAAX3Jl&#10;bHMvLnJlbHNQSwECLQAUAAYACAAAACEA/dYa9zECAABDBAAADgAAAAAAAAAAAAAAAAAuAgAAZHJz&#10;L2Uyb0RvYy54bWxQSwECLQAUAAYACAAAACEAyVHbJtkAAAAFAQAADwAAAAAAAAAAAAAAAACLBAAA&#10;ZHJzL2Rvd25yZXYueG1sUEsFBgAAAAAEAAQA8wAAAJEFAAAAAA==&#10;" strokecolor="blue" strokeweight=".35mm">
              <v:stroke joinstyle="miter"/>
            </v:line>
          </w:pict>
        </mc:Fallback>
      </mc:AlternateContent>
    </w:r>
  </w:p>
  <w:p w14:paraId="3D5DBA0D" w14:textId="77777777" w:rsidR="003E3CA3" w:rsidRDefault="003E3CA3">
    <w:pPr>
      <w:pStyle w:val="Zpat"/>
      <w:jc w:val="center"/>
      <w:rPr>
        <w:rFonts w:ascii="Symbol" w:hAnsi="Symbol" w:cs="Symbol"/>
        <w:color w:val="0000FF"/>
        <w:sz w:val="16"/>
      </w:rPr>
    </w:pPr>
    <w:r>
      <w:rPr>
        <w:rFonts w:ascii="Symbol" w:hAnsi="Symbol" w:cs="Symbol"/>
        <w:color w:val="0000FF"/>
        <w:sz w:val="16"/>
      </w:rPr>
      <w:t></w:t>
    </w:r>
    <w:r>
      <w:rPr>
        <w:rFonts w:ascii="Symbol" w:hAnsi="Symbol" w:cs="Symbol"/>
        <w:color w:val="0000FF"/>
        <w:sz w:val="16"/>
      </w:rPr>
      <w:t></w:t>
    </w:r>
    <w:r>
      <w:rPr>
        <w:rFonts w:cs="Calibri"/>
        <w:color w:val="0000FF"/>
        <w:sz w:val="16"/>
      </w:rPr>
      <w:t>I</w:t>
    </w:r>
    <w:r>
      <w:rPr>
        <w:rFonts w:cs="Calibri"/>
        <w:sz w:val="16"/>
      </w:rPr>
      <w:t>Č: 268 34 </w:t>
    </w:r>
    <w:proofErr w:type="gramStart"/>
    <w:r>
      <w:rPr>
        <w:rFonts w:cs="Calibri"/>
        <w:sz w:val="16"/>
      </w:rPr>
      <w:t xml:space="preserve">022 </w:t>
    </w:r>
    <w:r>
      <w:rPr>
        <w:rFonts w:ascii="Arial" w:hAnsi="Arial" w:cs="Arial"/>
        <w:sz w:val="16"/>
      </w:rPr>
      <w:t xml:space="preserve"> </w:t>
    </w:r>
    <w:r>
      <w:rPr>
        <w:rFonts w:ascii="Symbol" w:hAnsi="Symbol" w:cs="Symbol"/>
        <w:color w:val="0000FF"/>
        <w:sz w:val="16"/>
      </w:rPr>
      <w:t></w:t>
    </w:r>
    <w:proofErr w:type="gramEnd"/>
    <w:r>
      <w:rPr>
        <w:rFonts w:ascii="Arial" w:hAnsi="Arial" w:cs="Arial"/>
        <w:color w:val="0000FF"/>
        <w:sz w:val="16"/>
      </w:rPr>
      <w:t xml:space="preserve"> </w:t>
    </w:r>
    <w:r>
      <w:rPr>
        <w:rFonts w:cs="Calibri"/>
        <w:sz w:val="16"/>
      </w:rPr>
      <w:t>DIČ: CZ</w:t>
    </w:r>
    <w:proofErr w:type="gramStart"/>
    <w:r>
      <w:rPr>
        <w:rFonts w:cs="Calibri"/>
        <w:sz w:val="16"/>
      </w:rPr>
      <w:t>26834022</w:t>
    </w:r>
    <w:r>
      <w:rPr>
        <w:rFonts w:cs="Calibri"/>
        <w:color w:val="FF0000"/>
        <w:sz w:val="16"/>
      </w:rPr>
      <w:t xml:space="preserve">  </w:t>
    </w:r>
    <w:r>
      <w:rPr>
        <w:rFonts w:ascii="Symbol" w:hAnsi="Symbol" w:cs="Symbol"/>
        <w:color w:val="0000FF"/>
        <w:sz w:val="16"/>
      </w:rPr>
      <w:t></w:t>
    </w:r>
    <w:proofErr w:type="gramEnd"/>
    <w:r>
      <w:rPr>
        <w:rFonts w:ascii="Arial" w:hAnsi="Arial" w:cs="Arial"/>
        <w:color w:val="0000FF"/>
        <w:sz w:val="16"/>
      </w:rPr>
      <w:t xml:space="preserve"> </w:t>
    </w:r>
    <w:r>
      <w:rPr>
        <w:rFonts w:cs="Calibri"/>
        <w:sz w:val="16"/>
      </w:rPr>
      <w:t>bankovní spojení: Česká spořitelna, a.s., č. ú. 172 89 89 389 / 0800</w:t>
    </w:r>
    <w:r>
      <w:rPr>
        <w:rFonts w:ascii="Arial" w:hAnsi="Arial" w:cs="Arial"/>
        <w:sz w:val="16"/>
      </w:rPr>
      <w:t xml:space="preserve"> </w:t>
    </w:r>
    <w:r>
      <w:rPr>
        <w:rFonts w:ascii="Symbol" w:hAnsi="Symbol" w:cs="Symbol"/>
        <w:color w:val="0000FF"/>
        <w:sz w:val="16"/>
      </w:rPr>
      <w:t>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7095C" w14:textId="77777777" w:rsidR="00C73E39" w:rsidRDefault="00C73E39">
      <w:pPr>
        <w:spacing w:after="0" w:line="240" w:lineRule="auto"/>
      </w:pPr>
      <w:r>
        <w:separator/>
      </w:r>
    </w:p>
  </w:footnote>
  <w:footnote w:type="continuationSeparator" w:id="0">
    <w:p w14:paraId="61B13EF7" w14:textId="77777777" w:rsidR="00C73E39" w:rsidRDefault="00C73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9A96D" w14:textId="230A084B" w:rsidR="003E3CA3" w:rsidRDefault="003E3CA3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  <w:r>
      <w:rPr>
        <w:noProof/>
        <w:lang w:eastAsia="cs-CZ"/>
      </w:rPr>
      <w:drawing>
        <wp:anchor distT="0" distB="0" distL="114935" distR="114935" simplePos="0" relativeHeight="251657216" behindDoc="1" locked="0" layoutInCell="1" allowOverlap="1" wp14:anchorId="1EEA14EA" wp14:editId="153117B2">
          <wp:simplePos x="0" y="0"/>
          <wp:positionH relativeFrom="column">
            <wp:align>center</wp:align>
          </wp:positionH>
          <wp:positionV relativeFrom="paragraph">
            <wp:posOffset>-183515</wp:posOffset>
          </wp:positionV>
          <wp:extent cx="5398770" cy="579120"/>
          <wp:effectExtent l="0" t="0" r="0" b="0"/>
          <wp:wrapNone/>
          <wp:docPr id="40787413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57912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25B6E7" w14:textId="77777777" w:rsidR="003E3CA3" w:rsidRDefault="003E3CA3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</w:p>
  <w:p w14:paraId="3AE6A2DF" w14:textId="77777777" w:rsidR="003E3CA3" w:rsidRDefault="003E3CA3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</w:p>
  <w:p w14:paraId="3D030E84" w14:textId="77777777" w:rsidR="003E3CA3" w:rsidRDefault="003E3CA3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</w:p>
  <w:p w14:paraId="3950BF10" w14:textId="77777777" w:rsidR="003E3CA3" w:rsidRDefault="003E3CA3">
    <w:pPr>
      <w:pStyle w:val="Zhlav"/>
      <w:tabs>
        <w:tab w:val="clear" w:pos="4536"/>
        <w:tab w:val="clear" w:pos="9072"/>
        <w:tab w:val="left" w:pos="3555"/>
      </w:tabs>
      <w:jc w:val="center"/>
      <w:rPr>
        <w:rFonts w:cs="Calibri"/>
        <w:color w:val="1F497D"/>
        <w:sz w:val="18"/>
        <w:szCs w:val="18"/>
      </w:rPr>
    </w:pPr>
    <w:r>
      <w:rPr>
        <w:rFonts w:cs="Calibri"/>
        <w:color w:val="1F497D"/>
        <w:sz w:val="18"/>
        <w:szCs w:val="18"/>
      </w:rPr>
      <w:t>Slezská 207, Starý Bohumín, 735 81 Bohumín</w:t>
    </w:r>
  </w:p>
  <w:p w14:paraId="69BE8BDF" w14:textId="77777777" w:rsidR="003E3CA3" w:rsidRDefault="003E3CA3">
    <w:pPr>
      <w:pStyle w:val="Zhlav"/>
      <w:tabs>
        <w:tab w:val="clear" w:pos="4536"/>
        <w:tab w:val="clear" w:pos="9072"/>
        <w:tab w:val="left" w:pos="3555"/>
      </w:tabs>
      <w:jc w:val="center"/>
      <w:rPr>
        <w:rFonts w:cs="Calibri"/>
        <w:color w:val="1F497D"/>
        <w:sz w:val="18"/>
        <w:szCs w:val="18"/>
      </w:rPr>
    </w:pPr>
    <w:r>
      <w:rPr>
        <w:rFonts w:cs="Calibri"/>
        <w:color w:val="1F497D"/>
        <w:sz w:val="18"/>
        <w:szCs w:val="18"/>
      </w:rPr>
      <w:t xml:space="preserve">e-mail: </w:t>
    </w:r>
    <w:hyperlink r:id="rId2" w:history="1">
      <w:r>
        <w:rPr>
          <w:rStyle w:val="Hypertextovodkaz"/>
        </w:rPr>
        <w:t>sekretariat@nembo.cz</w:t>
      </w:r>
    </w:hyperlink>
    <w:r>
      <w:rPr>
        <w:rFonts w:cs="Calibri"/>
        <w:color w:val="1F497D"/>
        <w:sz w:val="18"/>
        <w:szCs w:val="18"/>
      </w:rPr>
      <w:t xml:space="preserve">, www: </w:t>
    </w:r>
    <w:hyperlink r:id="rId3" w:history="1">
      <w:r>
        <w:rPr>
          <w:rStyle w:val="Hypertextovodkaz"/>
        </w:rPr>
        <w:t>http://www.nembo.cz</w:t>
      </w:r>
    </w:hyperlink>
    <w:r>
      <w:rPr>
        <w:rFonts w:cs="Calibri"/>
        <w:color w:val="1F497D"/>
        <w:sz w:val="18"/>
        <w:szCs w:val="18"/>
      </w:rPr>
      <w:t xml:space="preserve"> , tel. 596 096 111</w:t>
    </w:r>
  </w:p>
  <w:p w14:paraId="4E08D9A8" w14:textId="77777777" w:rsidR="003E3CA3" w:rsidRDefault="003E3CA3">
    <w:pPr>
      <w:pStyle w:val="Zhlav"/>
      <w:tabs>
        <w:tab w:val="clear" w:pos="4536"/>
        <w:tab w:val="clear" w:pos="9072"/>
        <w:tab w:val="left" w:pos="1035"/>
        <w:tab w:val="left" w:pos="3555"/>
      </w:tabs>
      <w:spacing w:after="200"/>
      <w:rPr>
        <w:rFonts w:cs="Calibri"/>
        <w:sz w:val="18"/>
        <w:szCs w:val="18"/>
      </w:rPr>
    </w:pPr>
    <w:r>
      <w:rPr>
        <w:rFonts w:cs="Calibri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-218"/>
        </w:tabs>
        <w:ind w:left="502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1776" w:hanging="360"/>
      </w:pPr>
      <w:rPr>
        <w:rFonts w:ascii="Arial" w:hAnsi="Aria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-76"/>
        </w:tabs>
        <w:ind w:left="644" w:hanging="360"/>
      </w:pPr>
      <w:rPr>
        <w:rFonts w:ascii="Wingdings" w:hAnsi="Wingdings"/>
      </w:rPr>
    </w:lvl>
  </w:abstractNum>
  <w:abstractNum w:abstractNumId="10" w15:restartNumberingAfterBreak="0">
    <w:nsid w:val="0C2808D1"/>
    <w:multiLevelType w:val="hybridMultilevel"/>
    <w:tmpl w:val="7CCC376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5A7161"/>
    <w:multiLevelType w:val="hybridMultilevel"/>
    <w:tmpl w:val="DDFC9E5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B23C6"/>
    <w:multiLevelType w:val="hybridMultilevel"/>
    <w:tmpl w:val="B9102AA0"/>
    <w:lvl w:ilvl="0" w:tplc="8E78011A">
      <w:start w:val="1"/>
      <w:numFmt w:val="upperLetter"/>
      <w:lvlText w:val="%1)"/>
      <w:lvlJc w:val="left"/>
    </w:lvl>
    <w:lvl w:ilvl="1" w:tplc="934442A8">
      <w:numFmt w:val="decimal"/>
      <w:lvlText w:val=""/>
      <w:lvlJc w:val="left"/>
    </w:lvl>
    <w:lvl w:ilvl="2" w:tplc="767622EE">
      <w:numFmt w:val="decimal"/>
      <w:lvlText w:val=""/>
      <w:lvlJc w:val="left"/>
    </w:lvl>
    <w:lvl w:ilvl="3" w:tplc="6C9AD968">
      <w:numFmt w:val="decimal"/>
      <w:lvlText w:val=""/>
      <w:lvlJc w:val="left"/>
    </w:lvl>
    <w:lvl w:ilvl="4" w:tplc="096A8ECE">
      <w:numFmt w:val="decimal"/>
      <w:lvlText w:val=""/>
      <w:lvlJc w:val="left"/>
    </w:lvl>
    <w:lvl w:ilvl="5" w:tplc="FC8AF176">
      <w:numFmt w:val="decimal"/>
      <w:lvlText w:val=""/>
      <w:lvlJc w:val="left"/>
    </w:lvl>
    <w:lvl w:ilvl="6" w:tplc="FCCCA4E0">
      <w:numFmt w:val="decimal"/>
      <w:lvlText w:val=""/>
      <w:lvlJc w:val="left"/>
    </w:lvl>
    <w:lvl w:ilvl="7" w:tplc="D71E2A88">
      <w:numFmt w:val="decimal"/>
      <w:lvlText w:val=""/>
      <w:lvlJc w:val="left"/>
    </w:lvl>
    <w:lvl w:ilvl="8" w:tplc="1114A7B6">
      <w:numFmt w:val="decimal"/>
      <w:lvlText w:val=""/>
      <w:lvlJc w:val="left"/>
    </w:lvl>
  </w:abstractNum>
  <w:abstractNum w:abstractNumId="13" w15:restartNumberingAfterBreak="0">
    <w:nsid w:val="4C1C0C06"/>
    <w:multiLevelType w:val="hybridMultilevel"/>
    <w:tmpl w:val="55145C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A56BD"/>
    <w:multiLevelType w:val="hybridMultilevel"/>
    <w:tmpl w:val="2BFE0B9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D04DF5"/>
    <w:multiLevelType w:val="hybridMultilevel"/>
    <w:tmpl w:val="265A8F8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CC09E8"/>
    <w:multiLevelType w:val="hybridMultilevel"/>
    <w:tmpl w:val="D72A2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982CB5"/>
    <w:multiLevelType w:val="hybridMultilevel"/>
    <w:tmpl w:val="B99411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667080">
    <w:abstractNumId w:val="0"/>
  </w:num>
  <w:num w:numId="2" w16cid:durableId="188032851">
    <w:abstractNumId w:val="1"/>
  </w:num>
  <w:num w:numId="3" w16cid:durableId="1145009827">
    <w:abstractNumId w:val="2"/>
  </w:num>
  <w:num w:numId="4" w16cid:durableId="13042292">
    <w:abstractNumId w:val="3"/>
  </w:num>
  <w:num w:numId="5" w16cid:durableId="1485849817">
    <w:abstractNumId w:val="4"/>
  </w:num>
  <w:num w:numId="6" w16cid:durableId="1808088761">
    <w:abstractNumId w:val="5"/>
  </w:num>
  <w:num w:numId="7" w16cid:durableId="98262414">
    <w:abstractNumId w:val="6"/>
  </w:num>
  <w:num w:numId="8" w16cid:durableId="1193884648">
    <w:abstractNumId w:val="7"/>
  </w:num>
  <w:num w:numId="9" w16cid:durableId="1050617636">
    <w:abstractNumId w:val="8"/>
  </w:num>
  <w:num w:numId="10" w16cid:durableId="1897667209">
    <w:abstractNumId w:val="9"/>
  </w:num>
  <w:num w:numId="11" w16cid:durableId="115149916">
    <w:abstractNumId w:val="15"/>
  </w:num>
  <w:num w:numId="12" w16cid:durableId="1004867264">
    <w:abstractNumId w:val="13"/>
  </w:num>
  <w:num w:numId="13" w16cid:durableId="1668441998">
    <w:abstractNumId w:val="14"/>
  </w:num>
  <w:num w:numId="14" w16cid:durableId="167983616">
    <w:abstractNumId w:val="11"/>
  </w:num>
  <w:num w:numId="15" w16cid:durableId="2114939153">
    <w:abstractNumId w:val="16"/>
  </w:num>
  <w:num w:numId="16" w16cid:durableId="520316968">
    <w:abstractNumId w:val="17"/>
  </w:num>
  <w:num w:numId="17" w16cid:durableId="1032193188">
    <w:abstractNumId w:val="10"/>
  </w:num>
  <w:num w:numId="18" w16cid:durableId="20345008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grammar="clean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FC"/>
    <w:rsid w:val="000022ED"/>
    <w:rsid w:val="00003A28"/>
    <w:rsid w:val="00030ECC"/>
    <w:rsid w:val="0003456F"/>
    <w:rsid w:val="0003604C"/>
    <w:rsid w:val="00044720"/>
    <w:rsid w:val="000732B7"/>
    <w:rsid w:val="00085740"/>
    <w:rsid w:val="00086CBA"/>
    <w:rsid w:val="00092BDD"/>
    <w:rsid w:val="00093479"/>
    <w:rsid w:val="00095054"/>
    <w:rsid w:val="000A23B3"/>
    <w:rsid w:val="000B2E75"/>
    <w:rsid w:val="000C0D6A"/>
    <w:rsid w:val="000C5700"/>
    <w:rsid w:val="000D5321"/>
    <w:rsid w:val="000E1B93"/>
    <w:rsid w:val="00121D67"/>
    <w:rsid w:val="00126019"/>
    <w:rsid w:val="00136FA8"/>
    <w:rsid w:val="00150C25"/>
    <w:rsid w:val="00151193"/>
    <w:rsid w:val="001557B9"/>
    <w:rsid w:val="00157B4A"/>
    <w:rsid w:val="00166DDD"/>
    <w:rsid w:val="00170740"/>
    <w:rsid w:val="00177DEE"/>
    <w:rsid w:val="00194D02"/>
    <w:rsid w:val="001956A8"/>
    <w:rsid w:val="00197378"/>
    <w:rsid w:val="00197FC5"/>
    <w:rsid w:val="001A4339"/>
    <w:rsid w:val="001C1FEB"/>
    <w:rsid w:val="001C4ADB"/>
    <w:rsid w:val="001E029D"/>
    <w:rsid w:val="002057EF"/>
    <w:rsid w:val="00206DF7"/>
    <w:rsid w:val="0020797C"/>
    <w:rsid w:val="00212DF9"/>
    <w:rsid w:val="00216577"/>
    <w:rsid w:val="00233444"/>
    <w:rsid w:val="00241EDD"/>
    <w:rsid w:val="00255711"/>
    <w:rsid w:val="00263527"/>
    <w:rsid w:val="002830A1"/>
    <w:rsid w:val="002B0470"/>
    <w:rsid w:val="002B1498"/>
    <w:rsid w:val="002F1692"/>
    <w:rsid w:val="002F5875"/>
    <w:rsid w:val="00302552"/>
    <w:rsid w:val="003356C7"/>
    <w:rsid w:val="0035421E"/>
    <w:rsid w:val="003547DB"/>
    <w:rsid w:val="00357BC3"/>
    <w:rsid w:val="003706BC"/>
    <w:rsid w:val="00376EF2"/>
    <w:rsid w:val="0039368C"/>
    <w:rsid w:val="00396A6D"/>
    <w:rsid w:val="003B13A4"/>
    <w:rsid w:val="003C210F"/>
    <w:rsid w:val="003C4379"/>
    <w:rsid w:val="003C52A8"/>
    <w:rsid w:val="003C579F"/>
    <w:rsid w:val="003D6836"/>
    <w:rsid w:val="003D6E3B"/>
    <w:rsid w:val="003E3CA3"/>
    <w:rsid w:val="00404AB5"/>
    <w:rsid w:val="0042672B"/>
    <w:rsid w:val="00432A37"/>
    <w:rsid w:val="00445538"/>
    <w:rsid w:val="004511C0"/>
    <w:rsid w:val="00474CD5"/>
    <w:rsid w:val="00487CBE"/>
    <w:rsid w:val="004903B3"/>
    <w:rsid w:val="004B5A67"/>
    <w:rsid w:val="004C76B3"/>
    <w:rsid w:val="004E7D37"/>
    <w:rsid w:val="005138C0"/>
    <w:rsid w:val="00527F5B"/>
    <w:rsid w:val="00533742"/>
    <w:rsid w:val="005422B5"/>
    <w:rsid w:val="00552B55"/>
    <w:rsid w:val="0056288C"/>
    <w:rsid w:val="00572681"/>
    <w:rsid w:val="00577873"/>
    <w:rsid w:val="005821A1"/>
    <w:rsid w:val="005945B2"/>
    <w:rsid w:val="005A11CB"/>
    <w:rsid w:val="005C4FFB"/>
    <w:rsid w:val="005D597A"/>
    <w:rsid w:val="005F6BE1"/>
    <w:rsid w:val="00603BB3"/>
    <w:rsid w:val="00604057"/>
    <w:rsid w:val="006109C6"/>
    <w:rsid w:val="006119C0"/>
    <w:rsid w:val="0061571E"/>
    <w:rsid w:val="0062251A"/>
    <w:rsid w:val="00626F02"/>
    <w:rsid w:val="006447BE"/>
    <w:rsid w:val="00656AB6"/>
    <w:rsid w:val="00677659"/>
    <w:rsid w:val="00685583"/>
    <w:rsid w:val="006872F9"/>
    <w:rsid w:val="006A0D4B"/>
    <w:rsid w:val="006A2F2E"/>
    <w:rsid w:val="006A6F1F"/>
    <w:rsid w:val="006B1550"/>
    <w:rsid w:val="006B6E19"/>
    <w:rsid w:val="006D014F"/>
    <w:rsid w:val="006D2AA0"/>
    <w:rsid w:val="006D6477"/>
    <w:rsid w:val="006F481B"/>
    <w:rsid w:val="006F5385"/>
    <w:rsid w:val="00703431"/>
    <w:rsid w:val="00707AA3"/>
    <w:rsid w:val="00737E21"/>
    <w:rsid w:val="007506C7"/>
    <w:rsid w:val="0075168E"/>
    <w:rsid w:val="00761496"/>
    <w:rsid w:val="00783938"/>
    <w:rsid w:val="007A5E60"/>
    <w:rsid w:val="007B37A7"/>
    <w:rsid w:val="007B4D4B"/>
    <w:rsid w:val="007B6ED7"/>
    <w:rsid w:val="007B7AC1"/>
    <w:rsid w:val="007D2DB8"/>
    <w:rsid w:val="008064FD"/>
    <w:rsid w:val="008142C7"/>
    <w:rsid w:val="00837A42"/>
    <w:rsid w:val="00837C33"/>
    <w:rsid w:val="0084519F"/>
    <w:rsid w:val="00845B9E"/>
    <w:rsid w:val="008503EA"/>
    <w:rsid w:val="00856846"/>
    <w:rsid w:val="00863BF0"/>
    <w:rsid w:val="00864C57"/>
    <w:rsid w:val="00864D15"/>
    <w:rsid w:val="00874849"/>
    <w:rsid w:val="00891FDA"/>
    <w:rsid w:val="00895EA8"/>
    <w:rsid w:val="008A42A3"/>
    <w:rsid w:val="008A5DE2"/>
    <w:rsid w:val="008C46BF"/>
    <w:rsid w:val="009063F1"/>
    <w:rsid w:val="00923CB3"/>
    <w:rsid w:val="0092540F"/>
    <w:rsid w:val="0093544E"/>
    <w:rsid w:val="00971467"/>
    <w:rsid w:val="0097419F"/>
    <w:rsid w:val="00975545"/>
    <w:rsid w:val="009A361E"/>
    <w:rsid w:val="009A7596"/>
    <w:rsid w:val="009B249E"/>
    <w:rsid w:val="009B7316"/>
    <w:rsid w:val="009D6C30"/>
    <w:rsid w:val="009E0D04"/>
    <w:rsid w:val="00A13133"/>
    <w:rsid w:val="00A206B4"/>
    <w:rsid w:val="00A316F0"/>
    <w:rsid w:val="00A6550B"/>
    <w:rsid w:val="00A70ED4"/>
    <w:rsid w:val="00A71126"/>
    <w:rsid w:val="00A83561"/>
    <w:rsid w:val="00A85BC6"/>
    <w:rsid w:val="00A9577C"/>
    <w:rsid w:val="00AA1896"/>
    <w:rsid w:val="00AA531F"/>
    <w:rsid w:val="00AB1D1E"/>
    <w:rsid w:val="00AB6521"/>
    <w:rsid w:val="00AC693D"/>
    <w:rsid w:val="00AD2CA2"/>
    <w:rsid w:val="00AD2D8D"/>
    <w:rsid w:val="00AD67DE"/>
    <w:rsid w:val="00B00ED1"/>
    <w:rsid w:val="00B1402F"/>
    <w:rsid w:val="00B316C8"/>
    <w:rsid w:val="00B532DE"/>
    <w:rsid w:val="00B573AD"/>
    <w:rsid w:val="00B6130A"/>
    <w:rsid w:val="00B64D66"/>
    <w:rsid w:val="00B64E6D"/>
    <w:rsid w:val="00BB2488"/>
    <w:rsid w:val="00BD24DB"/>
    <w:rsid w:val="00BE70F4"/>
    <w:rsid w:val="00C0120C"/>
    <w:rsid w:val="00C17D86"/>
    <w:rsid w:val="00C35280"/>
    <w:rsid w:val="00C55D5F"/>
    <w:rsid w:val="00C57A8E"/>
    <w:rsid w:val="00C73E39"/>
    <w:rsid w:val="00C74EB4"/>
    <w:rsid w:val="00CA02F5"/>
    <w:rsid w:val="00CA7470"/>
    <w:rsid w:val="00CB1B95"/>
    <w:rsid w:val="00CC43E9"/>
    <w:rsid w:val="00CD588C"/>
    <w:rsid w:val="00CE1EFC"/>
    <w:rsid w:val="00D01302"/>
    <w:rsid w:val="00D135F6"/>
    <w:rsid w:val="00D35E02"/>
    <w:rsid w:val="00D47BD5"/>
    <w:rsid w:val="00D53B4A"/>
    <w:rsid w:val="00D729AF"/>
    <w:rsid w:val="00D9104C"/>
    <w:rsid w:val="00D93F57"/>
    <w:rsid w:val="00DD0B30"/>
    <w:rsid w:val="00DE56A6"/>
    <w:rsid w:val="00DF0EA4"/>
    <w:rsid w:val="00DF1C8A"/>
    <w:rsid w:val="00DF7906"/>
    <w:rsid w:val="00E20FB8"/>
    <w:rsid w:val="00E25EDF"/>
    <w:rsid w:val="00E627A6"/>
    <w:rsid w:val="00EA2C6F"/>
    <w:rsid w:val="00EB0310"/>
    <w:rsid w:val="00EB350F"/>
    <w:rsid w:val="00ED1BFC"/>
    <w:rsid w:val="00EF21AC"/>
    <w:rsid w:val="00EF4294"/>
    <w:rsid w:val="00F125ED"/>
    <w:rsid w:val="00F42EDC"/>
    <w:rsid w:val="00F535B0"/>
    <w:rsid w:val="00F610F7"/>
    <w:rsid w:val="00F8616C"/>
    <w:rsid w:val="00FB042B"/>
    <w:rsid w:val="00FB2A52"/>
    <w:rsid w:val="00FD2B86"/>
    <w:rsid w:val="00FD4632"/>
    <w:rsid w:val="00FE11DA"/>
    <w:rsid w:val="00FE57FC"/>
    <w:rsid w:val="00FF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D0E7D6"/>
  <w15:docId w15:val="{F6729987-2847-44BE-BBB7-38E63C06B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42C7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Nadpis1">
    <w:name w:val="heading 1"/>
    <w:basedOn w:val="Normln"/>
    <w:next w:val="Normln"/>
    <w:link w:val="Nadpis1Char1"/>
    <w:uiPriority w:val="99"/>
    <w:qFormat/>
    <w:rsid w:val="008142C7"/>
    <w:pPr>
      <w:keepNext/>
      <w:numPr>
        <w:numId w:val="1"/>
      </w:numPr>
      <w:suppressAutoHyphens w:val="0"/>
      <w:spacing w:after="0" w:line="240" w:lineRule="auto"/>
      <w:outlineLvl w:val="0"/>
    </w:pPr>
    <w:rPr>
      <w:rFonts w:ascii="Arial" w:hAnsi="Arial" w:cs="Arial"/>
      <w:b/>
      <w:bCs/>
      <w:sz w:val="16"/>
      <w:szCs w:val="24"/>
    </w:rPr>
  </w:style>
  <w:style w:type="paragraph" w:styleId="Nadpis2">
    <w:name w:val="heading 2"/>
    <w:basedOn w:val="Normln"/>
    <w:next w:val="Normln"/>
    <w:link w:val="Nadpis2Char1"/>
    <w:uiPriority w:val="99"/>
    <w:qFormat/>
    <w:rsid w:val="008142C7"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1">
    <w:name w:val="Nadpis 1 Char1"/>
    <w:link w:val="Nadpis1"/>
    <w:uiPriority w:val="9"/>
    <w:rsid w:val="00497A6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dpis2Char1">
    <w:name w:val="Nadpis 2 Char1"/>
    <w:link w:val="Nadpis2"/>
    <w:uiPriority w:val="9"/>
    <w:semiHidden/>
    <w:rsid w:val="00497A6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WW8Num2z0">
    <w:name w:val="WW8Num2z0"/>
    <w:uiPriority w:val="99"/>
    <w:rsid w:val="008142C7"/>
    <w:rPr>
      <w:rFonts w:ascii="Wingdings" w:hAnsi="Wingdings"/>
    </w:rPr>
  </w:style>
  <w:style w:type="character" w:customStyle="1" w:styleId="WW8Num4z0">
    <w:name w:val="WW8Num4z0"/>
    <w:uiPriority w:val="99"/>
    <w:rsid w:val="008142C7"/>
    <w:rPr>
      <w:rFonts w:ascii="Arial" w:hAnsi="Arial"/>
    </w:rPr>
  </w:style>
  <w:style w:type="character" w:customStyle="1" w:styleId="WW8Num5z0">
    <w:name w:val="WW8Num5z0"/>
    <w:uiPriority w:val="99"/>
    <w:rsid w:val="008142C7"/>
    <w:rPr>
      <w:rFonts w:ascii="Arial" w:eastAsia="Times New Roman" w:hAnsi="Arial"/>
    </w:rPr>
  </w:style>
  <w:style w:type="character" w:customStyle="1" w:styleId="WW8Num6z0">
    <w:name w:val="WW8Num6z0"/>
    <w:uiPriority w:val="99"/>
    <w:rsid w:val="008142C7"/>
    <w:rPr>
      <w:rFonts w:ascii="Arial" w:eastAsia="Times New Roman" w:hAnsi="Arial"/>
    </w:rPr>
  </w:style>
  <w:style w:type="character" w:customStyle="1" w:styleId="WW8Num7z0">
    <w:name w:val="WW8Num7z0"/>
    <w:uiPriority w:val="99"/>
    <w:rsid w:val="008142C7"/>
    <w:rPr>
      <w:rFonts w:ascii="Wingdings" w:hAnsi="Wingdings"/>
    </w:rPr>
  </w:style>
  <w:style w:type="character" w:customStyle="1" w:styleId="WW8Num9z1">
    <w:name w:val="WW8Num9z1"/>
    <w:uiPriority w:val="99"/>
    <w:rsid w:val="008142C7"/>
    <w:rPr>
      <w:rFonts w:ascii="Wingdings" w:hAnsi="Wingdings"/>
    </w:rPr>
  </w:style>
  <w:style w:type="character" w:customStyle="1" w:styleId="WW8Num10z0">
    <w:name w:val="WW8Num10z0"/>
    <w:uiPriority w:val="99"/>
    <w:rsid w:val="008142C7"/>
    <w:rPr>
      <w:rFonts w:ascii="Calibri" w:eastAsia="Times New Roman" w:hAnsi="Calibri"/>
    </w:rPr>
  </w:style>
  <w:style w:type="character" w:customStyle="1" w:styleId="Absatz-Standardschriftart">
    <w:name w:val="Absatz-Standardschriftart"/>
    <w:uiPriority w:val="99"/>
    <w:rsid w:val="008142C7"/>
  </w:style>
  <w:style w:type="character" w:customStyle="1" w:styleId="WW-Absatz-Standardschriftart">
    <w:name w:val="WW-Absatz-Standardschriftart"/>
    <w:uiPriority w:val="99"/>
    <w:rsid w:val="008142C7"/>
  </w:style>
  <w:style w:type="character" w:customStyle="1" w:styleId="WW8Num1z0">
    <w:name w:val="WW8Num1z0"/>
    <w:uiPriority w:val="99"/>
    <w:rsid w:val="008142C7"/>
    <w:rPr>
      <w:rFonts w:ascii="Wingdings" w:hAnsi="Wingdings"/>
    </w:rPr>
  </w:style>
  <w:style w:type="character" w:customStyle="1" w:styleId="WW8Num1z1">
    <w:name w:val="WW8Num1z1"/>
    <w:uiPriority w:val="99"/>
    <w:rsid w:val="008142C7"/>
    <w:rPr>
      <w:rFonts w:ascii="Courier New" w:hAnsi="Courier New"/>
    </w:rPr>
  </w:style>
  <w:style w:type="character" w:customStyle="1" w:styleId="WW8Num1z3">
    <w:name w:val="WW8Num1z3"/>
    <w:uiPriority w:val="99"/>
    <w:rsid w:val="008142C7"/>
    <w:rPr>
      <w:rFonts w:ascii="Symbol" w:hAnsi="Symbol"/>
    </w:rPr>
  </w:style>
  <w:style w:type="character" w:customStyle="1" w:styleId="WW8Num3z0">
    <w:name w:val="WW8Num3z0"/>
    <w:uiPriority w:val="99"/>
    <w:rsid w:val="008142C7"/>
    <w:rPr>
      <w:rFonts w:ascii="Arial" w:eastAsia="Times New Roman" w:hAnsi="Arial"/>
    </w:rPr>
  </w:style>
  <w:style w:type="character" w:customStyle="1" w:styleId="WW8Num3z1">
    <w:name w:val="WW8Num3z1"/>
    <w:uiPriority w:val="99"/>
    <w:rsid w:val="008142C7"/>
    <w:rPr>
      <w:rFonts w:ascii="Courier New" w:hAnsi="Courier New"/>
    </w:rPr>
  </w:style>
  <w:style w:type="character" w:customStyle="1" w:styleId="WW8Num3z2">
    <w:name w:val="WW8Num3z2"/>
    <w:uiPriority w:val="99"/>
    <w:rsid w:val="008142C7"/>
    <w:rPr>
      <w:rFonts w:ascii="Wingdings" w:hAnsi="Wingdings"/>
    </w:rPr>
  </w:style>
  <w:style w:type="character" w:customStyle="1" w:styleId="WW8Num3z3">
    <w:name w:val="WW8Num3z3"/>
    <w:uiPriority w:val="99"/>
    <w:rsid w:val="008142C7"/>
    <w:rPr>
      <w:rFonts w:ascii="Symbol" w:hAnsi="Symbol"/>
    </w:rPr>
  </w:style>
  <w:style w:type="character" w:customStyle="1" w:styleId="WW8Num5z1">
    <w:name w:val="WW8Num5z1"/>
    <w:uiPriority w:val="99"/>
    <w:rsid w:val="008142C7"/>
    <w:rPr>
      <w:rFonts w:ascii="Courier New" w:hAnsi="Courier New"/>
    </w:rPr>
  </w:style>
  <w:style w:type="character" w:customStyle="1" w:styleId="WW8Num5z2">
    <w:name w:val="WW8Num5z2"/>
    <w:uiPriority w:val="99"/>
    <w:rsid w:val="008142C7"/>
    <w:rPr>
      <w:rFonts w:ascii="Wingdings" w:hAnsi="Wingdings"/>
    </w:rPr>
  </w:style>
  <w:style w:type="character" w:customStyle="1" w:styleId="WW8Num5z3">
    <w:name w:val="WW8Num5z3"/>
    <w:uiPriority w:val="99"/>
    <w:rsid w:val="008142C7"/>
    <w:rPr>
      <w:rFonts w:ascii="Symbol" w:hAnsi="Symbol"/>
    </w:rPr>
  </w:style>
  <w:style w:type="character" w:customStyle="1" w:styleId="WW8Num6z1">
    <w:name w:val="WW8Num6z1"/>
    <w:uiPriority w:val="99"/>
    <w:rsid w:val="008142C7"/>
    <w:rPr>
      <w:rFonts w:ascii="Courier New" w:hAnsi="Courier New"/>
    </w:rPr>
  </w:style>
  <w:style w:type="character" w:customStyle="1" w:styleId="WW8Num6z2">
    <w:name w:val="WW8Num6z2"/>
    <w:uiPriority w:val="99"/>
    <w:rsid w:val="008142C7"/>
    <w:rPr>
      <w:rFonts w:ascii="Wingdings" w:hAnsi="Wingdings"/>
    </w:rPr>
  </w:style>
  <w:style w:type="character" w:customStyle="1" w:styleId="WW8Num6z3">
    <w:name w:val="WW8Num6z3"/>
    <w:uiPriority w:val="99"/>
    <w:rsid w:val="008142C7"/>
    <w:rPr>
      <w:rFonts w:ascii="Symbol" w:hAnsi="Symbol"/>
    </w:rPr>
  </w:style>
  <w:style w:type="character" w:customStyle="1" w:styleId="WW8Num7z1">
    <w:name w:val="WW8Num7z1"/>
    <w:uiPriority w:val="99"/>
    <w:rsid w:val="008142C7"/>
    <w:rPr>
      <w:rFonts w:ascii="Courier New" w:hAnsi="Courier New"/>
    </w:rPr>
  </w:style>
  <w:style w:type="character" w:customStyle="1" w:styleId="WW8Num7z3">
    <w:name w:val="WW8Num7z3"/>
    <w:uiPriority w:val="99"/>
    <w:rsid w:val="008142C7"/>
    <w:rPr>
      <w:rFonts w:ascii="Symbol" w:hAnsi="Symbol"/>
    </w:rPr>
  </w:style>
  <w:style w:type="character" w:customStyle="1" w:styleId="WW8Num10z1">
    <w:name w:val="WW8Num10z1"/>
    <w:uiPriority w:val="99"/>
    <w:rsid w:val="008142C7"/>
    <w:rPr>
      <w:rFonts w:ascii="Courier New" w:hAnsi="Courier New"/>
    </w:rPr>
  </w:style>
  <w:style w:type="character" w:customStyle="1" w:styleId="WW8Num10z2">
    <w:name w:val="WW8Num10z2"/>
    <w:uiPriority w:val="99"/>
    <w:rsid w:val="008142C7"/>
    <w:rPr>
      <w:rFonts w:ascii="Wingdings" w:hAnsi="Wingdings"/>
    </w:rPr>
  </w:style>
  <w:style w:type="character" w:customStyle="1" w:styleId="WW8Num10z3">
    <w:name w:val="WW8Num10z3"/>
    <w:uiPriority w:val="99"/>
    <w:rsid w:val="008142C7"/>
    <w:rPr>
      <w:rFonts w:ascii="Symbol" w:hAnsi="Symbol"/>
    </w:rPr>
  </w:style>
  <w:style w:type="character" w:customStyle="1" w:styleId="WW8Num11z0">
    <w:name w:val="WW8Num11z0"/>
    <w:uiPriority w:val="99"/>
    <w:rsid w:val="008142C7"/>
    <w:rPr>
      <w:rFonts w:ascii="Wingdings" w:hAnsi="Wingdings"/>
    </w:rPr>
  </w:style>
  <w:style w:type="character" w:customStyle="1" w:styleId="WW8Num11z1">
    <w:name w:val="WW8Num11z1"/>
    <w:uiPriority w:val="99"/>
    <w:rsid w:val="008142C7"/>
    <w:rPr>
      <w:rFonts w:ascii="Courier New" w:hAnsi="Courier New"/>
    </w:rPr>
  </w:style>
  <w:style w:type="character" w:customStyle="1" w:styleId="WW8Num11z3">
    <w:name w:val="WW8Num11z3"/>
    <w:uiPriority w:val="99"/>
    <w:rsid w:val="008142C7"/>
    <w:rPr>
      <w:rFonts w:ascii="Symbol" w:hAnsi="Symbol"/>
    </w:rPr>
  </w:style>
  <w:style w:type="character" w:customStyle="1" w:styleId="Standardnpsmoodstavce2">
    <w:name w:val="Standardní písmo odstavce2"/>
    <w:uiPriority w:val="99"/>
    <w:rsid w:val="008142C7"/>
  </w:style>
  <w:style w:type="character" w:customStyle="1" w:styleId="Standardnpsmoodstavce1">
    <w:name w:val="Standardní písmo odstavce1"/>
    <w:uiPriority w:val="99"/>
    <w:rsid w:val="008142C7"/>
  </w:style>
  <w:style w:type="character" w:customStyle="1" w:styleId="ZhlavChar">
    <w:name w:val="Záhlaví Char"/>
    <w:uiPriority w:val="99"/>
    <w:rsid w:val="008142C7"/>
    <w:rPr>
      <w:rFonts w:cs="Times New Roman"/>
    </w:rPr>
  </w:style>
  <w:style w:type="character" w:customStyle="1" w:styleId="ZpatChar">
    <w:name w:val="Zápatí Char"/>
    <w:uiPriority w:val="99"/>
    <w:rsid w:val="008142C7"/>
    <w:rPr>
      <w:rFonts w:cs="Times New Roman"/>
    </w:rPr>
  </w:style>
  <w:style w:type="character" w:customStyle="1" w:styleId="TextbublinyChar">
    <w:name w:val="Text bubliny Char"/>
    <w:uiPriority w:val="99"/>
    <w:rsid w:val="008142C7"/>
    <w:rPr>
      <w:rFonts w:ascii="Tahoma" w:hAnsi="Tahoma"/>
      <w:sz w:val="16"/>
    </w:rPr>
  </w:style>
  <w:style w:type="character" w:styleId="Hypertextovodkaz">
    <w:name w:val="Hyperlink"/>
    <w:uiPriority w:val="99"/>
    <w:rsid w:val="008142C7"/>
    <w:rPr>
      <w:rFonts w:cs="Times New Roman"/>
      <w:color w:val="0000FF"/>
      <w:u w:val="single"/>
    </w:rPr>
  </w:style>
  <w:style w:type="character" w:customStyle="1" w:styleId="Nadpis1Char">
    <w:name w:val="Nadpis 1 Char"/>
    <w:uiPriority w:val="99"/>
    <w:rsid w:val="008142C7"/>
    <w:rPr>
      <w:rFonts w:ascii="Arial" w:hAnsi="Arial"/>
      <w:b/>
      <w:sz w:val="24"/>
    </w:rPr>
  </w:style>
  <w:style w:type="character" w:customStyle="1" w:styleId="Nadpis2Char">
    <w:name w:val="Nadpis 2 Char"/>
    <w:uiPriority w:val="99"/>
    <w:rsid w:val="008142C7"/>
    <w:rPr>
      <w:rFonts w:ascii="Calibri Light" w:hAnsi="Calibri Light"/>
      <w:b/>
      <w:i/>
      <w:sz w:val="28"/>
    </w:rPr>
  </w:style>
  <w:style w:type="character" w:customStyle="1" w:styleId="PodnadpisChar">
    <w:name w:val="Podnadpis Char"/>
    <w:uiPriority w:val="99"/>
    <w:rsid w:val="008142C7"/>
    <w:rPr>
      <w:rFonts w:ascii="Calibri Light" w:hAnsi="Calibri Light"/>
      <w:sz w:val="24"/>
    </w:rPr>
  </w:style>
  <w:style w:type="character" w:customStyle="1" w:styleId="FormtovanvHTMLChar">
    <w:name w:val="Formátovaný v HTML Char"/>
    <w:uiPriority w:val="99"/>
    <w:rsid w:val="008142C7"/>
    <w:rPr>
      <w:rFonts w:ascii="Courier New" w:eastAsia="Times New Roman" w:hAnsi="Courier New"/>
      <w:color w:val="000000"/>
    </w:rPr>
  </w:style>
  <w:style w:type="character" w:customStyle="1" w:styleId="ProsttextChar">
    <w:name w:val="Prostý text Char"/>
    <w:uiPriority w:val="99"/>
    <w:rsid w:val="008142C7"/>
    <w:rPr>
      <w:rFonts w:ascii="Calibri" w:eastAsia="Times New Roman" w:hAnsi="Calibri"/>
      <w:sz w:val="21"/>
    </w:rPr>
  </w:style>
  <w:style w:type="character" w:customStyle="1" w:styleId="Zmnka1">
    <w:name w:val="Zmínka1"/>
    <w:uiPriority w:val="99"/>
    <w:rsid w:val="008142C7"/>
    <w:rPr>
      <w:color w:val="auto"/>
      <w:shd w:val="clear" w:color="auto" w:fill="auto"/>
    </w:rPr>
  </w:style>
  <w:style w:type="character" w:styleId="Siln">
    <w:name w:val="Strong"/>
    <w:uiPriority w:val="99"/>
    <w:qFormat/>
    <w:rsid w:val="008142C7"/>
    <w:rPr>
      <w:rFonts w:cs="Times New Roman"/>
      <w:b/>
    </w:rPr>
  </w:style>
  <w:style w:type="character" w:customStyle="1" w:styleId="Nevyeenzmnka1">
    <w:name w:val="Nevyřešená zmínka1"/>
    <w:uiPriority w:val="99"/>
    <w:rsid w:val="008142C7"/>
    <w:rPr>
      <w:color w:val="808080"/>
      <w:shd w:val="clear" w:color="auto" w:fill="auto"/>
    </w:rPr>
  </w:style>
  <w:style w:type="paragraph" w:customStyle="1" w:styleId="Nadpis">
    <w:name w:val="Nadpis"/>
    <w:basedOn w:val="Normln"/>
    <w:next w:val="Zkladntext"/>
    <w:uiPriority w:val="99"/>
    <w:rsid w:val="008142C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8142C7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497A62"/>
    <w:rPr>
      <w:rFonts w:ascii="Calibri" w:hAnsi="Calibri"/>
      <w:lang w:eastAsia="ar-SA"/>
    </w:rPr>
  </w:style>
  <w:style w:type="paragraph" w:styleId="Seznam">
    <w:name w:val="List"/>
    <w:basedOn w:val="Zkladntext"/>
    <w:uiPriority w:val="99"/>
    <w:rsid w:val="008142C7"/>
    <w:rPr>
      <w:rFonts w:cs="Mangal"/>
    </w:rPr>
  </w:style>
  <w:style w:type="paragraph" w:customStyle="1" w:styleId="Popisek">
    <w:name w:val="Popisek"/>
    <w:basedOn w:val="Normln"/>
    <w:uiPriority w:val="99"/>
    <w:rsid w:val="008142C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8142C7"/>
    <w:pPr>
      <w:suppressLineNumbers/>
    </w:pPr>
    <w:rPr>
      <w:rFonts w:cs="Mangal"/>
    </w:rPr>
  </w:style>
  <w:style w:type="paragraph" w:styleId="Zhlav">
    <w:name w:val="header"/>
    <w:basedOn w:val="Normln"/>
    <w:link w:val="ZhlavChar1"/>
    <w:uiPriority w:val="99"/>
    <w:rsid w:val="00814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1">
    <w:name w:val="Záhlaví Char1"/>
    <w:link w:val="Zhlav"/>
    <w:uiPriority w:val="99"/>
    <w:semiHidden/>
    <w:rsid w:val="00497A62"/>
    <w:rPr>
      <w:rFonts w:ascii="Calibri" w:hAnsi="Calibri"/>
      <w:lang w:eastAsia="ar-SA"/>
    </w:rPr>
  </w:style>
  <w:style w:type="paragraph" w:styleId="Zpat">
    <w:name w:val="footer"/>
    <w:basedOn w:val="Normln"/>
    <w:link w:val="ZpatChar1"/>
    <w:uiPriority w:val="99"/>
    <w:rsid w:val="00814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1">
    <w:name w:val="Zápatí Char1"/>
    <w:link w:val="Zpat"/>
    <w:uiPriority w:val="99"/>
    <w:semiHidden/>
    <w:rsid w:val="00497A62"/>
    <w:rPr>
      <w:rFonts w:ascii="Calibri" w:hAnsi="Calibri"/>
      <w:lang w:eastAsia="ar-SA"/>
    </w:rPr>
  </w:style>
  <w:style w:type="paragraph" w:styleId="Textbubliny">
    <w:name w:val="Balloon Text"/>
    <w:basedOn w:val="Normln"/>
    <w:link w:val="TextbublinyChar1"/>
    <w:uiPriority w:val="99"/>
    <w:semiHidden/>
    <w:rsid w:val="00814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sid w:val="00497A62"/>
    <w:rPr>
      <w:sz w:val="0"/>
      <w:szCs w:val="0"/>
      <w:lang w:eastAsia="ar-SA"/>
    </w:rPr>
  </w:style>
  <w:style w:type="paragraph" w:customStyle="1" w:styleId="Standardntext">
    <w:name w:val="Standardní text"/>
    <w:basedOn w:val="Normln"/>
    <w:uiPriority w:val="99"/>
    <w:rsid w:val="008142C7"/>
    <w:pPr>
      <w:suppressAutoHyphens w:val="0"/>
      <w:overflowPunct w:val="0"/>
      <w:autoSpaceDE w:val="0"/>
      <w:spacing w:after="0" w:line="240" w:lineRule="auto"/>
    </w:pPr>
    <w:rPr>
      <w:sz w:val="24"/>
      <w:szCs w:val="20"/>
    </w:rPr>
  </w:style>
  <w:style w:type="paragraph" w:styleId="Bezmezer">
    <w:name w:val="No Spacing"/>
    <w:uiPriority w:val="99"/>
    <w:qFormat/>
    <w:rsid w:val="008142C7"/>
    <w:pPr>
      <w:suppressAutoHyphens/>
    </w:pPr>
    <w:rPr>
      <w:rFonts w:ascii="Calibri" w:hAnsi="Calibri"/>
      <w:sz w:val="22"/>
      <w:szCs w:val="22"/>
      <w:lang w:eastAsia="ar-SA"/>
    </w:rPr>
  </w:style>
  <w:style w:type="paragraph" w:styleId="Podnadpis">
    <w:name w:val="Subtitle"/>
    <w:basedOn w:val="Normln"/>
    <w:next w:val="Normln"/>
    <w:link w:val="PodnadpisChar1"/>
    <w:uiPriority w:val="99"/>
    <w:qFormat/>
    <w:rsid w:val="008142C7"/>
    <w:pPr>
      <w:spacing w:after="60"/>
      <w:jc w:val="center"/>
    </w:pPr>
    <w:rPr>
      <w:rFonts w:ascii="Calibri Light" w:hAnsi="Calibri Light"/>
      <w:sz w:val="24"/>
      <w:szCs w:val="24"/>
    </w:rPr>
  </w:style>
  <w:style w:type="character" w:customStyle="1" w:styleId="PodnadpisChar1">
    <w:name w:val="Podnadpis Char1"/>
    <w:link w:val="Podnadpis"/>
    <w:uiPriority w:val="11"/>
    <w:rsid w:val="00497A62"/>
    <w:rPr>
      <w:rFonts w:ascii="Cambria" w:eastAsia="Times New Roman" w:hAnsi="Cambria" w:cs="Times New Roman"/>
      <w:sz w:val="24"/>
      <w:szCs w:val="24"/>
      <w:lang w:eastAsia="ar-SA"/>
    </w:rPr>
  </w:style>
  <w:style w:type="paragraph" w:styleId="FormtovanvHTML">
    <w:name w:val="HTML Preformatted"/>
    <w:basedOn w:val="Normln"/>
    <w:link w:val="FormtovanvHTMLChar1"/>
    <w:uiPriority w:val="99"/>
    <w:rsid w:val="008142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1">
    <w:name w:val="Formátovaný v HTML Char1"/>
    <w:link w:val="FormtovanvHTML"/>
    <w:uiPriority w:val="99"/>
    <w:semiHidden/>
    <w:rsid w:val="00497A62"/>
    <w:rPr>
      <w:rFonts w:ascii="Courier New" w:hAnsi="Courier New" w:cs="Courier New"/>
      <w:sz w:val="20"/>
      <w:szCs w:val="20"/>
      <w:lang w:eastAsia="ar-SA"/>
    </w:rPr>
  </w:style>
  <w:style w:type="paragraph" w:customStyle="1" w:styleId="Prosttext1">
    <w:name w:val="Prostý text1"/>
    <w:basedOn w:val="Normln"/>
    <w:uiPriority w:val="99"/>
    <w:rsid w:val="008142C7"/>
    <w:pPr>
      <w:suppressAutoHyphens w:val="0"/>
      <w:spacing w:after="0" w:line="240" w:lineRule="auto"/>
    </w:pPr>
    <w:rPr>
      <w:szCs w:val="21"/>
    </w:rPr>
  </w:style>
  <w:style w:type="paragraph" w:styleId="Normlnweb">
    <w:name w:val="Normal (Web)"/>
    <w:basedOn w:val="Normln"/>
    <w:uiPriority w:val="99"/>
    <w:rsid w:val="008142C7"/>
    <w:pPr>
      <w:suppressAutoHyphens w:val="0"/>
      <w:spacing w:before="280" w:after="280" w:line="240" w:lineRule="auto"/>
    </w:pPr>
    <w:rPr>
      <w:rFonts w:cs="Calibri"/>
      <w:color w:val="000000"/>
    </w:rPr>
  </w:style>
  <w:style w:type="paragraph" w:styleId="Odstavecseseznamem">
    <w:name w:val="List Paragraph"/>
    <w:basedOn w:val="Normln"/>
    <w:uiPriority w:val="99"/>
    <w:qFormat/>
    <w:rsid w:val="008142C7"/>
    <w:pPr>
      <w:suppressAutoHyphens w:val="0"/>
      <w:spacing w:after="160" w:line="252" w:lineRule="auto"/>
      <w:ind w:left="720"/>
    </w:pPr>
  </w:style>
  <w:style w:type="paragraph" w:styleId="Revize">
    <w:name w:val="Revision"/>
    <w:hidden/>
    <w:uiPriority w:val="99"/>
    <w:semiHidden/>
    <w:rsid w:val="00B6130A"/>
    <w:rPr>
      <w:rFonts w:ascii="Calibri" w:hAnsi="Calibri"/>
      <w:sz w:val="22"/>
      <w:szCs w:val="22"/>
      <w:lang w:eastAsia="ar-SA"/>
    </w:rPr>
  </w:style>
  <w:style w:type="character" w:styleId="Odkaznakoment">
    <w:name w:val="annotation reference"/>
    <w:uiPriority w:val="99"/>
    <w:semiHidden/>
    <w:rsid w:val="008A5DE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8A5DE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A5DE2"/>
    <w:rPr>
      <w:rFonts w:ascii="Calibri" w:eastAsia="Times New Roman" w:hAnsi="Calibri" w:cs="Times New Roman"/>
      <w:lang w:eastAsia="ar-SA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8A5DE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A5DE2"/>
    <w:rPr>
      <w:rFonts w:ascii="Calibri" w:eastAsia="Times New Roman" w:hAnsi="Calibri" w:cs="Times New Roman"/>
      <w:b/>
      <w:bCs/>
      <w:lang w:eastAsia="ar-SA" w:bidi="ar-SA"/>
    </w:rPr>
  </w:style>
  <w:style w:type="character" w:customStyle="1" w:styleId="Nevyeenzmnka2">
    <w:name w:val="Nevyřešená zmínka2"/>
    <w:uiPriority w:val="99"/>
    <w:semiHidden/>
    <w:rsid w:val="00DF7906"/>
    <w:rPr>
      <w:rFonts w:cs="Times New Roman"/>
      <w:color w:val="808080"/>
      <w:shd w:val="clear" w:color="auto" w:fill="auto"/>
    </w:rPr>
  </w:style>
  <w:style w:type="table" w:styleId="Mkatabulky">
    <w:name w:val="Table Grid"/>
    <w:basedOn w:val="Normlntabulka"/>
    <w:uiPriority w:val="59"/>
    <w:rsid w:val="006B6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B5A6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embo.cz/" TargetMode="External"/><Relationship Id="rId2" Type="http://schemas.openxmlformats.org/officeDocument/2006/relationships/hyperlink" Target="mailto:sekretariat@nembo.cz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0F9771656FF433AA50A4379D53AAF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8543AF-F510-4E16-96F8-18C822463F67}"/>
      </w:docPartPr>
      <w:docPartBody>
        <w:p w:rsidR="00210048" w:rsidRDefault="00C25317" w:rsidP="00C25317">
          <w:pPr>
            <w:pStyle w:val="40F9771656FF433AA50A4379D53AAFB8"/>
          </w:pPr>
          <w:r w:rsidRPr="00F3151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DA78806CD174D9BBFA2A0E1D4AF47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4A54FB-CD51-49D3-8101-0D9D153A8F03}"/>
      </w:docPartPr>
      <w:docPartBody>
        <w:p w:rsidR="002F096E" w:rsidRDefault="00353702" w:rsidP="00353702">
          <w:pPr>
            <w:pStyle w:val="9DA78806CD174D9BBFA2A0E1D4AF47C6"/>
          </w:pPr>
          <w:r w:rsidRPr="00F31516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317"/>
    <w:rsid w:val="00030ECC"/>
    <w:rsid w:val="000A23B3"/>
    <w:rsid w:val="00166DDD"/>
    <w:rsid w:val="00210048"/>
    <w:rsid w:val="002F096E"/>
    <w:rsid w:val="00353702"/>
    <w:rsid w:val="0049703E"/>
    <w:rsid w:val="00606FDA"/>
    <w:rsid w:val="006513D0"/>
    <w:rsid w:val="00656AB6"/>
    <w:rsid w:val="006E1D2F"/>
    <w:rsid w:val="006F7451"/>
    <w:rsid w:val="008064FD"/>
    <w:rsid w:val="00851D7F"/>
    <w:rsid w:val="00864C57"/>
    <w:rsid w:val="00896379"/>
    <w:rsid w:val="009A361E"/>
    <w:rsid w:val="00AE128D"/>
    <w:rsid w:val="00C20C8A"/>
    <w:rsid w:val="00C25317"/>
    <w:rsid w:val="00E66F4E"/>
    <w:rsid w:val="00EF75DA"/>
    <w:rsid w:val="00FA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53702"/>
    <w:rPr>
      <w:color w:val="808080"/>
    </w:rPr>
  </w:style>
  <w:style w:type="paragraph" w:customStyle="1" w:styleId="40F9771656FF433AA50A4379D53AAFB8">
    <w:name w:val="40F9771656FF433AA50A4379D53AAFB8"/>
    <w:rsid w:val="00C25317"/>
  </w:style>
  <w:style w:type="paragraph" w:customStyle="1" w:styleId="9DA78806CD174D9BBFA2A0E1D4AF47C6">
    <w:name w:val="9DA78806CD174D9BBFA2A0E1D4AF47C6"/>
    <w:rsid w:val="0035370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E108A-1A19-4706-AABB-99CCD16EA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838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</vt:lpstr>
    </vt:vector>
  </TitlesOfParts>
  <Company/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Stoklasa Josef, Ing.</dc:creator>
  <cp:keywords/>
  <dc:description/>
  <cp:lastModifiedBy>David Otruba</cp:lastModifiedBy>
  <cp:revision>49</cp:revision>
  <cp:lastPrinted>2018-05-08T20:58:00Z</cp:lastPrinted>
  <dcterms:created xsi:type="dcterms:W3CDTF">2022-04-19T09:00:00Z</dcterms:created>
  <dcterms:modified xsi:type="dcterms:W3CDTF">2026-02-27T12:42:00Z</dcterms:modified>
</cp:coreProperties>
</file>