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F7" w:rsidRPr="00646956" w:rsidRDefault="005F5AF7">
      <w:pPr>
        <w:pStyle w:val="Zkladntext2"/>
        <w:jc w:val="center"/>
        <w:rPr>
          <w:rFonts w:ascii="Arial" w:hAnsi="Arial" w:cs="Arial"/>
          <w:b/>
          <w:sz w:val="22"/>
          <w:szCs w:val="22"/>
        </w:rPr>
      </w:pPr>
      <w:r w:rsidRPr="00646956">
        <w:rPr>
          <w:rFonts w:ascii="Arial" w:hAnsi="Arial" w:cs="Arial"/>
          <w:b/>
          <w:sz w:val="22"/>
          <w:szCs w:val="22"/>
        </w:rPr>
        <w:t>Smlouva o dílo</w:t>
      </w:r>
    </w:p>
    <w:p w:rsidR="0054752E" w:rsidRPr="0054752E" w:rsidRDefault="0054752E" w:rsidP="0054752E">
      <w:pPr>
        <w:pStyle w:val="Zkladntext"/>
        <w:spacing w:before="120" w:after="0"/>
        <w:jc w:val="center"/>
        <w:rPr>
          <w:rFonts w:ascii="Arial" w:hAnsi="Arial" w:cs="Arial"/>
          <w:b/>
          <w:sz w:val="22"/>
          <w:szCs w:val="22"/>
        </w:rPr>
      </w:pPr>
      <w:r w:rsidRPr="0054752E">
        <w:rPr>
          <w:rFonts w:ascii="Arial" w:hAnsi="Arial" w:cs="Arial"/>
          <w:b/>
          <w:sz w:val="22"/>
          <w:szCs w:val="22"/>
        </w:rPr>
        <w:t>uzavřená v souladu s § 2586 a následujících zákona č. 89/2012 Sb. občanského zákoníku v platném znění</w:t>
      </w:r>
    </w:p>
    <w:p w:rsidR="005F5AF7" w:rsidRPr="00646956" w:rsidRDefault="005F5AF7">
      <w:pPr>
        <w:pStyle w:val="Zkladntext"/>
        <w:spacing w:before="283" w:after="0"/>
        <w:jc w:val="center"/>
        <w:rPr>
          <w:rFonts w:ascii="Arial" w:hAnsi="Arial" w:cs="Arial"/>
          <w:b/>
          <w:sz w:val="22"/>
          <w:szCs w:val="22"/>
        </w:rPr>
      </w:pPr>
      <w:r w:rsidRPr="00646956">
        <w:rPr>
          <w:rFonts w:ascii="Arial" w:hAnsi="Arial" w:cs="Arial"/>
          <w:b/>
          <w:sz w:val="22"/>
          <w:szCs w:val="22"/>
        </w:rPr>
        <w:t>I. Smluvní strany</w:t>
      </w:r>
    </w:p>
    <w:p w:rsidR="005F5AF7" w:rsidRPr="00646956" w:rsidRDefault="00F95870" w:rsidP="00365252">
      <w:pPr>
        <w:pStyle w:val="Zkladntext"/>
        <w:tabs>
          <w:tab w:val="left" w:pos="3828"/>
        </w:tabs>
        <w:spacing w:before="283" w:after="0"/>
        <w:rPr>
          <w:rFonts w:ascii="Arial" w:hAnsi="Arial" w:cs="Arial"/>
          <w:b/>
          <w:sz w:val="22"/>
          <w:szCs w:val="22"/>
        </w:rPr>
      </w:pPr>
      <w:r>
        <w:rPr>
          <w:rFonts w:ascii="Arial" w:hAnsi="Arial" w:cs="Arial"/>
          <w:b/>
          <w:sz w:val="22"/>
          <w:szCs w:val="22"/>
        </w:rPr>
        <w:t>1.1. Objednatel</w:t>
      </w:r>
      <w:r w:rsidR="005F5AF7" w:rsidRPr="00646956">
        <w:rPr>
          <w:rFonts w:ascii="Arial" w:hAnsi="Arial" w:cs="Arial"/>
          <w:sz w:val="22"/>
          <w:szCs w:val="22"/>
        </w:rPr>
        <w:t xml:space="preserve">: </w:t>
      </w:r>
      <w:r w:rsidR="00E9137C">
        <w:rPr>
          <w:rFonts w:ascii="Arial" w:hAnsi="Arial" w:cs="Arial"/>
          <w:b/>
          <w:sz w:val="22"/>
          <w:szCs w:val="22"/>
        </w:rPr>
        <w:tab/>
        <w:t>m</w:t>
      </w:r>
      <w:r w:rsidR="005F5AF7" w:rsidRPr="00646956">
        <w:rPr>
          <w:rFonts w:ascii="Arial" w:hAnsi="Arial" w:cs="Arial"/>
          <w:b/>
          <w:sz w:val="22"/>
          <w:szCs w:val="22"/>
        </w:rPr>
        <w:t>ěsto Bohumín</w:t>
      </w:r>
    </w:p>
    <w:p w:rsidR="005F5AF7" w:rsidRPr="00646956" w:rsidRDefault="005F5AF7" w:rsidP="00365252">
      <w:pPr>
        <w:pStyle w:val="Zkladntext0"/>
        <w:tabs>
          <w:tab w:val="left" w:pos="3828"/>
        </w:tabs>
        <w:spacing w:line="240" w:lineRule="auto"/>
        <w:rPr>
          <w:rFonts w:ascii="Arial" w:hAnsi="Arial" w:cs="Arial"/>
          <w:sz w:val="22"/>
          <w:szCs w:val="22"/>
        </w:rPr>
      </w:pPr>
      <w:r w:rsidRPr="00646956">
        <w:rPr>
          <w:rFonts w:ascii="Arial" w:hAnsi="Arial" w:cs="Arial"/>
          <w:sz w:val="22"/>
          <w:szCs w:val="22"/>
        </w:rPr>
        <w:t>Sídlo:</w:t>
      </w:r>
      <w:r w:rsidRPr="00646956">
        <w:rPr>
          <w:rFonts w:ascii="Arial" w:hAnsi="Arial" w:cs="Arial"/>
          <w:sz w:val="22"/>
          <w:szCs w:val="22"/>
        </w:rPr>
        <w:tab/>
        <w:t>Masarykova 158</w:t>
      </w:r>
    </w:p>
    <w:p w:rsidR="005F5AF7" w:rsidRPr="00646956" w:rsidRDefault="005F5AF7" w:rsidP="00365252">
      <w:pPr>
        <w:pStyle w:val="Zkladntext0"/>
        <w:tabs>
          <w:tab w:val="left" w:pos="3828"/>
        </w:tabs>
        <w:spacing w:line="240" w:lineRule="auto"/>
        <w:rPr>
          <w:rFonts w:ascii="Arial" w:hAnsi="Arial" w:cs="Arial"/>
          <w:sz w:val="22"/>
          <w:szCs w:val="22"/>
        </w:rPr>
      </w:pPr>
      <w:r w:rsidRPr="00646956">
        <w:rPr>
          <w:rFonts w:ascii="Arial" w:hAnsi="Arial" w:cs="Arial"/>
          <w:sz w:val="22"/>
          <w:szCs w:val="22"/>
        </w:rPr>
        <w:t xml:space="preserve"> </w:t>
      </w:r>
      <w:r w:rsidRPr="00646956">
        <w:rPr>
          <w:rFonts w:ascii="Arial" w:hAnsi="Arial" w:cs="Arial"/>
          <w:sz w:val="22"/>
          <w:szCs w:val="22"/>
        </w:rPr>
        <w:tab/>
        <w:t>735 81, Bohumín</w:t>
      </w:r>
    </w:p>
    <w:p w:rsidR="005F5AF7" w:rsidRPr="00646956" w:rsidRDefault="005F5AF7" w:rsidP="00365252">
      <w:pPr>
        <w:pStyle w:val="Zkladntext0"/>
        <w:tabs>
          <w:tab w:val="left" w:pos="3828"/>
        </w:tabs>
        <w:spacing w:line="240" w:lineRule="auto"/>
        <w:rPr>
          <w:rFonts w:ascii="Arial" w:hAnsi="Arial" w:cs="Arial"/>
          <w:sz w:val="22"/>
          <w:szCs w:val="22"/>
        </w:rPr>
      </w:pPr>
      <w:r w:rsidRPr="00646956">
        <w:rPr>
          <w:rFonts w:ascii="Arial" w:hAnsi="Arial" w:cs="Arial"/>
          <w:sz w:val="22"/>
          <w:szCs w:val="22"/>
        </w:rPr>
        <w:t>Zastoupený:</w:t>
      </w:r>
      <w:r w:rsidRPr="00646956">
        <w:rPr>
          <w:rFonts w:ascii="Arial" w:hAnsi="Arial" w:cs="Arial"/>
          <w:sz w:val="22"/>
          <w:szCs w:val="22"/>
        </w:rPr>
        <w:tab/>
        <w:t xml:space="preserve">Ing. </w:t>
      </w:r>
      <w:r w:rsidR="0023782E">
        <w:rPr>
          <w:rFonts w:ascii="Arial" w:hAnsi="Arial" w:cs="Arial"/>
          <w:sz w:val="22"/>
          <w:szCs w:val="22"/>
        </w:rPr>
        <w:t>Lumírem Macurou</w:t>
      </w:r>
      <w:r w:rsidRPr="00646956">
        <w:rPr>
          <w:rFonts w:ascii="Arial" w:hAnsi="Arial" w:cs="Arial"/>
          <w:sz w:val="22"/>
          <w:szCs w:val="22"/>
        </w:rPr>
        <w:t>, starostou města</w:t>
      </w:r>
    </w:p>
    <w:p w:rsidR="005F5AF7" w:rsidRPr="00646956" w:rsidRDefault="005F5AF7">
      <w:pPr>
        <w:pStyle w:val="Normln1"/>
        <w:tabs>
          <w:tab w:val="left" w:pos="284"/>
        </w:tabs>
        <w:ind w:firstLine="3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F95870">
      <w:pPr>
        <w:pStyle w:val="Normln1"/>
        <w:ind w:left="1701"/>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   </w:t>
      </w:r>
      <w:r w:rsidR="00AA2F38">
        <w:rPr>
          <w:rFonts w:ascii="Arial" w:hAnsi="Arial" w:cs="Arial"/>
          <w:sz w:val="22"/>
          <w:szCs w:val="22"/>
        </w:rPr>
        <w:t xml:space="preserve"> </w:t>
      </w:r>
      <w:r w:rsidR="005F5AF7" w:rsidRPr="00646956">
        <w:rPr>
          <w:rFonts w:ascii="Arial" w:hAnsi="Arial" w:cs="Arial"/>
          <w:sz w:val="22"/>
          <w:szCs w:val="22"/>
        </w:rPr>
        <w:t xml:space="preserve">Ing. </w:t>
      </w:r>
      <w:r w:rsidR="0023782E">
        <w:rPr>
          <w:rFonts w:ascii="Arial" w:hAnsi="Arial" w:cs="Arial"/>
          <w:sz w:val="22"/>
          <w:szCs w:val="22"/>
        </w:rPr>
        <w:t>Lumír Macura</w:t>
      </w:r>
      <w:r w:rsidR="00646956">
        <w:rPr>
          <w:rFonts w:ascii="Arial" w:hAnsi="Arial" w:cs="Arial"/>
          <w:sz w:val="22"/>
          <w:szCs w:val="22"/>
        </w:rPr>
        <w:t>, starosta města</w:t>
      </w:r>
    </w:p>
    <w:p w:rsidR="005F5AF7" w:rsidRPr="00646956" w:rsidRDefault="00F95870">
      <w:pPr>
        <w:pStyle w:val="Normln1"/>
        <w:ind w:left="1701"/>
        <w:rPr>
          <w:rFonts w:ascii="Arial" w:hAnsi="Arial" w:cs="Arial"/>
          <w:sz w:val="22"/>
          <w:szCs w:val="22"/>
        </w:rPr>
      </w:pPr>
      <w:r>
        <w:rPr>
          <w:rFonts w:ascii="Arial" w:hAnsi="Arial" w:cs="Arial"/>
          <w:sz w:val="22"/>
          <w:szCs w:val="22"/>
        </w:rPr>
        <w:t>b) technických:</w:t>
      </w:r>
      <w:r>
        <w:rPr>
          <w:rFonts w:ascii="Arial" w:hAnsi="Arial" w:cs="Arial"/>
          <w:sz w:val="22"/>
          <w:szCs w:val="22"/>
        </w:rPr>
        <w:tab/>
        <w:t xml:space="preserve">   </w:t>
      </w:r>
      <w:r w:rsidR="00AA2F38">
        <w:rPr>
          <w:rFonts w:ascii="Arial" w:hAnsi="Arial" w:cs="Arial"/>
          <w:sz w:val="22"/>
          <w:szCs w:val="22"/>
        </w:rPr>
        <w:t xml:space="preserve"> </w:t>
      </w:r>
      <w:r w:rsidRPr="005F3CCC">
        <w:rPr>
          <w:rFonts w:ascii="Arial" w:hAnsi="Arial" w:cs="Arial"/>
          <w:sz w:val="22"/>
          <w:szCs w:val="22"/>
        </w:rPr>
        <w:t xml:space="preserve">Ing. </w:t>
      </w:r>
      <w:r>
        <w:rPr>
          <w:rFonts w:ascii="Arial" w:hAnsi="Arial" w:cs="Arial"/>
          <w:sz w:val="22"/>
          <w:szCs w:val="22"/>
        </w:rPr>
        <w:t>Hana Kaspřáková</w:t>
      </w:r>
      <w:r w:rsidRPr="005F3CCC">
        <w:rPr>
          <w:rFonts w:ascii="Arial" w:hAnsi="Arial" w:cs="Arial"/>
          <w:sz w:val="22"/>
          <w:szCs w:val="22"/>
        </w:rPr>
        <w:t xml:space="preserve">, vedoucí </w:t>
      </w:r>
      <w:r>
        <w:rPr>
          <w:rFonts w:ascii="Arial" w:hAnsi="Arial" w:cs="Arial"/>
          <w:sz w:val="22"/>
          <w:szCs w:val="22"/>
        </w:rPr>
        <w:t>oddělení investiční výstavby</w:t>
      </w:r>
    </w:p>
    <w:p w:rsidR="005F5AF7" w:rsidRPr="00646956" w:rsidRDefault="00F95870">
      <w:pPr>
        <w:pStyle w:val="Normln1"/>
        <w:ind w:left="17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3782E">
        <w:rPr>
          <w:rFonts w:ascii="Arial" w:hAnsi="Arial" w:cs="Arial"/>
          <w:sz w:val="22"/>
          <w:szCs w:val="22"/>
        </w:rPr>
        <w:t xml:space="preserve">Lenka </w:t>
      </w:r>
      <w:proofErr w:type="spellStart"/>
      <w:r w:rsidR="00AA2F38">
        <w:rPr>
          <w:rFonts w:ascii="Arial" w:hAnsi="Arial" w:cs="Arial"/>
          <w:sz w:val="22"/>
          <w:szCs w:val="22"/>
        </w:rPr>
        <w:t>J</w:t>
      </w:r>
      <w:r w:rsidR="0023782E">
        <w:rPr>
          <w:rFonts w:ascii="Arial" w:hAnsi="Arial" w:cs="Arial"/>
          <w:sz w:val="22"/>
          <w:szCs w:val="22"/>
        </w:rPr>
        <w:t>ochimová</w:t>
      </w:r>
      <w:proofErr w:type="spellEnd"/>
      <w:r w:rsidR="0023782E">
        <w:rPr>
          <w:rFonts w:ascii="Arial" w:hAnsi="Arial" w:cs="Arial"/>
          <w:sz w:val="22"/>
          <w:szCs w:val="22"/>
        </w:rPr>
        <w:t xml:space="preserve"> </w:t>
      </w:r>
      <w:proofErr w:type="spellStart"/>
      <w:r w:rsidR="0023782E">
        <w:rPr>
          <w:rFonts w:ascii="Arial" w:hAnsi="Arial" w:cs="Arial"/>
          <w:sz w:val="22"/>
          <w:szCs w:val="22"/>
        </w:rPr>
        <w:t>D</w:t>
      </w:r>
      <w:r w:rsidR="00AA2F38">
        <w:rPr>
          <w:rFonts w:ascii="Arial" w:hAnsi="Arial" w:cs="Arial"/>
          <w:sz w:val="22"/>
          <w:szCs w:val="22"/>
        </w:rPr>
        <w:t>iS</w:t>
      </w:r>
      <w:proofErr w:type="spellEnd"/>
      <w:r w:rsidR="00AA2F38">
        <w:rPr>
          <w:rFonts w:ascii="Arial" w:hAnsi="Arial" w:cs="Arial"/>
          <w:sz w:val="22"/>
          <w:szCs w:val="22"/>
        </w:rPr>
        <w:t>.</w:t>
      </w:r>
      <w:r w:rsidR="005F5AF7" w:rsidRPr="00646956">
        <w:rPr>
          <w:rFonts w:ascii="Arial" w:hAnsi="Arial" w:cs="Arial"/>
          <w:sz w:val="22"/>
          <w:szCs w:val="22"/>
        </w:rPr>
        <w:t>, referent</w:t>
      </w:r>
      <w:r w:rsidR="00CD5DDD">
        <w:rPr>
          <w:rFonts w:ascii="Arial" w:hAnsi="Arial" w:cs="Arial"/>
          <w:sz w:val="22"/>
          <w:szCs w:val="22"/>
        </w:rPr>
        <w:t>ka</w:t>
      </w:r>
      <w:r w:rsidR="005F5AF7" w:rsidRPr="00646956">
        <w:rPr>
          <w:rFonts w:ascii="Arial" w:hAnsi="Arial" w:cs="Arial"/>
          <w:sz w:val="22"/>
          <w:szCs w:val="22"/>
        </w:rPr>
        <w:t xml:space="preserve"> odboru rozvoje a investic</w:t>
      </w:r>
    </w:p>
    <w:p w:rsidR="005F5AF7" w:rsidRPr="00646956" w:rsidRDefault="005F5AF7">
      <w:pPr>
        <w:tabs>
          <w:tab w:val="left" w:pos="4820"/>
        </w:tabs>
        <w:rPr>
          <w:rFonts w:ascii="Arial" w:hAnsi="Arial" w:cs="Arial"/>
          <w:sz w:val="22"/>
          <w:szCs w:val="22"/>
        </w:rPr>
      </w:pPr>
      <w:r w:rsidRPr="00646956">
        <w:rPr>
          <w:rFonts w:ascii="Arial" w:hAnsi="Arial" w:cs="Arial"/>
          <w:sz w:val="22"/>
          <w:szCs w:val="22"/>
        </w:rPr>
        <w:t>IČ:                                                          00297569</w:t>
      </w:r>
    </w:p>
    <w:p w:rsidR="005F5AF7" w:rsidRPr="00646956" w:rsidRDefault="00AA2F38">
      <w:pPr>
        <w:pStyle w:val="Zkladntext0"/>
        <w:tabs>
          <w:tab w:val="left" w:pos="3969"/>
        </w:tabs>
        <w:spacing w:line="240" w:lineRule="auto"/>
        <w:rPr>
          <w:rFonts w:ascii="Arial" w:hAnsi="Arial" w:cs="Arial"/>
          <w:sz w:val="22"/>
          <w:szCs w:val="22"/>
        </w:rPr>
      </w:pPr>
      <w:r>
        <w:rPr>
          <w:rFonts w:ascii="Arial" w:hAnsi="Arial" w:cs="Arial"/>
          <w:sz w:val="22"/>
          <w:szCs w:val="22"/>
        </w:rPr>
        <w:t xml:space="preserve">DIČ:                                                       </w:t>
      </w:r>
      <w:r w:rsidR="005F5AF7" w:rsidRPr="00646956">
        <w:rPr>
          <w:rFonts w:ascii="Arial" w:hAnsi="Arial" w:cs="Arial"/>
          <w:sz w:val="22"/>
          <w:szCs w:val="22"/>
        </w:rPr>
        <w:t>CZ 00297569</w:t>
      </w:r>
    </w:p>
    <w:p w:rsidR="005F5AF7" w:rsidRPr="00646956" w:rsidRDefault="005F5AF7" w:rsidP="00AA2F38">
      <w:pPr>
        <w:pStyle w:val="Zkladntext0"/>
        <w:tabs>
          <w:tab w:val="left" w:pos="3828"/>
        </w:tabs>
        <w:spacing w:line="240" w:lineRule="auto"/>
        <w:rPr>
          <w:rFonts w:ascii="Arial" w:hAnsi="Arial" w:cs="Arial"/>
          <w:sz w:val="22"/>
          <w:szCs w:val="22"/>
        </w:rPr>
      </w:pPr>
      <w:r w:rsidRPr="00646956">
        <w:rPr>
          <w:rFonts w:ascii="Arial" w:hAnsi="Arial" w:cs="Arial"/>
          <w:sz w:val="22"/>
          <w:szCs w:val="22"/>
        </w:rPr>
        <w:t xml:space="preserve">Daňový režim: </w:t>
      </w:r>
      <w:r w:rsidRPr="00646956">
        <w:rPr>
          <w:rFonts w:ascii="Arial" w:hAnsi="Arial" w:cs="Arial"/>
          <w:sz w:val="22"/>
          <w:szCs w:val="22"/>
        </w:rPr>
        <w:tab/>
        <w:t xml:space="preserve">plátce DPH </w:t>
      </w:r>
    </w:p>
    <w:p w:rsidR="005F5AF7" w:rsidRPr="00646956" w:rsidRDefault="005F5AF7" w:rsidP="00AA2F38">
      <w:pPr>
        <w:pStyle w:val="Zkladntext0"/>
        <w:tabs>
          <w:tab w:val="left" w:pos="3828"/>
        </w:tabs>
        <w:spacing w:line="240" w:lineRule="auto"/>
        <w:rPr>
          <w:rFonts w:ascii="Arial" w:hAnsi="Arial" w:cs="Arial"/>
          <w:sz w:val="22"/>
          <w:szCs w:val="22"/>
        </w:rPr>
      </w:pPr>
      <w:r w:rsidRPr="00646956">
        <w:rPr>
          <w:rFonts w:ascii="Arial" w:hAnsi="Arial" w:cs="Arial"/>
          <w:sz w:val="22"/>
          <w:szCs w:val="22"/>
        </w:rPr>
        <w:t>Bankovní s</w:t>
      </w:r>
      <w:r w:rsidR="00F95870">
        <w:rPr>
          <w:rFonts w:ascii="Arial" w:hAnsi="Arial" w:cs="Arial"/>
          <w:sz w:val="22"/>
          <w:szCs w:val="22"/>
        </w:rPr>
        <w:t xml:space="preserve">pojení: </w:t>
      </w:r>
      <w:r w:rsidR="00F95870">
        <w:rPr>
          <w:rFonts w:ascii="Arial" w:hAnsi="Arial" w:cs="Arial"/>
          <w:sz w:val="22"/>
          <w:szCs w:val="22"/>
        </w:rPr>
        <w:tab/>
        <w:t>Česká spořitelna a. s.</w:t>
      </w:r>
      <w:r w:rsidRPr="00646956">
        <w:rPr>
          <w:rFonts w:ascii="Arial" w:hAnsi="Arial" w:cs="Arial"/>
          <w:sz w:val="22"/>
          <w:szCs w:val="22"/>
        </w:rPr>
        <w:t xml:space="preserve">, Bohumín, </w:t>
      </w:r>
    </w:p>
    <w:p w:rsidR="005F5AF7" w:rsidRDefault="005F5AF7" w:rsidP="00AA2F38">
      <w:pPr>
        <w:pStyle w:val="Zkladntext0"/>
        <w:tabs>
          <w:tab w:val="left" w:pos="3828"/>
        </w:tabs>
        <w:spacing w:line="240" w:lineRule="auto"/>
        <w:rPr>
          <w:rFonts w:ascii="Arial" w:hAnsi="Arial" w:cs="Arial"/>
          <w:sz w:val="22"/>
          <w:szCs w:val="22"/>
        </w:rPr>
      </w:pPr>
      <w:r w:rsidRPr="00646956">
        <w:rPr>
          <w:rFonts w:ascii="Arial" w:hAnsi="Arial" w:cs="Arial"/>
          <w:sz w:val="22"/>
          <w:szCs w:val="22"/>
        </w:rPr>
        <w:t>Č.</w:t>
      </w:r>
      <w:r w:rsidR="00243054">
        <w:rPr>
          <w:rFonts w:ascii="Arial" w:hAnsi="Arial" w:cs="Arial"/>
          <w:sz w:val="22"/>
          <w:szCs w:val="22"/>
        </w:rPr>
        <w:t xml:space="preserve"> </w:t>
      </w:r>
      <w:r w:rsidRPr="00646956">
        <w:rPr>
          <w:rFonts w:ascii="Arial" w:hAnsi="Arial" w:cs="Arial"/>
          <w:sz w:val="22"/>
          <w:szCs w:val="22"/>
        </w:rPr>
        <w:t xml:space="preserve">účtu: </w:t>
      </w:r>
      <w:r w:rsidRPr="00646956">
        <w:rPr>
          <w:rFonts w:ascii="Arial" w:hAnsi="Arial" w:cs="Arial"/>
          <w:sz w:val="22"/>
          <w:szCs w:val="22"/>
        </w:rPr>
        <w:tab/>
        <w:t>1721638359/0800</w:t>
      </w:r>
    </w:p>
    <w:p w:rsidR="00704BD9" w:rsidRPr="00646956" w:rsidRDefault="00704BD9">
      <w:pPr>
        <w:pStyle w:val="Zkladntext0"/>
        <w:tabs>
          <w:tab w:val="left" w:pos="3969"/>
        </w:tabs>
        <w:spacing w:line="240" w:lineRule="auto"/>
        <w:rPr>
          <w:rFonts w:ascii="Arial" w:hAnsi="Arial" w:cs="Arial"/>
          <w:sz w:val="22"/>
          <w:szCs w:val="22"/>
        </w:rPr>
      </w:pPr>
    </w:p>
    <w:p w:rsidR="005F5AF7" w:rsidRPr="00646956" w:rsidRDefault="00F95870">
      <w:pPr>
        <w:pStyle w:val="Zkladntext"/>
        <w:tabs>
          <w:tab w:val="left" w:pos="3969"/>
        </w:tabs>
        <w:spacing w:before="170" w:after="0"/>
        <w:rPr>
          <w:rFonts w:ascii="Arial" w:hAnsi="Arial" w:cs="Arial"/>
          <w:b/>
          <w:sz w:val="22"/>
          <w:szCs w:val="22"/>
        </w:rPr>
      </w:pPr>
      <w:r>
        <w:rPr>
          <w:rFonts w:ascii="Arial" w:hAnsi="Arial" w:cs="Arial"/>
          <w:b/>
          <w:sz w:val="22"/>
          <w:szCs w:val="22"/>
        </w:rPr>
        <w:t>1.2. Zhotovitel</w:t>
      </w:r>
      <w:r w:rsidR="005F5AF7" w:rsidRPr="00646956">
        <w:rPr>
          <w:rFonts w:ascii="Arial" w:hAnsi="Arial" w:cs="Arial"/>
          <w:sz w:val="22"/>
          <w:szCs w:val="22"/>
        </w:rPr>
        <w:t>:</w:t>
      </w:r>
      <w:r w:rsidR="008655F7">
        <w:rPr>
          <w:rFonts w:ascii="Arial" w:hAnsi="Arial" w:cs="Arial"/>
          <w:sz w:val="22"/>
          <w:szCs w:val="22"/>
        </w:rPr>
        <w:tab/>
      </w:r>
    </w:p>
    <w:p w:rsidR="0015280C"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Sídlo:</w:t>
      </w:r>
    </w:p>
    <w:p w:rsidR="005F5AF7" w:rsidRPr="00646956" w:rsidRDefault="008655F7" w:rsidP="00957198">
      <w:pPr>
        <w:pStyle w:val="Zkladntext"/>
        <w:tabs>
          <w:tab w:val="left" w:pos="3969"/>
        </w:tabs>
        <w:spacing w:after="0"/>
        <w:rPr>
          <w:rFonts w:ascii="Arial" w:hAnsi="Arial" w:cs="Arial"/>
          <w:sz w:val="22"/>
          <w:szCs w:val="22"/>
        </w:rPr>
      </w:pPr>
      <w:r>
        <w:rPr>
          <w:rFonts w:ascii="Arial" w:hAnsi="Arial" w:cs="Arial"/>
          <w:sz w:val="22"/>
          <w:szCs w:val="22"/>
        </w:rPr>
        <w:tab/>
      </w:r>
      <w:r w:rsidR="005F5AF7" w:rsidRPr="00646956">
        <w:rPr>
          <w:rFonts w:ascii="Arial" w:hAnsi="Arial" w:cs="Arial"/>
          <w:sz w:val="22"/>
          <w:szCs w:val="22"/>
        </w:rPr>
        <w:tab/>
      </w:r>
    </w:p>
    <w:p w:rsidR="005F5AF7" w:rsidRPr="00646956" w:rsidRDefault="005F5AF7" w:rsidP="00957198">
      <w:pPr>
        <w:pStyle w:val="Zkladntext"/>
        <w:tabs>
          <w:tab w:val="left" w:pos="-17908"/>
        </w:tabs>
        <w:spacing w:after="0"/>
        <w:ind w:left="3969" w:hanging="3969"/>
        <w:jc w:val="both"/>
        <w:rPr>
          <w:rFonts w:ascii="Arial" w:hAnsi="Arial" w:cs="Arial"/>
          <w:sz w:val="22"/>
          <w:szCs w:val="22"/>
        </w:rPr>
      </w:pPr>
      <w:r w:rsidRPr="00646956">
        <w:rPr>
          <w:rFonts w:ascii="Arial" w:hAnsi="Arial" w:cs="Arial"/>
          <w:sz w:val="22"/>
          <w:szCs w:val="22"/>
        </w:rPr>
        <w:t>Zastoupený:</w:t>
      </w:r>
      <w:r w:rsidR="008655F7">
        <w:rPr>
          <w:rFonts w:ascii="Arial" w:hAnsi="Arial" w:cs="Arial"/>
          <w:sz w:val="22"/>
          <w:szCs w:val="22"/>
        </w:rPr>
        <w:tab/>
      </w:r>
    </w:p>
    <w:p w:rsidR="005F5AF7" w:rsidRPr="00646956"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a) smluvních:</w:t>
      </w:r>
      <w:r w:rsidR="00935277">
        <w:rPr>
          <w:rFonts w:ascii="Arial" w:hAnsi="Arial" w:cs="Arial"/>
          <w:sz w:val="22"/>
          <w:szCs w:val="22"/>
        </w:rPr>
        <w:t xml:space="preserve">           </w:t>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b) technických:</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IČ:</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DIČ:</w:t>
      </w:r>
      <w:r w:rsidR="008655F7">
        <w:rPr>
          <w:rFonts w:ascii="Arial" w:hAnsi="Arial" w:cs="Arial"/>
          <w:sz w:val="22"/>
          <w:szCs w:val="22"/>
        </w:rPr>
        <w:t xml:space="preserve">                                                          </w:t>
      </w:r>
      <w:r w:rsidRPr="00646956">
        <w:rPr>
          <w:rFonts w:ascii="Arial" w:hAnsi="Arial" w:cs="Arial"/>
          <w:sz w:val="22"/>
          <w:szCs w:val="22"/>
        </w:rPr>
        <w:tab/>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Bankovní spojení:</w:t>
      </w:r>
      <w:r w:rsidR="008655F7">
        <w:rPr>
          <w:rFonts w:ascii="Arial" w:hAnsi="Arial" w:cs="Arial"/>
          <w:sz w:val="22"/>
          <w:szCs w:val="22"/>
        </w:rPr>
        <w:tab/>
      </w:r>
    </w:p>
    <w:p w:rsidR="0015280C" w:rsidRDefault="00EC00CD" w:rsidP="00957198">
      <w:pPr>
        <w:pStyle w:val="Zkladntext"/>
        <w:tabs>
          <w:tab w:val="left" w:pos="3969"/>
        </w:tabs>
        <w:spacing w:after="6"/>
        <w:rPr>
          <w:rFonts w:ascii="Arial" w:hAnsi="Arial" w:cs="Arial"/>
          <w:sz w:val="22"/>
          <w:szCs w:val="22"/>
        </w:rPr>
      </w:pPr>
      <w:r>
        <w:rPr>
          <w:rFonts w:ascii="Arial" w:hAnsi="Arial" w:cs="Arial"/>
          <w:sz w:val="22"/>
          <w:szCs w:val="22"/>
        </w:rPr>
        <w:t>Číslo účtu</w:t>
      </w:r>
      <w:r w:rsidR="005F5AF7" w:rsidRPr="00646956">
        <w:rPr>
          <w:rFonts w:ascii="Arial" w:hAnsi="Arial" w:cs="Arial"/>
          <w:sz w:val="22"/>
          <w:szCs w:val="22"/>
        </w:rPr>
        <w:t>:</w:t>
      </w:r>
    </w:p>
    <w:p w:rsidR="00CA3F67" w:rsidRDefault="00CA3F67" w:rsidP="00957198">
      <w:pPr>
        <w:pStyle w:val="Zkladntext"/>
        <w:tabs>
          <w:tab w:val="left" w:pos="3969"/>
        </w:tabs>
        <w:spacing w:after="6"/>
        <w:rPr>
          <w:rFonts w:ascii="Arial" w:hAnsi="Arial" w:cs="Arial"/>
          <w:sz w:val="22"/>
          <w:szCs w:val="22"/>
        </w:rPr>
      </w:pPr>
    </w:p>
    <w:p w:rsidR="005F5AF7" w:rsidRDefault="005F5AF7" w:rsidP="00160D29">
      <w:pPr>
        <w:pStyle w:val="Zkladntext"/>
        <w:tabs>
          <w:tab w:val="left" w:pos="3969"/>
        </w:tabs>
        <w:spacing w:after="6"/>
        <w:jc w:val="center"/>
        <w:rPr>
          <w:rFonts w:ascii="Arial" w:hAnsi="Arial" w:cs="Arial"/>
          <w:b/>
          <w:sz w:val="22"/>
          <w:szCs w:val="22"/>
        </w:rPr>
      </w:pPr>
      <w:r w:rsidRPr="00646956">
        <w:rPr>
          <w:rFonts w:ascii="Arial" w:hAnsi="Arial" w:cs="Arial"/>
          <w:b/>
          <w:sz w:val="22"/>
          <w:szCs w:val="22"/>
        </w:rPr>
        <w:t>II. Předmět smlouvy</w:t>
      </w:r>
    </w:p>
    <w:p w:rsidR="00410C16" w:rsidRDefault="00410C16" w:rsidP="00160D29">
      <w:pPr>
        <w:pStyle w:val="Zkladntext"/>
        <w:tabs>
          <w:tab w:val="left" w:pos="3969"/>
        </w:tabs>
        <w:spacing w:after="6"/>
        <w:jc w:val="center"/>
        <w:rPr>
          <w:rFonts w:ascii="Arial" w:hAnsi="Arial" w:cs="Arial"/>
          <w:b/>
          <w:sz w:val="22"/>
          <w:szCs w:val="22"/>
        </w:rPr>
      </w:pPr>
    </w:p>
    <w:p w:rsidR="00410C16" w:rsidRPr="00646956" w:rsidRDefault="00410C16" w:rsidP="00160D29">
      <w:pPr>
        <w:pStyle w:val="Zkladntext"/>
        <w:tabs>
          <w:tab w:val="left" w:pos="3969"/>
        </w:tabs>
        <w:spacing w:after="6"/>
        <w:jc w:val="center"/>
        <w:rPr>
          <w:rFonts w:ascii="Arial" w:hAnsi="Arial" w:cs="Arial"/>
          <w:b/>
          <w:sz w:val="22"/>
          <w:szCs w:val="22"/>
        </w:rPr>
      </w:pPr>
      <w:r w:rsidRPr="00F620D4">
        <w:rPr>
          <w:rFonts w:ascii="Arial" w:eastAsia="Lucida Sans Unicode" w:hAnsi="Arial" w:cs="Arial"/>
          <w:b/>
          <w:bCs/>
          <w:kern w:val="1"/>
          <w:sz w:val="28"/>
          <w:szCs w:val="28"/>
        </w:rPr>
        <w:t xml:space="preserve">Propojovací </w:t>
      </w:r>
      <w:r>
        <w:rPr>
          <w:rFonts w:ascii="Arial" w:eastAsia="Lucida Sans Unicode" w:hAnsi="Arial" w:cs="Arial"/>
          <w:b/>
          <w:bCs/>
          <w:kern w:val="1"/>
          <w:sz w:val="28"/>
          <w:szCs w:val="28"/>
        </w:rPr>
        <w:t>cyklo</w:t>
      </w:r>
      <w:r w:rsidRPr="00F620D4">
        <w:rPr>
          <w:rFonts w:ascii="Arial" w:eastAsia="Lucida Sans Unicode" w:hAnsi="Arial" w:cs="Arial"/>
          <w:b/>
          <w:bCs/>
          <w:kern w:val="1"/>
          <w:sz w:val="28"/>
          <w:szCs w:val="28"/>
        </w:rPr>
        <w:t xml:space="preserve">stezka </w:t>
      </w:r>
      <w:r>
        <w:rPr>
          <w:rFonts w:ascii="Arial" w:eastAsia="Lucida Sans Unicode" w:hAnsi="Arial" w:cs="Arial"/>
          <w:b/>
          <w:bCs/>
          <w:kern w:val="1"/>
          <w:sz w:val="28"/>
          <w:szCs w:val="28"/>
        </w:rPr>
        <w:t>Bohumín - Ostrava</w:t>
      </w:r>
      <w:r w:rsidRPr="00094A1C">
        <w:rPr>
          <w:rFonts w:ascii="Arial" w:eastAsia="Lucida Sans Unicode" w:hAnsi="Arial" w:cs="Arial"/>
          <w:b/>
          <w:bCs/>
          <w:kern w:val="1"/>
          <w:sz w:val="28"/>
          <w:szCs w:val="28"/>
        </w:rPr>
        <w:tab/>
      </w:r>
    </w:p>
    <w:p w:rsidR="005F5AF7" w:rsidRPr="00646956" w:rsidRDefault="00C20209" w:rsidP="00110E6B">
      <w:pPr>
        <w:pStyle w:val="Zkladntext2"/>
        <w:spacing w:before="120" w:line="200" w:lineRule="atLeast"/>
        <w:rPr>
          <w:rFonts w:ascii="Arial" w:hAnsi="Arial" w:cs="Arial"/>
          <w:sz w:val="22"/>
          <w:szCs w:val="22"/>
        </w:rPr>
      </w:pPr>
      <w:r>
        <w:rPr>
          <w:rFonts w:ascii="Arial" w:hAnsi="Arial" w:cs="Arial"/>
          <w:sz w:val="22"/>
          <w:szCs w:val="22"/>
        </w:rPr>
        <w:t>2.1. Předmět díla</w:t>
      </w:r>
      <w:r w:rsidR="005F5AF7" w:rsidRPr="00646956">
        <w:rPr>
          <w:rFonts w:ascii="Arial" w:hAnsi="Arial" w:cs="Arial"/>
          <w:sz w:val="22"/>
          <w:szCs w:val="22"/>
        </w:rPr>
        <w:t>:</w:t>
      </w:r>
    </w:p>
    <w:p w:rsidR="00410C16" w:rsidRDefault="00410C16" w:rsidP="00410C16">
      <w:pPr>
        <w:suppressAutoHyphens w:val="0"/>
        <w:autoSpaceDE w:val="0"/>
        <w:autoSpaceDN w:val="0"/>
        <w:adjustRightInd w:val="0"/>
        <w:spacing w:before="120"/>
        <w:jc w:val="both"/>
        <w:rPr>
          <w:rFonts w:ascii="Arial" w:hAnsi="Arial" w:cs="Arial"/>
          <w:sz w:val="22"/>
          <w:szCs w:val="22"/>
        </w:rPr>
      </w:pPr>
      <w:r w:rsidRPr="00311D2E">
        <w:rPr>
          <w:rFonts w:ascii="Arial" w:hAnsi="Arial" w:cs="Arial"/>
          <w:sz w:val="22"/>
          <w:szCs w:val="22"/>
        </w:rPr>
        <w:t>Jedná se o výstavbu obousměrné cyklostezky se živičným krytem. Šířk</w:t>
      </w:r>
      <w:r>
        <w:rPr>
          <w:rFonts w:ascii="Arial" w:hAnsi="Arial" w:cs="Arial"/>
          <w:sz w:val="22"/>
          <w:szCs w:val="22"/>
        </w:rPr>
        <w:t>a navržené cyklostezky je 2,5 m</w:t>
      </w:r>
      <w:r w:rsidRPr="0008767B">
        <w:rPr>
          <w:rFonts w:ascii="Arial" w:hAnsi="Arial" w:cs="Arial"/>
          <w:sz w:val="22"/>
          <w:szCs w:val="22"/>
        </w:rPr>
        <w:t>, což vyhovuje minimální šířce 2,0 m - dvou pruhů (2 x 1,0m) + 0,5 m bezpečnostní odstup. Celková délka cyklostezky je 1.165,16 m. Celková plocha cyklostezky činí 1.165,16 * 2,50 = 2.912,90 m2</w:t>
      </w:r>
      <w:r>
        <w:rPr>
          <w:rFonts w:ascii="Arial" w:hAnsi="Arial" w:cs="Arial"/>
          <w:sz w:val="20"/>
        </w:rPr>
        <w:t>.</w:t>
      </w:r>
      <w:r w:rsidRPr="00311D2E">
        <w:rPr>
          <w:rFonts w:ascii="Arial" w:hAnsi="Arial" w:cs="Arial"/>
          <w:sz w:val="22"/>
          <w:szCs w:val="22"/>
        </w:rPr>
        <w:t xml:space="preserve"> Odvodnění je řešeno gravitačním způsobem, a to tak, že dešťové vody budou přirozeným samospádem buď pomocí nového drenážního </w:t>
      </w:r>
      <w:proofErr w:type="gramStart"/>
      <w:r w:rsidRPr="00311D2E">
        <w:rPr>
          <w:rFonts w:ascii="Arial" w:hAnsi="Arial" w:cs="Arial"/>
          <w:sz w:val="22"/>
          <w:szCs w:val="22"/>
        </w:rPr>
        <w:t>potrubí nebo</w:t>
      </w:r>
      <w:proofErr w:type="gramEnd"/>
      <w:r w:rsidRPr="00311D2E">
        <w:rPr>
          <w:rFonts w:ascii="Arial" w:hAnsi="Arial" w:cs="Arial"/>
          <w:sz w:val="22"/>
          <w:szCs w:val="22"/>
        </w:rPr>
        <w:t xml:space="preserve"> plošně gravitačně do stávající vodoteče řeky Odry. Cyklostezka je umístěna částečně podél hráze a částečně na hrázi vodoteče řeky Odry. Cyklostezka není osvětlena žádným veřejným osvětlením.</w:t>
      </w:r>
      <w:r>
        <w:rPr>
          <w:rFonts w:ascii="Arial" w:hAnsi="Arial" w:cs="Arial"/>
          <w:sz w:val="22"/>
          <w:szCs w:val="22"/>
        </w:rPr>
        <w:t xml:space="preserve"> </w:t>
      </w:r>
    </w:p>
    <w:p w:rsidR="00410C16" w:rsidRDefault="005F5AF7" w:rsidP="00410C16">
      <w:pPr>
        <w:tabs>
          <w:tab w:val="left" w:pos="0"/>
          <w:tab w:val="center" w:pos="162"/>
          <w:tab w:val="left" w:pos="315"/>
          <w:tab w:val="center" w:pos="447"/>
          <w:tab w:val="left" w:pos="825"/>
          <w:tab w:val="left" w:pos="987"/>
          <w:tab w:val="left" w:pos="1545"/>
          <w:tab w:val="left" w:pos="1584"/>
          <w:tab w:val="left" w:pos="1869"/>
          <w:tab w:val="left" w:pos="2409"/>
          <w:tab w:val="left" w:pos="2448"/>
          <w:tab w:val="left" w:pos="2733"/>
          <w:tab w:val="left" w:pos="3273"/>
          <w:tab w:val="left" w:pos="3312"/>
          <w:tab w:val="left" w:pos="3597"/>
          <w:tab w:val="left" w:pos="4137"/>
          <w:tab w:val="left" w:pos="4176"/>
          <w:tab w:val="left" w:pos="4221"/>
          <w:tab w:val="left" w:pos="4461"/>
          <w:tab w:val="left" w:pos="5001"/>
          <w:tab w:val="left" w:pos="5040"/>
          <w:tab w:val="left" w:pos="5325"/>
          <w:tab w:val="left" w:pos="5865"/>
          <w:tab w:val="left" w:pos="5904"/>
          <w:tab w:val="left" w:pos="6189"/>
          <w:tab w:val="left" w:pos="6729"/>
          <w:tab w:val="left" w:pos="6768"/>
          <w:tab w:val="left" w:pos="7053"/>
          <w:tab w:val="left" w:pos="7593"/>
          <w:tab w:val="left" w:pos="7632"/>
          <w:tab w:val="left" w:pos="7917"/>
          <w:tab w:val="left" w:pos="8457"/>
          <w:tab w:val="left" w:pos="8496"/>
          <w:tab w:val="left" w:pos="8781"/>
          <w:tab w:val="left" w:pos="9321"/>
        </w:tabs>
        <w:spacing w:before="120"/>
        <w:ind w:left="17"/>
        <w:jc w:val="both"/>
        <w:rPr>
          <w:rFonts w:ascii="Arial" w:hAnsi="Arial" w:cs="Arial"/>
          <w:sz w:val="22"/>
          <w:szCs w:val="22"/>
        </w:rPr>
      </w:pPr>
      <w:r w:rsidRPr="00646956">
        <w:rPr>
          <w:rFonts w:ascii="Arial" w:hAnsi="Arial" w:cs="Arial"/>
          <w:sz w:val="22"/>
          <w:szCs w:val="22"/>
        </w:rPr>
        <w:t xml:space="preserve">2.2. Dílo bude provedeno dle </w:t>
      </w:r>
      <w:r w:rsidR="00E76100">
        <w:rPr>
          <w:rFonts w:ascii="Arial" w:hAnsi="Arial" w:cs="Arial"/>
          <w:sz w:val="22"/>
          <w:szCs w:val="22"/>
        </w:rPr>
        <w:t>projektové dokumentace pro provádění stavby</w:t>
      </w:r>
      <w:r w:rsidR="00E76100" w:rsidRPr="003F6441">
        <w:rPr>
          <w:rFonts w:ascii="Arial" w:eastAsia="Lucida Sans Unicode" w:hAnsi="Arial"/>
          <w:kern w:val="2"/>
          <w:sz w:val="22"/>
          <w:szCs w:val="22"/>
          <w:lang w:eastAsia="hi-IN" w:bidi="hi-IN"/>
        </w:rPr>
        <w:t>, vypracované</w:t>
      </w:r>
      <w:r w:rsidR="004460FE">
        <w:rPr>
          <w:rFonts w:ascii="Arial" w:eastAsia="Lucida Sans Unicode" w:hAnsi="Arial"/>
          <w:kern w:val="2"/>
          <w:sz w:val="22"/>
          <w:szCs w:val="22"/>
          <w:lang w:eastAsia="hi-IN" w:bidi="hi-IN"/>
        </w:rPr>
        <w:t xml:space="preserve"> </w:t>
      </w:r>
      <w:r w:rsidR="004460FE" w:rsidRPr="003F6441">
        <w:rPr>
          <w:rFonts w:ascii="Arial" w:eastAsia="Lucida Sans Unicode" w:hAnsi="Arial" w:cs="Mangal"/>
          <w:kern w:val="2"/>
          <w:sz w:val="22"/>
          <w:szCs w:val="22"/>
          <w:lang w:eastAsia="hi-IN" w:bidi="hi-IN"/>
        </w:rPr>
        <w:t>firmou</w:t>
      </w:r>
      <w:r w:rsidR="00E76100" w:rsidRPr="003F6441">
        <w:rPr>
          <w:rFonts w:ascii="Arial" w:eastAsia="Lucida Sans Unicode" w:hAnsi="Arial"/>
          <w:kern w:val="2"/>
          <w:sz w:val="22"/>
          <w:szCs w:val="22"/>
          <w:lang w:eastAsia="hi-IN" w:bidi="hi-IN"/>
        </w:rPr>
        <w:t xml:space="preserve"> </w:t>
      </w:r>
      <w:r w:rsidR="00410C16">
        <w:rPr>
          <w:rFonts w:ascii="Arial" w:eastAsia="Lucida Sans Unicode" w:hAnsi="Arial" w:cs="Mangal"/>
          <w:kern w:val="2"/>
          <w:sz w:val="22"/>
          <w:szCs w:val="22"/>
          <w:lang w:eastAsia="hi-IN" w:bidi="hi-IN"/>
        </w:rPr>
        <w:t>ŠNAPKA SLUŽBY</w:t>
      </w:r>
      <w:r w:rsidR="00410C16" w:rsidRPr="003D5736">
        <w:rPr>
          <w:rFonts w:ascii="Arial" w:eastAsia="Lucida Sans Unicode" w:hAnsi="Arial" w:cs="Mangal"/>
          <w:kern w:val="2"/>
          <w:sz w:val="22"/>
          <w:szCs w:val="22"/>
          <w:lang w:eastAsia="hi-IN" w:bidi="hi-IN"/>
        </w:rPr>
        <w:t xml:space="preserve"> s.r.o.</w:t>
      </w:r>
      <w:r w:rsidR="00410C16">
        <w:rPr>
          <w:rFonts w:ascii="Arial" w:hAnsi="Arial"/>
          <w:kern w:val="2"/>
          <w:sz w:val="22"/>
          <w:szCs w:val="22"/>
          <w:lang w:eastAsia="hi-IN" w:bidi="hi-IN"/>
        </w:rPr>
        <w:t>, Hřbitovní 651/8, 735 42 Těrlicko, 06</w:t>
      </w:r>
      <w:r w:rsidR="00410C16" w:rsidRPr="00333F2D">
        <w:rPr>
          <w:rFonts w:ascii="Arial" w:hAnsi="Arial"/>
          <w:kern w:val="2"/>
          <w:sz w:val="22"/>
          <w:szCs w:val="22"/>
          <w:lang w:eastAsia="hi-IN" w:bidi="hi-IN"/>
        </w:rPr>
        <w:t>/202</w:t>
      </w:r>
      <w:r w:rsidR="00410C16">
        <w:rPr>
          <w:rFonts w:ascii="Arial" w:hAnsi="Arial"/>
          <w:kern w:val="2"/>
          <w:sz w:val="22"/>
          <w:szCs w:val="22"/>
          <w:lang w:eastAsia="hi-IN" w:bidi="hi-IN"/>
        </w:rPr>
        <w:t>5</w:t>
      </w:r>
      <w:r w:rsidR="00410C16" w:rsidRPr="003F6441">
        <w:rPr>
          <w:rFonts w:ascii="Arial" w:eastAsia="Lucida Sans Unicode" w:hAnsi="Arial"/>
          <w:kern w:val="2"/>
          <w:sz w:val="22"/>
          <w:szCs w:val="22"/>
          <w:lang w:eastAsia="hi-IN" w:bidi="hi-IN"/>
        </w:rPr>
        <w:t xml:space="preserve">, </w:t>
      </w:r>
      <w:r w:rsidR="00410C16" w:rsidRPr="00CC409E">
        <w:rPr>
          <w:rFonts w:ascii="Arial" w:hAnsi="Arial" w:cs="Arial"/>
          <w:sz w:val="22"/>
          <w:szCs w:val="22"/>
        </w:rPr>
        <w:t>výkaz</w:t>
      </w:r>
      <w:r w:rsidR="00410C16">
        <w:rPr>
          <w:rFonts w:ascii="Arial" w:hAnsi="Arial" w:cs="Arial"/>
          <w:sz w:val="22"/>
          <w:szCs w:val="22"/>
        </w:rPr>
        <w:t>ech</w:t>
      </w:r>
      <w:r w:rsidR="00410C16" w:rsidRPr="00CC409E">
        <w:rPr>
          <w:rFonts w:ascii="Arial" w:hAnsi="Arial" w:cs="Arial"/>
          <w:sz w:val="22"/>
          <w:szCs w:val="22"/>
        </w:rPr>
        <w:t xml:space="preserve"> výměr</w:t>
      </w:r>
      <w:r w:rsidR="00410C16">
        <w:rPr>
          <w:rFonts w:ascii="Arial" w:hAnsi="Arial" w:cs="Arial"/>
          <w:sz w:val="22"/>
          <w:szCs w:val="22"/>
        </w:rPr>
        <w:t xml:space="preserve">, </w:t>
      </w:r>
      <w:r w:rsidR="00410C16" w:rsidRPr="00CC409E">
        <w:rPr>
          <w:rFonts w:ascii="Arial" w:hAnsi="Arial" w:cs="Arial"/>
          <w:sz w:val="22"/>
          <w:szCs w:val="22"/>
        </w:rPr>
        <w:t>technick</w:t>
      </w:r>
      <w:r w:rsidR="00410C16">
        <w:rPr>
          <w:rFonts w:ascii="Arial" w:hAnsi="Arial" w:cs="Arial"/>
          <w:sz w:val="22"/>
          <w:szCs w:val="22"/>
        </w:rPr>
        <w:t>é</w:t>
      </w:r>
      <w:r w:rsidR="00410C16" w:rsidRPr="00CC409E">
        <w:rPr>
          <w:rFonts w:ascii="Arial" w:hAnsi="Arial" w:cs="Arial"/>
          <w:sz w:val="22"/>
          <w:szCs w:val="22"/>
        </w:rPr>
        <w:t xml:space="preserve"> specifikac</w:t>
      </w:r>
      <w:r w:rsidR="00410C16">
        <w:rPr>
          <w:rFonts w:ascii="Arial" w:hAnsi="Arial" w:cs="Arial"/>
          <w:sz w:val="22"/>
          <w:szCs w:val="22"/>
        </w:rPr>
        <w:t>i</w:t>
      </w:r>
      <w:r w:rsidR="00410C16" w:rsidRPr="00CC409E">
        <w:rPr>
          <w:rFonts w:ascii="Arial" w:hAnsi="Arial" w:cs="Arial"/>
          <w:sz w:val="22"/>
          <w:szCs w:val="22"/>
        </w:rPr>
        <w:t xml:space="preserve"> a technick</w:t>
      </w:r>
      <w:r w:rsidR="00410C16">
        <w:rPr>
          <w:rFonts w:ascii="Arial" w:hAnsi="Arial" w:cs="Arial"/>
          <w:sz w:val="22"/>
          <w:szCs w:val="22"/>
        </w:rPr>
        <w:t>ých</w:t>
      </w:r>
      <w:r w:rsidR="00410C16" w:rsidRPr="00CC409E">
        <w:rPr>
          <w:rFonts w:ascii="Arial" w:hAnsi="Arial" w:cs="Arial"/>
          <w:sz w:val="22"/>
          <w:szCs w:val="22"/>
        </w:rPr>
        <w:t xml:space="preserve"> a uživatelsk</w:t>
      </w:r>
      <w:r w:rsidR="00410C16">
        <w:rPr>
          <w:rFonts w:ascii="Arial" w:hAnsi="Arial" w:cs="Arial"/>
          <w:sz w:val="22"/>
          <w:szCs w:val="22"/>
        </w:rPr>
        <w:t>ých</w:t>
      </w:r>
      <w:r w:rsidR="00410C16" w:rsidRPr="00CC409E">
        <w:rPr>
          <w:rFonts w:ascii="Arial" w:hAnsi="Arial" w:cs="Arial"/>
          <w:sz w:val="22"/>
          <w:szCs w:val="22"/>
        </w:rPr>
        <w:t xml:space="preserve"> standard</w:t>
      </w:r>
      <w:r w:rsidR="00410C16">
        <w:rPr>
          <w:rFonts w:ascii="Arial" w:hAnsi="Arial" w:cs="Arial"/>
          <w:sz w:val="22"/>
          <w:szCs w:val="22"/>
        </w:rPr>
        <w:t>ů</w:t>
      </w:r>
      <w:r w:rsidR="00410C16" w:rsidRPr="00CC409E">
        <w:rPr>
          <w:rFonts w:ascii="Arial" w:hAnsi="Arial" w:cs="Arial"/>
          <w:sz w:val="22"/>
          <w:szCs w:val="22"/>
        </w:rPr>
        <w:t xml:space="preserve"> stavby. </w:t>
      </w:r>
    </w:p>
    <w:p w:rsidR="009E6EF3" w:rsidRDefault="009E6EF3" w:rsidP="00365252">
      <w:pPr>
        <w:pStyle w:val="Zkladntext"/>
        <w:spacing w:before="120" w:after="0" w:line="200" w:lineRule="atLeast"/>
        <w:jc w:val="both"/>
        <w:rPr>
          <w:rFonts w:ascii="Arial" w:hAnsi="Arial" w:cs="Arial"/>
          <w:b/>
          <w:bCs/>
          <w:sz w:val="22"/>
          <w:szCs w:val="22"/>
        </w:rPr>
      </w:pPr>
      <w:r w:rsidRPr="00F6254B">
        <w:rPr>
          <w:rFonts w:ascii="Arial" w:hAnsi="Arial" w:cs="Arial"/>
          <w:b/>
          <w:bCs/>
          <w:sz w:val="22"/>
          <w:szCs w:val="22"/>
        </w:rPr>
        <w:t xml:space="preserve">Součástí </w:t>
      </w:r>
      <w:r w:rsidR="00F402E9">
        <w:rPr>
          <w:rFonts w:ascii="Arial" w:hAnsi="Arial" w:cs="Arial"/>
          <w:b/>
          <w:bCs/>
          <w:sz w:val="22"/>
          <w:szCs w:val="22"/>
        </w:rPr>
        <w:t>díla</w:t>
      </w:r>
      <w:r w:rsidRPr="00F6254B">
        <w:rPr>
          <w:rFonts w:ascii="Arial" w:hAnsi="Arial" w:cs="Arial"/>
          <w:b/>
          <w:bCs/>
          <w:sz w:val="22"/>
          <w:szCs w:val="22"/>
        </w:rPr>
        <w:t xml:space="preserve"> musí být mimo všechny definované činnost</w:t>
      </w:r>
      <w:r w:rsidR="00F402E9">
        <w:rPr>
          <w:rFonts w:ascii="Arial" w:hAnsi="Arial" w:cs="Arial"/>
          <w:b/>
          <w:bCs/>
          <w:sz w:val="22"/>
          <w:szCs w:val="22"/>
        </w:rPr>
        <w:t>i</w:t>
      </w:r>
      <w:r w:rsidRPr="00F6254B">
        <w:rPr>
          <w:rFonts w:ascii="Arial" w:hAnsi="Arial" w:cs="Arial"/>
          <w:b/>
          <w:bCs/>
          <w:sz w:val="22"/>
          <w:szCs w:val="22"/>
        </w:rPr>
        <w:t xml:space="preserve"> vymezené projektovou dokumentací i následující práce</w:t>
      </w:r>
      <w:r>
        <w:rPr>
          <w:rFonts w:ascii="Arial" w:hAnsi="Arial" w:cs="Arial"/>
          <w:b/>
          <w:bCs/>
          <w:sz w:val="22"/>
          <w:szCs w:val="22"/>
        </w:rPr>
        <w:t>,</w:t>
      </w:r>
      <w:r w:rsidRPr="00F6254B">
        <w:rPr>
          <w:rFonts w:ascii="Arial" w:hAnsi="Arial" w:cs="Arial"/>
          <w:b/>
          <w:bCs/>
          <w:sz w:val="22"/>
          <w:szCs w:val="22"/>
        </w:rPr>
        <w:t xml:space="preserve"> činnosti</w:t>
      </w:r>
      <w:r>
        <w:rPr>
          <w:rFonts w:ascii="Arial" w:hAnsi="Arial" w:cs="Arial"/>
          <w:b/>
          <w:bCs/>
          <w:sz w:val="22"/>
          <w:szCs w:val="22"/>
        </w:rPr>
        <w:t xml:space="preserve"> a povinnosti</w:t>
      </w:r>
      <w:r w:rsidRPr="00F6254B">
        <w:rPr>
          <w:rFonts w:ascii="Arial" w:hAnsi="Arial" w:cs="Arial"/>
          <w:b/>
          <w:bCs/>
          <w:sz w:val="22"/>
          <w:szCs w:val="22"/>
        </w:rPr>
        <w:t>:</w:t>
      </w:r>
    </w:p>
    <w:p w:rsidR="00060C8E" w:rsidRPr="00E951CF" w:rsidRDefault="00060C8E" w:rsidP="00060C8E">
      <w:pPr>
        <w:pStyle w:val="Zkladntext2"/>
        <w:widowControl/>
        <w:numPr>
          <w:ilvl w:val="0"/>
          <w:numId w:val="3"/>
        </w:numPr>
        <w:tabs>
          <w:tab w:val="clear" w:pos="720"/>
          <w:tab w:val="num" w:pos="283"/>
        </w:tabs>
        <w:ind w:left="284" w:hanging="284"/>
        <w:jc w:val="both"/>
        <w:rPr>
          <w:rFonts w:ascii="Arial" w:hAnsi="Arial" w:cs="Arial"/>
          <w:sz w:val="22"/>
          <w:szCs w:val="22"/>
        </w:rPr>
      </w:pPr>
      <w:r>
        <w:rPr>
          <w:rFonts w:ascii="Arial" w:hAnsi="Arial" w:cs="Arial"/>
          <w:sz w:val="22"/>
          <w:szCs w:val="22"/>
        </w:rPr>
        <w:t>z</w:t>
      </w:r>
      <w:r w:rsidRPr="00E951CF">
        <w:rPr>
          <w:rFonts w:ascii="Arial" w:hAnsi="Arial" w:cs="Arial"/>
          <w:sz w:val="22"/>
          <w:szCs w:val="22"/>
        </w:rPr>
        <w:t>ajištění odborného vedení stavby a odpovědnosti za organizaci postupu prací, dodržování platných norem a příslušných technických předpisů,</w:t>
      </w:r>
      <w:r>
        <w:rPr>
          <w:rFonts w:ascii="Arial" w:hAnsi="Arial" w:cs="Arial"/>
          <w:sz w:val="22"/>
          <w:szCs w:val="22"/>
        </w:rPr>
        <w:t xml:space="preserve"> </w:t>
      </w:r>
      <w:r w:rsidRPr="00E951CF">
        <w:rPr>
          <w:rFonts w:ascii="Arial" w:hAnsi="Arial" w:cs="Arial"/>
          <w:sz w:val="22"/>
          <w:szCs w:val="22"/>
        </w:rPr>
        <w:t>českých technických nore</w:t>
      </w:r>
      <w:r>
        <w:rPr>
          <w:rFonts w:ascii="Arial" w:hAnsi="Arial" w:cs="Arial"/>
          <w:sz w:val="22"/>
          <w:szCs w:val="22"/>
        </w:rPr>
        <w:t>m;</w:t>
      </w:r>
    </w:p>
    <w:p w:rsidR="00060C8E" w:rsidRPr="003E2EB4" w:rsidRDefault="00060C8E" w:rsidP="00060C8E">
      <w:pPr>
        <w:pStyle w:val="Zkladntext2"/>
        <w:widowControl/>
        <w:numPr>
          <w:ilvl w:val="0"/>
          <w:numId w:val="3"/>
        </w:numPr>
        <w:tabs>
          <w:tab w:val="clear" w:pos="720"/>
          <w:tab w:val="num" w:pos="283"/>
        </w:tabs>
        <w:ind w:left="284" w:hanging="284"/>
        <w:jc w:val="both"/>
        <w:rPr>
          <w:rFonts w:ascii="Arial" w:hAnsi="Arial" w:cs="Arial"/>
          <w:b/>
          <w:bCs/>
          <w:sz w:val="22"/>
          <w:szCs w:val="22"/>
        </w:rPr>
      </w:pPr>
      <w:r>
        <w:rPr>
          <w:rFonts w:ascii="Arial" w:hAnsi="Arial" w:cs="Arial"/>
          <w:sz w:val="22"/>
          <w:szCs w:val="22"/>
        </w:rPr>
        <w:t>z</w:t>
      </w:r>
      <w:r w:rsidRPr="00E951CF">
        <w:rPr>
          <w:rFonts w:ascii="Arial" w:hAnsi="Arial" w:cs="Arial"/>
          <w:sz w:val="22"/>
          <w:szCs w:val="22"/>
        </w:rPr>
        <w:t>ajištění a provedení všech opatření organizačního a stavebně technologického charakteru k   řádnému provedení díla</w:t>
      </w:r>
      <w:r>
        <w:rPr>
          <w:rFonts w:ascii="Arial" w:hAnsi="Arial" w:cs="Arial"/>
          <w:sz w:val="22"/>
          <w:szCs w:val="22"/>
        </w:rPr>
        <w:t>;</w:t>
      </w:r>
    </w:p>
    <w:p w:rsidR="00060C8E" w:rsidRPr="0077756E" w:rsidRDefault="00060C8E" w:rsidP="00060C8E">
      <w:pPr>
        <w:pStyle w:val="Zkladntext2"/>
        <w:widowControl/>
        <w:numPr>
          <w:ilvl w:val="0"/>
          <w:numId w:val="3"/>
        </w:numPr>
        <w:tabs>
          <w:tab w:val="clear" w:pos="720"/>
          <w:tab w:val="num" w:pos="283"/>
        </w:tabs>
        <w:ind w:left="284" w:hanging="284"/>
        <w:jc w:val="both"/>
        <w:rPr>
          <w:rFonts w:ascii="Arial" w:hAnsi="Arial" w:cs="Arial"/>
          <w:b/>
          <w:bCs/>
          <w:sz w:val="22"/>
          <w:szCs w:val="22"/>
        </w:rPr>
      </w:pPr>
      <w:r>
        <w:rPr>
          <w:rFonts w:ascii="Arial" w:hAnsi="Arial" w:cs="Arial"/>
          <w:sz w:val="22"/>
          <w:szCs w:val="22"/>
        </w:rPr>
        <w:lastRenderedPageBreak/>
        <w:t>z</w:t>
      </w:r>
      <w:r w:rsidRPr="00EA7485">
        <w:rPr>
          <w:rFonts w:ascii="Arial" w:hAnsi="Arial" w:cs="Arial"/>
          <w:sz w:val="22"/>
          <w:szCs w:val="22"/>
        </w:rPr>
        <w:t>hotovitel zajistí sp</w:t>
      </w:r>
      <w:r>
        <w:rPr>
          <w:rFonts w:ascii="Arial" w:hAnsi="Arial" w:cs="Arial"/>
          <w:sz w:val="22"/>
          <w:szCs w:val="22"/>
        </w:rPr>
        <w:t>lnění podmínek vyplývajících z </w:t>
      </w:r>
      <w:r w:rsidRPr="00EA7485">
        <w:rPr>
          <w:rFonts w:ascii="Arial" w:hAnsi="Arial" w:cs="Arial"/>
          <w:sz w:val="22"/>
          <w:szCs w:val="22"/>
        </w:rPr>
        <w:t>povolení</w:t>
      </w:r>
      <w:r>
        <w:rPr>
          <w:rFonts w:ascii="Arial" w:hAnsi="Arial" w:cs="Arial"/>
          <w:sz w:val="22"/>
          <w:szCs w:val="22"/>
        </w:rPr>
        <w:t xml:space="preserve"> stavby</w:t>
      </w:r>
      <w:r w:rsidRPr="00EA7485">
        <w:rPr>
          <w:rFonts w:ascii="Arial" w:hAnsi="Arial" w:cs="Arial"/>
          <w:sz w:val="22"/>
          <w:szCs w:val="22"/>
        </w:rPr>
        <w:t>, vyjádření a stanovisek doložených</w:t>
      </w:r>
      <w:r>
        <w:rPr>
          <w:rFonts w:ascii="Arial" w:hAnsi="Arial" w:cs="Arial"/>
          <w:sz w:val="22"/>
          <w:szCs w:val="22"/>
        </w:rPr>
        <w:t xml:space="preserve">  v dokladové části dokumentace;</w:t>
      </w:r>
    </w:p>
    <w:p w:rsidR="00060C8E" w:rsidRPr="00EA7485"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z</w:t>
      </w:r>
      <w:r w:rsidRPr="00EA7485">
        <w:rPr>
          <w:rFonts w:ascii="Arial" w:hAnsi="Arial" w:cs="Arial"/>
          <w:sz w:val="22"/>
          <w:szCs w:val="22"/>
        </w:rPr>
        <w:t>hotovitel provede všechny nutné zkoušky dle ČSN, případně jiných norem vztahujících se k dodávkám a prováděnému dílu včetně osvědčení o jakosti a kompletnosti použitých materiálů, zařízení a montážních prací podle zákona č. 22/1997 Sb. O technických požadavcích na výrobky (prohlášení o shodě, osvědčení, certifikátů)</w:t>
      </w:r>
      <w:r>
        <w:rPr>
          <w:rFonts w:ascii="Arial" w:hAnsi="Arial" w:cs="Arial"/>
          <w:sz w:val="22"/>
          <w:szCs w:val="22"/>
        </w:rPr>
        <w:t>;</w:t>
      </w:r>
    </w:p>
    <w:p w:rsidR="00060C8E" w:rsidRPr="00EA7485" w:rsidRDefault="00060C8E" w:rsidP="00060C8E">
      <w:pPr>
        <w:pStyle w:val="Zkladntext"/>
        <w:numPr>
          <w:ilvl w:val="0"/>
          <w:numId w:val="3"/>
        </w:numPr>
        <w:tabs>
          <w:tab w:val="clear" w:pos="720"/>
          <w:tab w:val="num" w:pos="283"/>
        </w:tabs>
        <w:spacing w:after="0"/>
        <w:ind w:left="283" w:hanging="282"/>
        <w:jc w:val="both"/>
        <w:rPr>
          <w:rFonts w:ascii="Arial" w:hAnsi="Arial" w:cs="Arial"/>
          <w:sz w:val="22"/>
          <w:szCs w:val="22"/>
        </w:rPr>
      </w:pPr>
      <w:r>
        <w:rPr>
          <w:rFonts w:ascii="Arial" w:hAnsi="Arial" w:cs="Arial"/>
          <w:sz w:val="22"/>
          <w:szCs w:val="22"/>
        </w:rPr>
        <w:t>z</w:t>
      </w:r>
      <w:r w:rsidRPr="00EA7485">
        <w:rPr>
          <w:rFonts w:ascii="Arial" w:hAnsi="Arial" w:cs="Arial"/>
          <w:sz w:val="22"/>
          <w:szCs w:val="22"/>
        </w:rPr>
        <w:t>hotovitel zajistí doložení atestů, technických listů a dokladů o shodě použitých materiálů a výrobků, zhotovitel doloží i ostatní doklady osvědčující jakost, které si objednatel vyžádá</w:t>
      </w:r>
      <w:r>
        <w:rPr>
          <w:rFonts w:ascii="Arial" w:hAnsi="Arial" w:cs="Arial"/>
          <w:sz w:val="22"/>
          <w:szCs w:val="22"/>
        </w:rPr>
        <w:t>;</w:t>
      </w:r>
    </w:p>
    <w:p w:rsidR="00060C8E" w:rsidRPr="003203F6" w:rsidRDefault="00060C8E" w:rsidP="00060C8E">
      <w:pPr>
        <w:pStyle w:val="Zkladntext"/>
        <w:numPr>
          <w:ilvl w:val="0"/>
          <w:numId w:val="3"/>
        </w:numPr>
        <w:tabs>
          <w:tab w:val="clear" w:pos="720"/>
          <w:tab w:val="num" w:pos="283"/>
        </w:tabs>
        <w:spacing w:after="0"/>
        <w:ind w:left="283" w:hanging="282"/>
        <w:jc w:val="both"/>
        <w:rPr>
          <w:rFonts w:ascii="Arial" w:hAnsi="Arial" w:cs="Arial"/>
          <w:sz w:val="22"/>
          <w:szCs w:val="22"/>
        </w:rPr>
      </w:pPr>
      <w:r>
        <w:rPr>
          <w:rFonts w:ascii="Arial" w:hAnsi="Arial" w:cs="Arial"/>
          <w:sz w:val="22"/>
          <w:szCs w:val="22"/>
        </w:rPr>
        <w:t>z</w:t>
      </w:r>
      <w:r w:rsidRPr="00EA7485">
        <w:rPr>
          <w:rFonts w:ascii="Arial" w:hAnsi="Arial" w:cs="Arial"/>
          <w:sz w:val="22"/>
          <w:szCs w:val="22"/>
        </w:rPr>
        <w:t>hotovitel zajistí všechny ostatní nezbytné zkoušky, atesty a revize dle ČSN a případné jiné právní nebo technické předpisy platné v době provádění a předání díla, kterými bude prokázáno dosažení předepsané kvality a předepsaných technických parametrů díla</w:t>
      </w:r>
      <w:r>
        <w:rPr>
          <w:rFonts w:ascii="Arial" w:hAnsi="Arial" w:cs="Arial"/>
          <w:sz w:val="22"/>
          <w:szCs w:val="22"/>
        </w:rPr>
        <w:t>;</w:t>
      </w:r>
      <w:r w:rsidRPr="00EA7485">
        <w:rPr>
          <w:rFonts w:ascii="Arial" w:hAnsi="Arial" w:cs="Arial"/>
          <w:sz w:val="22"/>
          <w:szCs w:val="22"/>
        </w:rPr>
        <w:t xml:space="preserve"> </w:t>
      </w:r>
    </w:p>
    <w:p w:rsidR="00060C8E" w:rsidRPr="00AA3753" w:rsidRDefault="00060C8E" w:rsidP="00060C8E">
      <w:pPr>
        <w:pStyle w:val="Zkladntext2"/>
        <w:widowControl/>
        <w:numPr>
          <w:ilvl w:val="0"/>
          <w:numId w:val="3"/>
        </w:numPr>
        <w:tabs>
          <w:tab w:val="clear" w:pos="720"/>
          <w:tab w:val="num" w:pos="283"/>
        </w:tabs>
        <w:ind w:left="284" w:hanging="284"/>
        <w:jc w:val="both"/>
        <w:rPr>
          <w:rFonts w:ascii="Arial" w:hAnsi="Arial" w:cs="Arial"/>
          <w:sz w:val="22"/>
          <w:szCs w:val="22"/>
        </w:rPr>
      </w:pPr>
      <w:r w:rsidRPr="003E2EB4">
        <w:rPr>
          <w:rFonts w:ascii="Arial" w:hAnsi="Arial" w:cs="Arial"/>
          <w:sz w:val="22"/>
          <w:szCs w:val="22"/>
        </w:rPr>
        <w:t>zajištění vytýčení veškerých inženýrských sítí, odpovědnost za jejich neporušení během výstavby, zpětné protokolární předání při obnažení sítí jejich správ</w:t>
      </w:r>
      <w:r w:rsidR="0080683C">
        <w:rPr>
          <w:rFonts w:ascii="Arial" w:hAnsi="Arial" w:cs="Arial"/>
          <w:sz w:val="22"/>
          <w:szCs w:val="22"/>
        </w:rPr>
        <w:t>cům zápisem ve stavebním deníku,</w:t>
      </w:r>
      <w:r w:rsidRPr="003E2EB4">
        <w:rPr>
          <w:rFonts w:ascii="Arial" w:hAnsi="Arial" w:cs="Arial"/>
          <w:sz w:val="22"/>
          <w:szCs w:val="22"/>
        </w:rPr>
        <w:t xml:space="preserve"> </w:t>
      </w:r>
      <w:r w:rsidR="0080683C">
        <w:rPr>
          <w:rFonts w:ascii="Arial" w:hAnsi="Arial" w:cs="Arial"/>
          <w:sz w:val="22"/>
          <w:szCs w:val="22"/>
        </w:rPr>
        <w:t>z</w:t>
      </w:r>
      <w:r w:rsidRPr="00AA3753">
        <w:rPr>
          <w:rFonts w:ascii="Arial" w:hAnsi="Arial" w:cs="Arial"/>
          <w:sz w:val="22"/>
          <w:szCs w:val="22"/>
        </w:rPr>
        <w:t>hotovitel zabezpečí vydání veškerých vyjádření, pokud jejich platnost propadla;</w:t>
      </w:r>
    </w:p>
    <w:p w:rsidR="00060C8E" w:rsidRDefault="00060C8E" w:rsidP="00060C8E">
      <w:pPr>
        <w:pStyle w:val="Zkladntext2"/>
        <w:widowControl/>
        <w:numPr>
          <w:ilvl w:val="0"/>
          <w:numId w:val="3"/>
        </w:numPr>
        <w:tabs>
          <w:tab w:val="clear" w:pos="720"/>
          <w:tab w:val="num" w:pos="283"/>
        </w:tabs>
        <w:ind w:left="284" w:hanging="284"/>
        <w:jc w:val="both"/>
        <w:rPr>
          <w:rFonts w:ascii="Arial" w:hAnsi="Arial" w:cs="Arial"/>
          <w:color w:val="000000"/>
          <w:sz w:val="22"/>
          <w:szCs w:val="22"/>
        </w:rPr>
      </w:pPr>
      <w:r w:rsidRPr="00E951CF">
        <w:rPr>
          <w:rFonts w:ascii="Arial" w:hAnsi="Arial" w:cs="Arial"/>
          <w:color w:val="000000"/>
          <w:sz w:val="22"/>
          <w:szCs w:val="22"/>
        </w:rPr>
        <w:t>projednání postupu prací se správci dotčených sítí, přizvání zástupců k prováděným zkouškám;</w:t>
      </w:r>
    </w:p>
    <w:p w:rsidR="00060C8E" w:rsidRPr="00CB2125"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z</w:t>
      </w:r>
      <w:r w:rsidRPr="00EA7485">
        <w:rPr>
          <w:rFonts w:ascii="Arial" w:hAnsi="Arial" w:cs="Arial"/>
          <w:sz w:val="22"/>
          <w:szCs w:val="22"/>
        </w:rPr>
        <w:t xml:space="preserve">ajištění vytyčení prostorové polohy stavby podle projektu, zajištění označení staveniště tabulemi </w:t>
      </w:r>
      <w:r w:rsidRPr="00CB2125">
        <w:rPr>
          <w:rFonts w:ascii="Arial" w:hAnsi="Arial" w:cs="Arial"/>
          <w:sz w:val="22"/>
          <w:szCs w:val="22"/>
        </w:rPr>
        <w:t>a vytyčení hranic všech sousedních pozemků;</w:t>
      </w:r>
    </w:p>
    <w:p w:rsidR="00060C8E" w:rsidRPr="00EA7485"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z</w:t>
      </w:r>
      <w:r w:rsidRPr="00EA7485">
        <w:rPr>
          <w:rFonts w:ascii="Arial" w:hAnsi="Arial" w:cs="Arial"/>
          <w:sz w:val="22"/>
          <w:szCs w:val="22"/>
        </w:rPr>
        <w:t>ajištění přechodného dopravního značení (dle zák.13/1997 Sb.) k dopravnímu omezení, souvisejícímu se stavebními pracemi, jeho úd</w:t>
      </w:r>
      <w:r w:rsidR="0080683C">
        <w:rPr>
          <w:rFonts w:ascii="Arial" w:hAnsi="Arial" w:cs="Arial"/>
          <w:sz w:val="22"/>
          <w:szCs w:val="22"/>
        </w:rPr>
        <w:t>ržbu, přemísťování a odstranění, p</w:t>
      </w:r>
      <w:r w:rsidRPr="00EA7485">
        <w:rPr>
          <w:rFonts w:ascii="Arial" w:hAnsi="Arial" w:cs="Arial"/>
          <w:sz w:val="22"/>
          <w:szCs w:val="22"/>
        </w:rPr>
        <w:t>o dobu stavebních prací zhotovitel zodpovídá za přechodné dopravní značení</w:t>
      </w:r>
      <w:r>
        <w:rPr>
          <w:rFonts w:ascii="Arial" w:hAnsi="Arial" w:cs="Arial"/>
          <w:sz w:val="22"/>
          <w:szCs w:val="22"/>
        </w:rPr>
        <w:t xml:space="preserve"> včetně projednání;</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zhotovitel zajistí minimální omezení pro obyvatele;</w:t>
      </w:r>
    </w:p>
    <w:p w:rsidR="00060C8E"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zhotovitel provede taková opatření, která zajistí ochranu před znečištěním podzemních a povrchových vod;</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n</w:t>
      </w:r>
      <w:r w:rsidRPr="004B101A">
        <w:rPr>
          <w:rFonts w:ascii="Arial" w:hAnsi="Arial" w:cs="Arial"/>
          <w:sz w:val="22"/>
          <w:szCs w:val="22"/>
        </w:rPr>
        <w:t>elze vstupovat a bezdůvodně uskladňovat materiál na sousedních soukrom</w:t>
      </w:r>
      <w:r>
        <w:rPr>
          <w:rFonts w:ascii="Arial" w:hAnsi="Arial" w:cs="Arial"/>
          <w:sz w:val="22"/>
          <w:szCs w:val="22"/>
        </w:rPr>
        <w:t>ých pozemcích nezahrnutých v PD;</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 xml:space="preserve">během stavby nesmí dojít k poškození objektů a zařízení ve správě ŘSD, zejména nesmí dojít k poškození stavby mostu </w:t>
      </w:r>
      <w:proofErr w:type="spellStart"/>
      <w:r>
        <w:rPr>
          <w:rFonts w:ascii="Arial" w:hAnsi="Arial" w:cs="Arial"/>
          <w:sz w:val="22"/>
          <w:szCs w:val="22"/>
        </w:rPr>
        <w:t>ev.č</w:t>
      </w:r>
      <w:proofErr w:type="spellEnd"/>
      <w:r>
        <w:rPr>
          <w:rFonts w:ascii="Arial" w:hAnsi="Arial" w:cs="Arial"/>
          <w:sz w:val="22"/>
          <w:szCs w:val="22"/>
        </w:rPr>
        <w:t>. D1-456 (pilíře, odvodnění, apod.), požadavek na provádění prací pod mostem bez použití velké mechanizace;</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zahájení a ukončení prací v ochranném pásmu dálnice D1 bude minimálně 5 dnů předem oznámeno Středisku správy a údržby dálnic č.</w:t>
      </w:r>
      <w:r w:rsidR="006D6BBF">
        <w:rPr>
          <w:rFonts w:ascii="Arial" w:hAnsi="Arial" w:cs="Arial"/>
          <w:sz w:val="22"/>
          <w:szCs w:val="22"/>
        </w:rPr>
        <w:t xml:space="preserve"> </w:t>
      </w:r>
      <w:r>
        <w:rPr>
          <w:rFonts w:ascii="Arial" w:hAnsi="Arial" w:cs="Arial"/>
          <w:sz w:val="22"/>
          <w:szCs w:val="22"/>
        </w:rPr>
        <w:t xml:space="preserve">23 v Ostravě (vedoucí Ing. Čestmír </w:t>
      </w:r>
      <w:proofErr w:type="spellStart"/>
      <w:r>
        <w:rPr>
          <w:rFonts w:ascii="Arial" w:hAnsi="Arial" w:cs="Arial"/>
          <w:sz w:val="22"/>
          <w:szCs w:val="22"/>
        </w:rPr>
        <w:t>Kutáč</w:t>
      </w:r>
      <w:proofErr w:type="spellEnd"/>
      <w:r>
        <w:rPr>
          <w:rFonts w:ascii="Arial" w:hAnsi="Arial" w:cs="Arial"/>
          <w:sz w:val="22"/>
          <w:szCs w:val="22"/>
        </w:rPr>
        <w:t>, mobil:602 715 109, e-mail:cestmir.kutac@rsd.cz;</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oznámení o vstupu na stavbou dotčené pozemky ŘSD bude podáno min. 1 měsíc před zahájením prací, zástupce ŘSD bude přizván k předání pozemků před zahájením prací a bude provedena fotodokumentace stavu pozemků a sepsán protokol o zásahu</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po dokončení stavby budou pozemky ŘSD uvedeny do původního stavu, zhotovitel je povinen uhradit veškeré škody, které vzniknou jeho činnosti, ke zpětnému převzetí pozemků musí být přizván zástupce ŘSD (Ing. Rostislav Kříž, mobil:601 539 017, e-mail: rostislav.kriz@rsd.cz</w:t>
      </w:r>
    </w:p>
    <w:p w:rsidR="00060C8E" w:rsidRDefault="00060C8E" w:rsidP="00060C8E">
      <w:pPr>
        <w:pStyle w:val="Zkladntext"/>
        <w:numPr>
          <w:ilvl w:val="0"/>
          <w:numId w:val="3"/>
        </w:numPr>
        <w:tabs>
          <w:tab w:val="clear" w:pos="720"/>
          <w:tab w:val="num" w:pos="283"/>
        </w:tabs>
        <w:suppressAutoHyphens w:val="0"/>
        <w:spacing w:after="0"/>
        <w:ind w:left="283" w:hanging="282"/>
        <w:jc w:val="both"/>
        <w:rPr>
          <w:rFonts w:ascii="Arial" w:hAnsi="Arial" w:cs="Arial"/>
          <w:sz w:val="22"/>
          <w:szCs w:val="22"/>
        </w:rPr>
      </w:pPr>
      <w:r>
        <w:rPr>
          <w:rFonts w:ascii="Arial" w:hAnsi="Arial" w:cs="Arial"/>
          <w:sz w:val="22"/>
          <w:szCs w:val="22"/>
        </w:rPr>
        <w:t xml:space="preserve">případné provedení změny stavby během realizace musí být předem projednáno s Povodím Odry a vodoprávním úřadem </w:t>
      </w:r>
      <w:proofErr w:type="spellStart"/>
      <w:r>
        <w:rPr>
          <w:rFonts w:ascii="Arial" w:hAnsi="Arial" w:cs="Arial"/>
          <w:sz w:val="22"/>
          <w:szCs w:val="22"/>
        </w:rPr>
        <w:t>MěÚ</w:t>
      </w:r>
      <w:proofErr w:type="spellEnd"/>
      <w:r>
        <w:rPr>
          <w:rFonts w:ascii="Arial" w:hAnsi="Arial" w:cs="Arial"/>
          <w:sz w:val="22"/>
          <w:szCs w:val="22"/>
        </w:rPr>
        <w:t xml:space="preserve"> Bohumín;</w:t>
      </w:r>
    </w:p>
    <w:p w:rsidR="00060C8E" w:rsidRPr="009622D3"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9622D3">
        <w:rPr>
          <w:rFonts w:ascii="Arial" w:hAnsi="Arial" w:cs="Arial"/>
          <w:sz w:val="22"/>
          <w:szCs w:val="22"/>
        </w:rPr>
        <w:t>zhotovitel je povinen v průběhu realizace předmětné stavby udržovat v čistém stavu komunikace dotčené stavbou a staveništní dopravou (zhotovitel zajistí pravidelné skrápění, údržbu a čištění)</w:t>
      </w:r>
      <w:r w:rsidRPr="009622D3">
        <w:rPr>
          <w:rFonts w:ascii="Arial" w:hAnsi="Arial" w:cs="Arial"/>
          <w:color w:val="000000"/>
          <w:sz w:val="22"/>
          <w:szCs w:val="22"/>
        </w:rPr>
        <w:t xml:space="preserve">; </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veškeré práce a dodávky související s bezpečnostními opatřeními na ochranu lidí a majetku (zejména chodců a vozidel v místech dotčených stavbou);</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ostraha stavby a staveniště, zajištění bezpečnosti práce a ochrany životního prostředí;</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zhotovitel pořídí před zahájením stavebních prací fotodokumentaci stavu všech sousedících nemovitostí, které by mohly být dotčeny prováděním díla;</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zřízení a odstranění zařízení staveniště včetně napojení na inženýrské sítě, odběr médií vč. podružného měření na vlastní náklady;</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odvoz a ul</w:t>
      </w:r>
      <w:r>
        <w:rPr>
          <w:rFonts w:ascii="Arial" w:hAnsi="Arial" w:cs="Arial"/>
          <w:color w:val="000000"/>
          <w:sz w:val="22"/>
          <w:szCs w:val="22"/>
        </w:rPr>
        <w:t xml:space="preserve">ožení vybouraných hmot, zeminy </w:t>
      </w:r>
      <w:r w:rsidRPr="00E951CF">
        <w:rPr>
          <w:rFonts w:ascii="Arial" w:hAnsi="Arial" w:cs="Arial"/>
          <w:color w:val="000000"/>
          <w:sz w:val="22"/>
          <w:szCs w:val="22"/>
        </w:rPr>
        <w:t>a stavební suti na skládku včetně jejich řádné evidence a poplatku za uskladnění v souladu s ustanoveními zákona</w:t>
      </w:r>
      <w:r>
        <w:rPr>
          <w:rFonts w:ascii="Arial" w:hAnsi="Arial" w:cs="Arial"/>
          <w:color w:val="000000"/>
          <w:sz w:val="22"/>
          <w:szCs w:val="22"/>
        </w:rPr>
        <w:t xml:space="preserve"> </w:t>
      </w:r>
      <w:r w:rsidRPr="003141A8">
        <w:rPr>
          <w:rFonts w:ascii="Arial" w:hAnsi="Arial" w:cs="Arial"/>
          <w:sz w:val="22"/>
          <w:szCs w:val="22"/>
        </w:rPr>
        <w:t xml:space="preserve">o odpadech č. 541/2020 </w:t>
      </w:r>
      <w:r w:rsidRPr="004C2873">
        <w:rPr>
          <w:rFonts w:ascii="Arial" w:hAnsi="Arial" w:cs="Arial"/>
          <w:sz w:val="22"/>
          <w:szCs w:val="22"/>
        </w:rPr>
        <w:t>Sb</w:t>
      </w:r>
      <w:r>
        <w:rPr>
          <w:rFonts w:ascii="Arial" w:hAnsi="Arial" w:cs="Arial"/>
          <w:sz w:val="22"/>
          <w:szCs w:val="22"/>
        </w:rPr>
        <w:t>.</w:t>
      </w:r>
      <w:r w:rsidRPr="00E951CF">
        <w:rPr>
          <w:rFonts w:ascii="Arial" w:hAnsi="Arial" w:cs="Arial"/>
          <w:color w:val="000000"/>
          <w:sz w:val="22"/>
          <w:szCs w:val="22"/>
        </w:rPr>
        <w:t xml:space="preserve">, zhotovitel </w:t>
      </w:r>
      <w:r>
        <w:rPr>
          <w:rFonts w:ascii="Arial" w:hAnsi="Arial" w:cs="Arial"/>
          <w:color w:val="000000"/>
          <w:sz w:val="22"/>
          <w:szCs w:val="22"/>
        </w:rPr>
        <w:t xml:space="preserve">průběžně </w:t>
      </w:r>
      <w:r w:rsidRPr="00E951CF">
        <w:rPr>
          <w:rFonts w:ascii="Arial" w:hAnsi="Arial" w:cs="Arial"/>
          <w:color w:val="000000"/>
          <w:sz w:val="22"/>
          <w:szCs w:val="22"/>
        </w:rPr>
        <w:t>předloží doklady o způsobu likvidace odpadů;</w:t>
      </w:r>
    </w:p>
    <w:p w:rsidR="00060C8E" w:rsidRPr="00E951CF"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 xml:space="preserve">uvedení všech povrchů dotčených stavbou do původního stavu, příp. dle dokumentace; </w:t>
      </w:r>
    </w:p>
    <w:p w:rsidR="00060C8E" w:rsidRPr="00B31F3D" w:rsidRDefault="00060C8E" w:rsidP="00060C8E">
      <w:pPr>
        <w:pStyle w:val="Zkladntext2"/>
        <w:widowControl/>
        <w:numPr>
          <w:ilvl w:val="0"/>
          <w:numId w:val="3"/>
        </w:numPr>
        <w:tabs>
          <w:tab w:val="clear" w:pos="720"/>
          <w:tab w:val="num" w:pos="283"/>
        </w:tabs>
        <w:ind w:left="283" w:hanging="282"/>
        <w:jc w:val="both"/>
        <w:rPr>
          <w:rFonts w:ascii="Arial" w:hAnsi="Arial" w:cs="Arial"/>
          <w:sz w:val="22"/>
          <w:szCs w:val="22"/>
        </w:rPr>
      </w:pPr>
      <w:r w:rsidRPr="00B31F3D">
        <w:rPr>
          <w:rFonts w:ascii="Arial" w:hAnsi="Arial" w:cs="Arial"/>
          <w:sz w:val="22"/>
          <w:szCs w:val="22"/>
        </w:rPr>
        <w:t xml:space="preserve">geodetické zaměření skutečného provedení stavby v digitální formě (3x písemně a 1x CD), zaměření bude dodáno i v digitální formě ve formátu PDF a DGN v souřadnicovém systému S-JTSK pro digitální technickou mapu města Bohumín s popisem atributů, buněk, čar a barev dle pokynů objednatele - původní zaměření daného úseku bude poskytnuto objednatelem, nebo jej </w:t>
      </w:r>
      <w:r w:rsidRPr="00B31F3D">
        <w:rPr>
          <w:rFonts w:ascii="Arial" w:hAnsi="Arial" w:cs="Arial"/>
          <w:sz w:val="22"/>
          <w:szCs w:val="22"/>
        </w:rPr>
        <w:lastRenderedPageBreak/>
        <w:t>bude možné získat výdejem dat z informačního systému digitální mapy veřejné správy (IS DMVS). Data základní prostorové situace (ZPS) budou vložena do IS DMVS v aktuálně platné verzi jednotného výměnného formátu (JVF) a protokol o vložení dat ZPS bude dodán objednateli;</w:t>
      </w:r>
    </w:p>
    <w:p w:rsidR="00060C8E"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E951CF">
        <w:rPr>
          <w:rFonts w:ascii="Arial" w:hAnsi="Arial" w:cs="Arial"/>
          <w:color w:val="000000"/>
          <w:sz w:val="22"/>
          <w:szCs w:val="22"/>
        </w:rPr>
        <w:t xml:space="preserve">zhotovitel provede dokumentaci skutečného provedení stavby ve </w:t>
      </w:r>
      <w:r>
        <w:rPr>
          <w:rFonts w:ascii="Arial" w:hAnsi="Arial" w:cs="Arial"/>
          <w:color w:val="000000"/>
          <w:sz w:val="22"/>
          <w:szCs w:val="22"/>
        </w:rPr>
        <w:t>dvou</w:t>
      </w:r>
      <w:r w:rsidRPr="00E951CF">
        <w:rPr>
          <w:rFonts w:ascii="Arial" w:hAnsi="Arial" w:cs="Arial"/>
          <w:color w:val="000000"/>
          <w:sz w:val="22"/>
          <w:szCs w:val="22"/>
        </w:rPr>
        <w:t xml:space="preserve"> vyhotoveních projektové dokumentace</w:t>
      </w:r>
      <w:r>
        <w:rPr>
          <w:rFonts w:ascii="Arial" w:hAnsi="Arial" w:cs="Arial"/>
          <w:color w:val="000000"/>
          <w:sz w:val="22"/>
          <w:szCs w:val="22"/>
        </w:rPr>
        <w:t xml:space="preserve"> + v el. </w:t>
      </w:r>
      <w:proofErr w:type="gramStart"/>
      <w:r>
        <w:rPr>
          <w:rFonts w:ascii="Arial" w:hAnsi="Arial" w:cs="Arial"/>
          <w:color w:val="000000"/>
          <w:sz w:val="22"/>
          <w:szCs w:val="22"/>
        </w:rPr>
        <w:t>podobě</w:t>
      </w:r>
      <w:proofErr w:type="gramEnd"/>
      <w:r w:rsidRPr="00E951CF">
        <w:rPr>
          <w:rFonts w:ascii="Arial" w:hAnsi="Arial" w:cs="Arial"/>
          <w:color w:val="000000"/>
          <w:sz w:val="22"/>
          <w:szCs w:val="22"/>
        </w:rPr>
        <w:t>;</w:t>
      </w:r>
    </w:p>
    <w:p w:rsidR="00060C8E" w:rsidRPr="009A6035" w:rsidRDefault="00060C8E" w:rsidP="00060C8E">
      <w:pPr>
        <w:pStyle w:val="Zkladntext2"/>
        <w:widowControl/>
        <w:numPr>
          <w:ilvl w:val="0"/>
          <w:numId w:val="3"/>
        </w:numPr>
        <w:tabs>
          <w:tab w:val="clear" w:pos="720"/>
          <w:tab w:val="num" w:pos="283"/>
        </w:tabs>
        <w:ind w:left="283" w:hanging="282"/>
        <w:jc w:val="both"/>
        <w:rPr>
          <w:rFonts w:ascii="Arial" w:hAnsi="Arial" w:cs="Arial"/>
          <w:color w:val="000000"/>
          <w:sz w:val="22"/>
          <w:szCs w:val="22"/>
        </w:rPr>
      </w:pPr>
      <w:r w:rsidRPr="00AE526E">
        <w:rPr>
          <w:rFonts w:ascii="Arial" w:hAnsi="Arial" w:cs="Arial"/>
          <w:sz w:val="22"/>
          <w:szCs w:val="22"/>
        </w:rPr>
        <w:t>zpracování geometrick</w:t>
      </w:r>
      <w:r>
        <w:rPr>
          <w:rFonts w:ascii="Arial" w:hAnsi="Arial" w:cs="Arial"/>
          <w:sz w:val="22"/>
          <w:szCs w:val="22"/>
        </w:rPr>
        <w:t>ých</w:t>
      </w:r>
      <w:r w:rsidRPr="00AE526E">
        <w:rPr>
          <w:rFonts w:ascii="Arial" w:hAnsi="Arial" w:cs="Arial"/>
          <w:sz w:val="22"/>
          <w:szCs w:val="22"/>
        </w:rPr>
        <w:t xml:space="preserve"> plán</w:t>
      </w:r>
      <w:r>
        <w:rPr>
          <w:rFonts w:ascii="Arial" w:hAnsi="Arial" w:cs="Arial"/>
          <w:sz w:val="22"/>
          <w:szCs w:val="22"/>
        </w:rPr>
        <w:t>ů</w:t>
      </w:r>
      <w:r w:rsidRPr="00AE526E">
        <w:rPr>
          <w:rFonts w:ascii="Arial" w:hAnsi="Arial" w:cs="Arial"/>
          <w:sz w:val="22"/>
          <w:szCs w:val="22"/>
        </w:rPr>
        <w:t xml:space="preserve"> – </w:t>
      </w:r>
      <w:r>
        <w:rPr>
          <w:rFonts w:ascii="Arial" w:hAnsi="Arial" w:cs="Arial"/>
          <w:sz w:val="22"/>
          <w:szCs w:val="22"/>
        </w:rPr>
        <w:t xml:space="preserve">á </w:t>
      </w:r>
      <w:r w:rsidRPr="00AE526E">
        <w:rPr>
          <w:rFonts w:ascii="Arial" w:hAnsi="Arial" w:cs="Arial"/>
          <w:sz w:val="22"/>
          <w:szCs w:val="22"/>
        </w:rPr>
        <w:t xml:space="preserve">6x (rozměr </w:t>
      </w:r>
      <w:proofErr w:type="spellStart"/>
      <w:r w:rsidRPr="00AE526E">
        <w:rPr>
          <w:rFonts w:ascii="Arial" w:hAnsi="Arial" w:cs="Arial"/>
          <w:sz w:val="22"/>
          <w:szCs w:val="22"/>
        </w:rPr>
        <w:t>geom</w:t>
      </w:r>
      <w:proofErr w:type="spellEnd"/>
      <w:r w:rsidRPr="00AE526E">
        <w:rPr>
          <w:rFonts w:ascii="Arial" w:hAnsi="Arial" w:cs="Arial"/>
          <w:sz w:val="22"/>
          <w:szCs w:val="22"/>
        </w:rPr>
        <w:t>. plánů max. formát A3)</w:t>
      </w:r>
      <w:r>
        <w:rPr>
          <w:rFonts w:ascii="Arial" w:hAnsi="Arial" w:cs="Arial"/>
          <w:sz w:val="22"/>
          <w:szCs w:val="22"/>
        </w:rPr>
        <w:t xml:space="preserve"> </w:t>
      </w:r>
      <w:r w:rsidRPr="00B31F3D">
        <w:rPr>
          <w:rFonts w:ascii="Arial" w:hAnsi="Arial" w:cs="Arial"/>
          <w:sz w:val="22"/>
          <w:szCs w:val="22"/>
        </w:rPr>
        <w:t>- Geometrické plány budou k předání stavby odsouhlaseny objednatelem a následně</w:t>
      </w:r>
      <w:r>
        <w:rPr>
          <w:rFonts w:ascii="Arial" w:hAnsi="Arial" w:cs="Arial"/>
          <w:sz w:val="22"/>
          <w:szCs w:val="22"/>
        </w:rPr>
        <w:t xml:space="preserve"> příslušným katastrálním úřadem</w:t>
      </w:r>
      <w:r w:rsidRPr="00B31F3D">
        <w:rPr>
          <w:rFonts w:ascii="Arial" w:hAnsi="Arial" w:cs="Arial"/>
          <w:sz w:val="22"/>
          <w:szCs w:val="22"/>
        </w:rPr>
        <w:t xml:space="preserve">, předány budou v šesti listinných vyhotoveních a v el. </w:t>
      </w:r>
      <w:proofErr w:type="gramStart"/>
      <w:r w:rsidRPr="00B31F3D">
        <w:rPr>
          <w:rFonts w:ascii="Arial" w:hAnsi="Arial" w:cs="Arial"/>
          <w:sz w:val="22"/>
          <w:szCs w:val="22"/>
        </w:rPr>
        <w:t>podobě</w:t>
      </w:r>
      <w:proofErr w:type="gramEnd"/>
      <w:r w:rsidRPr="00B31F3D">
        <w:rPr>
          <w:rFonts w:ascii="Arial" w:hAnsi="Arial" w:cs="Arial"/>
          <w:sz w:val="22"/>
          <w:szCs w:val="22"/>
        </w:rPr>
        <w:t xml:space="preserve"> ve formátu </w:t>
      </w:r>
      <w:proofErr w:type="spellStart"/>
      <w:r w:rsidRPr="00B31F3D">
        <w:rPr>
          <w:rFonts w:ascii="Arial" w:hAnsi="Arial" w:cs="Arial"/>
          <w:sz w:val="22"/>
          <w:szCs w:val="22"/>
        </w:rPr>
        <w:t>pdf</w:t>
      </w:r>
      <w:proofErr w:type="spellEnd"/>
      <w:r w:rsidRPr="00B31F3D">
        <w:rPr>
          <w:rFonts w:ascii="Arial" w:hAnsi="Arial" w:cs="Arial"/>
          <w:sz w:val="22"/>
          <w:szCs w:val="22"/>
        </w:rPr>
        <w:t>.</w:t>
      </w:r>
      <w:r w:rsidRPr="00AE526E">
        <w:rPr>
          <w:rFonts w:ascii="Arial" w:hAnsi="Arial" w:cs="Arial"/>
          <w:sz w:val="22"/>
          <w:szCs w:val="22"/>
        </w:rPr>
        <w:t>;</w:t>
      </w:r>
    </w:p>
    <w:p w:rsidR="00060C8E" w:rsidRDefault="00060C8E" w:rsidP="00060C8E">
      <w:pPr>
        <w:pStyle w:val="Zkladntext2"/>
        <w:widowControl/>
        <w:numPr>
          <w:ilvl w:val="0"/>
          <w:numId w:val="3"/>
        </w:numPr>
        <w:tabs>
          <w:tab w:val="clear" w:pos="720"/>
          <w:tab w:val="num" w:pos="283"/>
        </w:tabs>
        <w:ind w:left="284" w:hanging="284"/>
        <w:jc w:val="both"/>
        <w:rPr>
          <w:rFonts w:ascii="Arial" w:hAnsi="Arial" w:cs="Arial"/>
          <w:color w:val="000000"/>
          <w:sz w:val="22"/>
          <w:szCs w:val="22"/>
        </w:rPr>
      </w:pPr>
      <w:r w:rsidRPr="00E951CF">
        <w:rPr>
          <w:rFonts w:ascii="Arial" w:hAnsi="Arial" w:cs="Arial"/>
          <w:color w:val="000000"/>
          <w:sz w:val="22"/>
          <w:szCs w:val="22"/>
        </w:rPr>
        <w:t xml:space="preserve">veškeré doklady k přejímacímu a kolaudačnímu řízení budou seřazeny ve složkách se seznamem dokladů v </w:t>
      </w:r>
      <w:r>
        <w:rPr>
          <w:rFonts w:ascii="Arial" w:hAnsi="Arial" w:cs="Arial"/>
          <w:color w:val="000000"/>
          <w:sz w:val="22"/>
          <w:szCs w:val="22"/>
        </w:rPr>
        <w:t>1</w:t>
      </w:r>
      <w:r w:rsidRPr="00E951CF">
        <w:rPr>
          <w:rFonts w:ascii="Arial" w:hAnsi="Arial" w:cs="Arial"/>
          <w:color w:val="000000"/>
          <w:sz w:val="22"/>
          <w:szCs w:val="22"/>
        </w:rPr>
        <w:t xml:space="preserve"> vyhotovení</w:t>
      </w:r>
      <w:r>
        <w:rPr>
          <w:rFonts w:ascii="Arial" w:hAnsi="Arial" w:cs="Arial"/>
          <w:color w:val="000000"/>
          <w:sz w:val="22"/>
          <w:szCs w:val="22"/>
        </w:rPr>
        <w:t xml:space="preserve"> + v el. </w:t>
      </w:r>
      <w:proofErr w:type="gramStart"/>
      <w:r>
        <w:rPr>
          <w:rFonts w:ascii="Arial" w:hAnsi="Arial" w:cs="Arial"/>
          <w:color w:val="000000"/>
          <w:sz w:val="22"/>
          <w:szCs w:val="22"/>
        </w:rPr>
        <w:t>podobě</w:t>
      </w:r>
      <w:proofErr w:type="gramEnd"/>
      <w:r w:rsidRPr="00E951CF">
        <w:rPr>
          <w:rFonts w:ascii="Arial" w:hAnsi="Arial" w:cs="Arial"/>
          <w:color w:val="000000"/>
          <w:sz w:val="22"/>
          <w:szCs w:val="22"/>
        </w:rPr>
        <w:t>;</w:t>
      </w:r>
    </w:p>
    <w:p w:rsidR="00060C8E" w:rsidRPr="00452387" w:rsidRDefault="00060C8E" w:rsidP="00060C8E">
      <w:pPr>
        <w:pStyle w:val="Zkladntext2"/>
        <w:widowControl/>
        <w:numPr>
          <w:ilvl w:val="0"/>
          <w:numId w:val="3"/>
        </w:numPr>
        <w:tabs>
          <w:tab w:val="clear" w:pos="720"/>
          <w:tab w:val="num" w:pos="283"/>
        </w:tabs>
        <w:ind w:left="284" w:hanging="284"/>
        <w:jc w:val="both"/>
        <w:rPr>
          <w:rFonts w:ascii="Arial" w:hAnsi="Arial" w:cs="Arial"/>
          <w:color w:val="000000"/>
          <w:sz w:val="22"/>
          <w:szCs w:val="22"/>
          <w:lang w:eastAsia="ar-SA"/>
        </w:rPr>
      </w:pPr>
      <w:r w:rsidRPr="00452387">
        <w:rPr>
          <w:rFonts w:ascii="Arial" w:hAnsi="Arial" w:cs="Arial"/>
          <w:color w:val="000000"/>
          <w:sz w:val="22"/>
          <w:szCs w:val="22"/>
        </w:rPr>
        <w:t>poz</w:t>
      </w:r>
      <w:r w:rsidRPr="00452387">
        <w:rPr>
          <w:rFonts w:ascii="Arial" w:hAnsi="Arial" w:cs="Mangal"/>
          <w:kern w:val="2"/>
          <w:sz w:val="22"/>
          <w:szCs w:val="22"/>
          <w:lang w:eastAsia="hi-IN" w:bidi="hi-IN"/>
        </w:rPr>
        <w:t>emky dotčené při realizaci stavby budou před zahájením stavby zdokumentovány fotodokumentací, po dokončení uvedeny do původního stavu</w:t>
      </w:r>
      <w:r w:rsidRPr="00E951CF">
        <w:rPr>
          <w:rFonts w:ascii="Arial" w:hAnsi="Arial" w:cs="Arial"/>
          <w:color w:val="000000"/>
          <w:sz w:val="22"/>
          <w:szCs w:val="22"/>
        </w:rPr>
        <w:t>;</w:t>
      </w:r>
    </w:p>
    <w:p w:rsidR="00DC12D5" w:rsidRPr="00452387" w:rsidRDefault="0023782E" w:rsidP="00DC12D5">
      <w:pPr>
        <w:pStyle w:val="Zkladntext2"/>
        <w:widowControl/>
        <w:numPr>
          <w:ilvl w:val="0"/>
          <w:numId w:val="3"/>
        </w:numPr>
        <w:tabs>
          <w:tab w:val="clear" w:pos="720"/>
          <w:tab w:val="num" w:pos="283"/>
        </w:tabs>
        <w:ind w:left="284" w:hanging="284"/>
        <w:jc w:val="both"/>
        <w:rPr>
          <w:rFonts w:ascii="Arial" w:hAnsi="Arial" w:cs="Arial"/>
          <w:color w:val="000000"/>
          <w:sz w:val="22"/>
          <w:szCs w:val="22"/>
          <w:lang w:eastAsia="ar-SA"/>
        </w:rPr>
      </w:pPr>
      <w:r>
        <w:rPr>
          <w:rFonts w:ascii="Arial" w:hAnsi="Arial" w:cs="Arial"/>
          <w:sz w:val="22"/>
          <w:szCs w:val="22"/>
        </w:rPr>
        <w:t>zhotovit</w:t>
      </w:r>
      <w:r w:rsidR="00060C8E" w:rsidRPr="00452387">
        <w:rPr>
          <w:rFonts w:ascii="Arial" w:hAnsi="Arial" w:cs="Arial"/>
          <w:sz w:val="22"/>
          <w:szCs w:val="22"/>
        </w:rPr>
        <w:t xml:space="preserve">el </w:t>
      </w:r>
      <w:r>
        <w:rPr>
          <w:rFonts w:ascii="Arial" w:hAnsi="Arial" w:cs="Arial"/>
          <w:sz w:val="22"/>
          <w:szCs w:val="22"/>
        </w:rPr>
        <w:t>byl seznámen</w:t>
      </w:r>
      <w:r w:rsidR="00060C8E" w:rsidRPr="00452387">
        <w:rPr>
          <w:rFonts w:ascii="Arial" w:hAnsi="Arial" w:cs="Arial"/>
          <w:sz w:val="22"/>
          <w:szCs w:val="22"/>
        </w:rPr>
        <w:t xml:space="preserve"> s tím, že příjezd na staveniště je po stávající cyklostezce a pak pouze pod dálničním mostem, kde je </w:t>
      </w:r>
      <w:r w:rsidR="00060C8E" w:rsidRPr="00452387">
        <w:rPr>
          <w:rFonts w:ascii="Arial" w:hAnsi="Arial" w:cs="Arial"/>
          <w:b/>
          <w:sz w:val="22"/>
          <w:szCs w:val="22"/>
        </w:rPr>
        <w:t>průjezdná výška 2,6 m</w:t>
      </w:r>
      <w:r w:rsidR="00DC12D5" w:rsidRPr="00E951CF">
        <w:rPr>
          <w:rFonts w:ascii="Arial" w:hAnsi="Arial" w:cs="Arial"/>
          <w:color w:val="000000"/>
          <w:sz w:val="22"/>
          <w:szCs w:val="22"/>
        </w:rPr>
        <w:t>;</w:t>
      </w:r>
    </w:p>
    <w:p w:rsidR="00862A17" w:rsidRPr="00DC12D5" w:rsidRDefault="00DC12D5" w:rsidP="00DC12D5">
      <w:pPr>
        <w:pStyle w:val="Odstavecseseznamem"/>
        <w:numPr>
          <w:ilvl w:val="0"/>
          <w:numId w:val="3"/>
        </w:numPr>
        <w:tabs>
          <w:tab w:val="clear" w:pos="720"/>
          <w:tab w:val="num" w:pos="283"/>
        </w:tabs>
        <w:suppressAutoHyphens w:val="0"/>
        <w:autoSpaceDE w:val="0"/>
        <w:autoSpaceDN w:val="0"/>
        <w:adjustRightInd w:val="0"/>
        <w:ind w:left="283" w:hanging="282"/>
        <w:jc w:val="both"/>
        <w:rPr>
          <w:rFonts w:ascii="Arial" w:hAnsi="Arial" w:cs="Arial"/>
          <w:sz w:val="22"/>
          <w:szCs w:val="22"/>
        </w:rPr>
      </w:pPr>
      <w:r>
        <w:rPr>
          <w:rFonts w:ascii="Arial" w:hAnsi="Arial" w:cs="Mangal"/>
          <w:kern w:val="2"/>
          <w:sz w:val="22"/>
          <w:szCs w:val="22"/>
          <w:lang w:eastAsia="hi-IN" w:bidi="hi-IN"/>
        </w:rPr>
        <w:t>r</w:t>
      </w:r>
      <w:r w:rsidR="00862A17" w:rsidRPr="00DC12D5">
        <w:rPr>
          <w:rFonts w:ascii="Arial" w:hAnsi="Arial" w:cs="Mangal"/>
          <w:kern w:val="2"/>
          <w:sz w:val="22"/>
          <w:szCs w:val="22"/>
          <w:lang w:eastAsia="hi-IN" w:bidi="hi-IN"/>
        </w:rPr>
        <w:t xml:space="preserve">ozsah umístění zařízení staveniště nezajišťuje </w:t>
      </w:r>
      <w:r w:rsidR="00B10DB2" w:rsidRPr="00DC12D5">
        <w:rPr>
          <w:rFonts w:ascii="Arial" w:hAnsi="Arial" w:cs="Mangal"/>
          <w:kern w:val="2"/>
          <w:sz w:val="22"/>
          <w:szCs w:val="22"/>
          <w:lang w:eastAsia="hi-IN" w:bidi="hi-IN"/>
        </w:rPr>
        <w:t>objedna</w:t>
      </w:r>
      <w:r w:rsidR="00862A17" w:rsidRPr="00DC12D5">
        <w:rPr>
          <w:rFonts w:ascii="Arial" w:hAnsi="Arial" w:cs="Mangal"/>
          <w:kern w:val="2"/>
          <w:sz w:val="22"/>
          <w:szCs w:val="22"/>
          <w:lang w:eastAsia="hi-IN" w:bidi="hi-IN"/>
        </w:rPr>
        <w:t xml:space="preserve">tel.   </w:t>
      </w:r>
    </w:p>
    <w:p w:rsidR="005F5AF7" w:rsidRPr="00646956" w:rsidRDefault="005F5AF7" w:rsidP="0054752E">
      <w:pPr>
        <w:tabs>
          <w:tab w:val="left" w:pos="90"/>
        </w:tabs>
        <w:spacing w:before="120"/>
        <w:jc w:val="both"/>
        <w:rPr>
          <w:rFonts w:ascii="Arial" w:hAnsi="Arial" w:cs="Arial"/>
          <w:sz w:val="22"/>
          <w:szCs w:val="22"/>
        </w:rPr>
      </w:pPr>
      <w:r w:rsidRPr="00646956">
        <w:rPr>
          <w:rFonts w:ascii="Arial" w:hAnsi="Arial" w:cs="Arial"/>
          <w:sz w:val="22"/>
          <w:szCs w:val="22"/>
        </w:rPr>
        <w:t xml:space="preserve">2.3. Zhotovitel zodpovídá za úplnost specifikace prací a dodávek pro ocenění celé stavby v rozsahu převzaté dokumentace. Předmětem díla jsou veškeré práce a dodávky nezbytné k bezvadnému provedení díla a zajištění jeho funkčnosti. </w:t>
      </w:r>
    </w:p>
    <w:p w:rsidR="002E2E03" w:rsidRPr="002E2E03" w:rsidRDefault="005F5AF7" w:rsidP="0054752E">
      <w:pPr>
        <w:pStyle w:val="Zkladntext10"/>
        <w:spacing w:before="120" w:line="240" w:lineRule="auto"/>
        <w:jc w:val="both"/>
        <w:rPr>
          <w:rFonts w:ascii="Arial" w:hAnsi="Arial" w:cs="Arial"/>
          <w:sz w:val="22"/>
          <w:szCs w:val="22"/>
        </w:rPr>
      </w:pPr>
      <w:r w:rsidRPr="00646956">
        <w:rPr>
          <w:rFonts w:ascii="Arial" w:hAnsi="Arial" w:cs="Arial"/>
          <w:sz w:val="22"/>
          <w:szCs w:val="22"/>
        </w:rPr>
        <w:t>2.4</w:t>
      </w:r>
      <w:r w:rsidRPr="002E2E03">
        <w:rPr>
          <w:rFonts w:ascii="Arial" w:hAnsi="Arial" w:cs="Arial"/>
          <w:sz w:val="22"/>
          <w:szCs w:val="22"/>
        </w:rPr>
        <w:t xml:space="preserve">. </w:t>
      </w:r>
      <w:r w:rsidR="002E2E03" w:rsidRPr="002E2E03">
        <w:rPr>
          <w:rFonts w:ascii="Arial" w:hAnsi="Arial" w:cs="Arial"/>
          <w:sz w:val="22"/>
          <w:szCs w:val="22"/>
        </w:rPr>
        <w:t xml:space="preserve">Případná změna </w:t>
      </w:r>
      <w:r w:rsidR="0099662E">
        <w:rPr>
          <w:rFonts w:ascii="Arial" w:hAnsi="Arial" w:cs="Arial"/>
          <w:sz w:val="22"/>
          <w:szCs w:val="22"/>
        </w:rPr>
        <w:t xml:space="preserve">závazku ze smlouvy na veřejnou zakázku ve smyslu § 222 zákona o zadávání veřejných zakázek </w:t>
      </w:r>
      <w:r w:rsidR="002E2E03" w:rsidRPr="002E2E03">
        <w:rPr>
          <w:rFonts w:ascii="Arial" w:hAnsi="Arial" w:cs="Arial"/>
          <w:sz w:val="22"/>
          <w:szCs w:val="22"/>
        </w:rPr>
        <w:t>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5F5AF7" w:rsidRPr="00646956" w:rsidRDefault="005F5AF7" w:rsidP="000C7F7F">
      <w:pPr>
        <w:pStyle w:val="Zkladntext2"/>
        <w:spacing w:before="120" w:after="120"/>
        <w:jc w:val="both"/>
        <w:rPr>
          <w:rFonts w:ascii="Arial" w:hAnsi="Arial" w:cs="Arial"/>
          <w:sz w:val="22"/>
          <w:szCs w:val="22"/>
        </w:rPr>
      </w:pPr>
      <w:r w:rsidRPr="00646956">
        <w:rPr>
          <w:rFonts w:ascii="Arial" w:hAnsi="Arial" w:cs="Arial"/>
          <w:sz w:val="22"/>
          <w:szCs w:val="22"/>
        </w:rPr>
        <w:t>2.5. Veškeré změny a úpravy oproti projektové dokumentaci musí písemně předem před jejich realizací odsouhlasit projektant projektové dokumentace, technický dozor investora a objednatel.</w:t>
      </w:r>
      <w:r w:rsidR="003D411C">
        <w:rPr>
          <w:rFonts w:ascii="Arial" w:hAnsi="Arial" w:cs="Arial"/>
          <w:sz w:val="22"/>
          <w:szCs w:val="22"/>
        </w:rPr>
        <w:t xml:space="preserve"> </w:t>
      </w:r>
    </w:p>
    <w:p w:rsidR="005F5AF7" w:rsidRDefault="005F5AF7" w:rsidP="00704BD9">
      <w:pPr>
        <w:pStyle w:val="Zkladntext2"/>
        <w:jc w:val="both"/>
        <w:rPr>
          <w:rFonts w:ascii="Arial" w:hAnsi="Arial" w:cs="Arial"/>
          <w:sz w:val="22"/>
          <w:szCs w:val="22"/>
        </w:rPr>
      </w:pPr>
      <w:r w:rsidRPr="00646956">
        <w:rPr>
          <w:rFonts w:ascii="Arial" w:hAnsi="Arial" w:cs="Arial"/>
          <w:sz w:val="22"/>
          <w:szCs w:val="22"/>
        </w:rPr>
        <w:t>2.6. Objednatel se zavazuje dílo převzít a uhradit jeho celkovou cenu zhotoviteli v souladu se smlouvou o dílo.</w:t>
      </w:r>
    </w:p>
    <w:p w:rsidR="009F49AD" w:rsidRDefault="009F49AD" w:rsidP="00F15D1F">
      <w:pPr>
        <w:pStyle w:val="Zkladntext2"/>
        <w:jc w:val="center"/>
        <w:rPr>
          <w:rFonts w:ascii="Arial" w:hAnsi="Arial" w:cs="Arial"/>
          <w:b/>
          <w:sz w:val="22"/>
          <w:szCs w:val="22"/>
        </w:rPr>
      </w:pPr>
    </w:p>
    <w:p w:rsidR="005F5AF7" w:rsidRPr="00646956" w:rsidRDefault="005F5AF7" w:rsidP="00F15D1F">
      <w:pPr>
        <w:pStyle w:val="Zkladntext2"/>
        <w:jc w:val="center"/>
        <w:rPr>
          <w:rFonts w:ascii="Arial" w:hAnsi="Arial" w:cs="Arial"/>
          <w:b/>
          <w:sz w:val="22"/>
          <w:szCs w:val="22"/>
        </w:rPr>
      </w:pPr>
      <w:r w:rsidRPr="00646956">
        <w:rPr>
          <w:rFonts w:ascii="Arial" w:hAnsi="Arial" w:cs="Arial"/>
          <w:b/>
          <w:sz w:val="22"/>
          <w:szCs w:val="22"/>
        </w:rPr>
        <w:t>III. Doba plnění a místo plnění</w:t>
      </w:r>
    </w:p>
    <w:p w:rsidR="005F5AF7" w:rsidRPr="00646956" w:rsidRDefault="005F5AF7" w:rsidP="00523E21">
      <w:pPr>
        <w:pStyle w:val="Zkladntext2"/>
        <w:spacing w:before="240" w:after="120"/>
        <w:jc w:val="both"/>
        <w:rPr>
          <w:rFonts w:ascii="Arial" w:hAnsi="Arial" w:cs="Arial"/>
          <w:sz w:val="22"/>
          <w:szCs w:val="22"/>
        </w:rPr>
      </w:pPr>
      <w:r w:rsidRPr="00646956">
        <w:rPr>
          <w:rFonts w:ascii="Arial" w:hAnsi="Arial" w:cs="Arial"/>
          <w:sz w:val="22"/>
          <w:szCs w:val="22"/>
        </w:rPr>
        <w:t>3.1. Zhotovitel se zavazuje provést dílo ve sjednané době, svým jménem, na svůj náklad a nebezpečí a za podmínek uvedených</w:t>
      </w:r>
      <w:r w:rsidR="00CA3F67">
        <w:rPr>
          <w:rFonts w:ascii="Arial" w:hAnsi="Arial" w:cs="Arial"/>
          <w:sz w:val="22"/>
          <w:szCs w:val="22"/>
        </w:rPr>
        <w:t xml:space="preserve"> v dalších částech této smlouvy.</w:t>
      </w:r>
    </w:p>
    <w:p w:rsidR="009F49AD" w:rsidRDefault="009F49AD" w:rsidP="009F49AD">
      <w:pPr>
        <w:tabs>
          <w:tab w:val="left" w:pos="43"/>
        </w:tabs>
        <w:spacing w:before="120"/>
        <w:jc w:val="both"/>
        <w:rPr>
          <w:rFonts w:ascii="Arial" w:hAnsi="Arial" w:cs="Arial"/>
          <w:sz w:val="22"/>
          <w:szCs w:val="22"/>
        </w:rPr>
      </w:pPr>
      <w:r>
        <w:rPr>
          <w:rFonts w:ascii="Arial" w:hAnsi="Arial" w:cs="Arial"/>
          <w:sz w:val="22"/>
          <w:szCs w:val="22"/>
        </w:rPr>
        <w:t xml:space="preserve">Předpoklad </w:t>
      </w:r>
      <w:r w:rsidRPr="005E2D55">
        <w:rPr>
          <w:rFonts w:ascii="Arial" w:hAnsi="Arial" w:cs="Arial"/>
          <w:sz w:val="22"/>
          <w:szCs w:val="22"/>
        </w:rPr>
        <w:t xml:space="preserve">zahájení: </w:t>
      </w:r>
      <w:r w:rsidRPr="00D04613">
        <w:rPr>
          <w:rFonts w:ascii="Arial" w:hAnsi="Arial" w:cs="Arial"/>
          <w:sz w:val="22"/>
          <w:szCs w:val="22"/>
        </w:rPr>
        <w:t>0</w:t>
      </w:r>
      <w:r>
        <w:rPr>
          <w:rFonts w:ascii="Arial" w:hAnsi="Arial" w:cs="Arial"/>
          <w:sz w:val="22"/>
          <w:szCs w:val="22"/>
        </w:rPr>
        <w:t>3-04</w:t>
      </w:r>
      <w:r w:rsidRPr="00D04613">
        <w:rPr>
          <w:rFonts w:ascii="Arial" w:hAnsi="Arial" w:cs="Arial"/>
          <w:sz w:val="22"/>
          <w:szCs w:val="22"/>
        </w:rPr>
        <w:t>/202</w:t>
      </w:r>
      <w:r>
        <w:rPr>
          <w:rFonts w:ascii="Arial" w:hAnsi="Arial" w:cs="Arial"/>
          <w:sz w:val="22"/>
          <w:szCs w:val="22"/>
        </w:rPr>
        <w:t>6 dle klimatických podmínek</w:t>
      </w:r>
    </w:p>
    <w:p w:rsidR="009F49AD" w:rsidRPr="00746F9C" w:rsidRDefault="009F49AD" w:rsidP="009F49AD">
      <w:pPr>
        <w:pStyle w:val="Zkladntext"/>
        <w:spacing w:before="120"/>
        <w:jc w:val="both"/>
        <w:rPr>
          <w:rFonts w:ascii="Arial" w:eastAsia="CourierHP" w:hAnsi="Arial" w:cs="Arial"/>
          <w:sz w:val="22"/>
          <w:szCs w:val="22"/>
        </w:rPr>
      </w:pPr>
      <w:r w:rsidRPr="00746F9C">
        <w:rPr>
          <w:rFonts w:ascii="Arial" w:hAnsi="Arial" w:cs="Arial"/>
          <w:sz w:val="22"/>
          <w:szCs w:val="22"/>
        </w:rPr>
        <w:t>Termín realizace:</w:t>
      </w:r>
      <w:r>
        <w:rPr>
          <w:rFonts w:ascii="Arial" w:hAnsi="Arial" w:cs="Arial"/>
          <w:sz w:val="22"/>
          <w:szCs w:val="22"/>
        </w:rPr>
        <w:tab/>
        <w:t>4 měsíce</w:t>
      </w:r>
      <w:r w:rsidRPr="00746F9C">
        <w:rPr>
          <w:rFonts w:ascii="Arial" w:hAnsi="Arial" w:cs="Arial"/>
          <w:sz w:val="22"/>
          <w:szCs w:val="22"/>
        </w:rPr>
        <w:t xml:space="preserve"> od předání staveniště, v</w:t>
      </w:r>
      <w:r w:rsidRPr="00746F9C">
        <w:rPr>
          <w:rFonts w:ascii="Arial" w:eastAsia="CourierHP" w:hAnsi="Arial" w:cs="Arial"/>
          <w:sz w:val="22"/>
          <w:szCs w:val="22"/>
        </w:rPr>
        <w:t xml:space="preserve"> případě nepříznivých klimatických podmínek bude dohodnuta technologická přestávka, po tuto dobu nepoběží lhůta realizace.</w:t>
      </w:r>
    </w:p>
    <w:p w:rsidR="009F49AD" w:rsidRPr="00F6254B" w:rsidRDefault="009F49AD" w:rsidP="009F49AD">
      <w:pPr>
        <w:pStyle w:val="Zkladntext21"/>
        <w:spacing w:before="120" w:line="200" w:lineRule="atLeast"/>
        <w:rPr>
          <w:rFonts w:ascii="Arial" w:hAnsi="Arial" w:cs="Arial"/>
          <w:color w:val="000000"/>
          <w:sz w:val="22"/>
          <w:szCs w:val="22"/>
        </w:rPr>
      </w:pPr>
      <w:r w:rsidRPr="00F6254B">
        <w:rPr>
          <w:rFonts w:ascii="Arial" w:hAnsi="Arial" w:cs="Arial"/>
          <w:color w:val="000000"/>
          <w:sz w:val="22"/>
          <w:szCs w:val="22"/>
        </w:rPr>
        <w:t>Termín pro odstranění zařízení staveniště</w:t>
      </w:r>
    </w:p>
    <w:p w:rsidR="009F49AD" w:rsidRDefault="009F49AD" w:rsidP="009F49AD">
      <w:pPr>
        <w:pStyle w:val="Zkladntext21"/>
        <w:spacing w:line="200" w:lineRule="atLeast"/>
        <w:rPr>
          <w:rFonts w:ascii="Arial" w:hAnsi="Arial" w:cs="Arial"/>
          <w:b/>
          <w:bCs/>
          <w:color w:val="000000"/>
          <w:sz w:val="22"/>
          <w:szCs w:val="22"/>
        </w:rPr>
      </w:pPr>
      <w:r w:rsidRPr="00F6254B">
        <w:rPr>
          <w:rFonts w:ascii="Arial" w:hAnsi="Arial" w:cs="Arial"/>
          <w:color w:val="000000"/>
          <w:sz w:val="22"/>
          <w:szCs w:val="22"/>
        </w:rPr>
        <w:t>a vyklizení staveniště</w:t>
      </w:r>
      <w:r>
        <w:rPr>
          <w:rFonts w:ascii="Arial" w:hAnsi="Arial" w:cs="Arial"/>
          <w:color w:val="000000"/>
          <w:sz w:val="22"/>
          <w:szCs w:val="22"/>
        </w:rPr>
        <w:t>:</w:t>
      </w:r>
      <w:r w:rsidRPr="00F6254B">
        <w:rPr>
          <w:rFonts w:ascii="Arial" w:hAnsi="Arial" w:cs="Arial"/>
          <w:color w:val="000000"/>
          <w:sz w:val="22"/>
          <w:szCs w:val="22"/>
        </w:rPr>
        <w:tab/>
      </w:r>
      <w:r w:rsidRPr="00F6254B">
        <w:rPr>
          <w:rFonts w:ascii="Arial" w:hAnsi="Arial" w:cs="Arial"/>
          <w:color w:val="000000"/>
          <w:sz w:val="22"/>
          <w:szCs w:val="22"/>
        </w:rPr>
        <w:tab/>
      </w:r>
      <w:r w:rsidRPr="00691A2D">
        <w:rPr>
          <w:rFonts w:ascii="Arial" w:hAnsi="Arial" w:cs="Arial"/>
          <w:color w:val="000000"/>
          <w:sz w:val="22"/>
          <w:szCs w:val="22"/>
        </w:rPr>
        <w:t xml:space="preserve">            </w:t>
      </w:r>
      <w:r w:rsidRPr="00691A2D">
        <w:rPr>
          <w:rFonts w:ascii="Arial" w:hAnsi="Arial" w:cs="Arial"/>
          <w:bCs/>
          <w:color w:val="000000"/>
          <w:sz w:val="22"/>
          <w:szCs w:val="22"/>
        </w:rPr>
        <w:t>do 10 pracovních dnů ode dne předání stavby</w:t>
      </w:r>
    </w:p>
    <w:p w:rsidR="0050436C" w:rsidRDefault="0050436C" w:rsidP="001A127F">
      <w:pPr>
        <w:pStyle w:val="Zkladntext"/>
        <w:tabs>
          <w:tab w:val="left" w:pos="0"/>
        </w:tabs>
        <w:spacing w:before="60" w:after="60"/>
        <w:jc w:val="both"/>
        <w:rPr>
          <w:rFonts w:ascii="Arial" w:hAnsi="Arial" w:cs="Arial"/>
          <w:sz w:val="22"/>
          <w:szCs w:val="22"/>
        </w:rPr>
      </w:pPr>
      <w:r w:rsidRPr="001445BF">
        <w:rPr>
          <w:rFonts w:ascii="Arial" w:hAnsi="Arial" w:cs="Arial"/>
          <w:sz w:val="22"/>
          <w:szCs w:val="22"/>
        </w:rPr>
        <w:t>Konkrétní harmonogram provádění prací předloží dodavatel před realizací díla. Harmonogram odsouhlasí zadavatel a TDS.</w:t>
      </w:r>
      <w:r>
        <w:rPr>
          <w:rFonts w:ascii="Arial" w:hAnsi="Arial" w:cs="Arial"/>
          <w:sz w:val="22"/>
          <w:szCs w:val="22"/>
        </w:rPr>
        <w:t xml:space="preserve"> Harmonogram provádění prací </w:t>
      </w:r>
      <w:r w:rsidRPr="00911D83">
        <w:rPr>
          <w:rFonts w:ascii="Arial" w:hAnsi="Arial" w:cs="Arial"/>
          <w:sz w:val="22"/>
          <w:szCs w:val="22"/>
        </w:rPr>
        <w:t xml:space="preserve">bude </w:t>
      </w:r>
      <w:r>
        <w:rPr>
          <w:rFonts w:ascii="Arial" w:hAnsi="Arial" w:cs="Arial"/>
          <w:sz w:val="22"/>
          <w:szCs w:val="22"/>
        </w:rPr>
        <w:t>při neplnění v průběhu stavby aktualizován zhotovitelem</w:t>
      </w:r>
      <w:r w:rsidRPr="00911D83">
        <w:rPr>
          <w:rFonts w:ascii="Arial" w:hAnsi="Arial" w:cs="Arial"/>
          <w:sz w:val="22"/>
          <w:szCs w:val="22"/>
        </w:rPr>
        <w:t xml:space="preserve">. </w:t>
      </w:r>
    </w:p>
    <w:p w:rsidR="000C7F7F" w:rsidRPr="00F6254B" w:rsidRDefault="0050436C" w:rsidP="001A127F">
      <w:pPr>
        <w:pStyle w:val="Zkladntext20"/>
        <w:tabs>
          <w:tab w:val="left" w:pos="567"/>
          <w:tab w:val="left" w:pos="709"/>
        </w:tabs>
        <w:spacing w:before="60" w:after="60"/>
        <w:rPr>
          <w:rFonts w:ascii="Arial" w:hAnsi="Arial" w:cs="Arial"/>
          <w:sz w:val="22"/>
          <w:szCs w:val="22"/>
        </w:rPr>
      </w:pPr>
      <w:r w:rsidRPr="00F85D12">
        <w:rPr>
          <w:rFonts w:ascii="Arial" w:hAnsi="Arial" w:cs="Arial"/>
          <w:sz w:val="22"/>
          <w:szCs w:val="22"/>
        </w:rPr>
        <w:t>Splněním díla se rozumí úplné dokončení stavby, vyklizení staveniště, podepsání zápisu o předání a převzetí stavby a předání projektové dokumentace dle skutečného stavu provedení díla.</w:t>
      </w:r>
    </w:p>
    <w:p w:rsidR="001445BF" w:rsidRDefault="000C7F7F" w:rsidP="001445BF">
      <w:pPr>
        <w:pStyle w:val="Zkladntextodsazen21"/>
        <w:ind w:left="0"/>
        <w:jc w:val="both"/>
        <w:rPr>
          <w:rFonts w:cs="Arial"/>
          <w:sz w:val="22"/>
          <w:szCs w:val="22"/>
        </w:rPr>
      </w:pPr>
      <w:r w:rsidRPr="000C7F7F">
        <w:rPr>
          <w:rFonts w:cs="Arial"/>
          <w:sz w:val="22"/>
          <w:szCs w:val="22"/>
        </w:rPr>
        <w:t>Míst</w:t>
      </w:r>
      <w:r>
        <w:rPr>
          <w:rFonts w:cs="Arial"/>
          <w:sz w:val="22"/>
          <w:szCs w:val="22"/>
        </w:rPr>
        <w:t>em</w:t>
      </w:r>
      <w:r w:rsidRPr="000C7F7F">
        <w:rPr>
          <w:rFonts w:cs="Arial"/>
          <w:sz w:val="22"/>
          <w:szCs w:val="22"/>
        </w:rPr>
        <w:t xml:space="preserve"> plnění </w:t>
      </w:r>
      <w:r w:rsidR="00024605">
        <w:rPr>
          <w:rFonts w:cs="Arial"/>
          <w:sz w:val="22"/>
          <w:szCs w:val="22"/>
        </w:rPr>
        <w:t>díla</w:t>
      </w:r>
      <w:r>
        <w:rPr>
          <w:rFonts w:cs="Arial"/>
          <w:sz w:val="22"/>
          <w:szCs w:val="22"/>
        </w:rPr>
        <w:t xml:space="preserve"> </w:t>
      </w:r>
      <w:r w:rsidR="001445BF">
        <w:rPr>
          <w:rFonts w:cs="Arial"/>
          <w:sz w:val="22"/>
          <w:szCs w:val="22"/>
        </w:rPr>
        <w:t xml:space="preserve">je obec Bohumín, městská část Vrbice a město Ostrava, část Hrušov – </w:t>
      </w:r>
      <w:r w:rsidR="00B32A1A">
        <w:rPr>
          <w:rFonts w:cs="Arial"/>
          <w:sz w:val="22"/>
          <w:szCs w:val="22"/>
        </w:rPr>
        <w:t>dle</w:t>
      </w:r>
      <w:r w:rsidR="001445BF">
        <w:rPr>
          <w:rFonts w:cs="Arial"/>
          <w:sz w:val="22"/>
          <w:szCs w:val="22"/>
        </w:rPr>
        <w:t xml:space="preserve"> PD.</w:t>
      </w:r>
    </w:p>
    <w:p w:rsidR="005F5AF7" w:rsidRPr="00646956" w:rsidRDefault="005F5AF7" w:rsidP="001445BF">
      <w:pPr>
        <w:pStyle w:val="Normln0"/>
        <w:spacing w:before="120"/>
        <w:rPr>
          <w:rFonts w:ascii="Arial" w:hAnsi="Arial" w:cs="Arial"/>
          <w:sz w:val="22"/>
          <w:szCs w:val="22"/>
        </w:rPr>
      </w:pPr>
      <w:r w:rsidRPr="00646956">
        <w:rPr>
          <w:rFonts w:ascii="Arial" w:hAnsi="Arial" w:cs="Arial"/>
          <w:sz w:val="22"/>
          <w:szCs w:val="22"/>
        </w:rPr>
        <w:t>3.</w:t>
      </w:r>
      <w:r w:rsidR="00630F35">
        <w:rPr>
          <w:rFonts w:ascii="Arial" w:hAnsi="Arial" w:cs="Arial"/>
          <w:sz w:val="22"/>
          <w:szCs w:val="22"/>
        </w:rPr>
        <w:t>2</w:t>
      </w:r>
      <w:r w:rsidRPr="00646956">
        <w:rPr>
          <w:rFonts w:ascii="Arial" w:hAnsi="Arial" w:cs="Arial"/>
          <w:sz w:val="22"/>
          <w:szCs w:val="22"/>
        </w:rPr>
        <w:t>. Po zhotovení díla vyzve zhotovitel objednatele 7 dnů předem k jeho předání a převzetí v místě plnění. Splněním dodávky se rozumí úplné dokončení díla, podepsání zápisu o předání a p</w:t>
      </w:r>
      <w:r w:rsidR="006C6213">
        <w:rPr>
          <w:rFonts w:ascii="Arial" w:hAnsi="Arial" w:cs="Arial"/>
          <w:sz w:val="22"/>
          <w:szCs w:val="22"/>
        </w:rPr>
        <w:t>řevzetí stavby, předání dokladů.</w:t>
      </w:r>
    </w:p>
    <w:p w:rsidR="0062482B" w:rsidRDefault="005F5AF7" w:rsidP="0054752E">
      <w:pPr>
        <w:pStyle w:val="Zkladntext2"/>
        <w:spacing w:before="120"/>
        <w:jc w:val="both"/>
        <w:rPr>
          <w:rFonts w:ascii="Arial" w:hAnsi="Arial" w:cs="Arial"/>
          <w:sz w:val="22"/>
          <w:szCs w:val="22"/>
        </w:rPr>
      </w:pPr>
      <w:r w:rsidRPr="00646956">
        <w:rPr>
          <w:rFonts w:ascii="Arial" w:hAnsi="Arial" w:cs="Arial"/>
          <w:sz w:val="22"/>
          <w:szCs w:val="22"/>
        </w:rPr>
        <w:t>3.</w:t>
      </w:r>
      <w:r w:rsidR="00630F35">
        <w:rPr>
          <w:rFonts w:ascii="Arial" w:hAnsi="Arial" w:cs="Arial"/>
          <w:sz w:val="22"/>
          <w:szCs w:val="22"/>
        </w:rPr>
        <w:t>3</w:t>
      </w:r>
      <w:r w:rsidRPr="00646956">
        <w:rPr>
          <w:rFonts w:ascii="Arial" w:hAnsi="Arial" w:cs="Arial"/>
          <w:sz w:val="22"/>
          <w:szCs w:val="22"/>
        </w:rPr>
        <w:t>.</w:t>
      </w:r>
      <w:r w:rsidR="0014767B">
        <w:rPr>
          <w:rFonts w:ascii="Arial" w:hAnsi="Arial" w:cs="Arial"/>
          <w:sz w:val="22"/>
          <w:szCs w:val="22"/>
        </w:rPr>
        <w:t xml:space="preserve"> </w:t>
      </w:r>
      <w:proofErr w:type="gramStart"/>
      <w:r w:rsidRPr="00646956">
        <w:rPr>
          <w:rFonts w:ascii="Arial" w:hAnsi="Arial" w:cs="Arial"/>
          <w:sz w:val="22"/>
          <w:szCs w:val="22"/>
        </w:rPr>
        <w:t>Obě</w:t>
      </w:r>
      <w:proofErr w:type="gramEnd"/>
      <w:r w:rsidR="0014767B">
        <w:rPr>
          <w:rFonts w:ascii="Arial" w:hAnsi="Arial" w:cs="Arial"/>
          <w:sz w:val="22"/>
          <w:szCs w:val="22"/>
        </w:rPr>
        <w:t xml:space="preserve"> </w:t>
      </w:r>
      <w:r w:rsidRPr="00646956">
        <w:rPr>
          <w:rFonts w:ascii="Arial" w:hAnsi="Arial" w:cs="Arial"/>
          <w:sz w:val="22"/>
          <w:szCs w:val="22"/>
        </w:rPr>
        <w:t>smluvní strany se doho</w:t>
      </w:r>
      <w:r w:rsidR="0014767B">
        <w:rPr>
          <w:rFonts w:ascii="Arial" w:hAnsi="Arial" w:cs="Arial"/>
          <w:sz w:val="22"/>
          <w:szCs w:val="22"/>
        </w:rPr>
        <w:t>dly, že případné vícepráce, její</w:t>
      </w:r>
      <w:r w:rsidRPr="00646956">
        <w:rPr>
          <w:rFonts w:ascii="Arial" w:hAnsi="Arial" w:cs="Arial"/>
          <w:sz w:val="22"/>
          <w:szCs w:val="22"/>
        </w:rPr>
        <w:t xml:space="preserve">chž finanční </w:t>
      </w:r>
      <w:proofErr w:type="gramStart"/>
      <w:r w:rsidRPr="00646956">
        <w:rPr>
          <w:rFonts w:ascii="Arial" w:hAnsi="Arial" w:cs="Arial"/>
          <w:sz w:val="22"/>
          <w:szCs w:val="22"/>
        </w:rPr>
        <w:t>objem</w:t>
      </w:r>
      <w:proofErr w:type="gramEnd"/>
      <w:r w:rsidRPr="00646956">
        <w:rPr>
          <w:rFonts w:ascii="Arial" w:hAnsi="Arial" w:cs="Arial"/>
          <w:sz w:val="22"/>
          <w:szCs w:val="22"/>
        </w:rPr>
        <w:t xml:space="preserve"> nepřekročí </w:t>
      </w:r>
      <w:r w:rsidR="001B0D2D">
        <w:rPr>
          <w:rFonts w:ascii="Arial" w:hAnsi="Arial" w:cs="Arial"/>
          <w:sz w:val="22"/>
          <w:szCs w:val="22"/>
        </w:rPr>
        <w:t>1</w:t>
      </w:r>
      <w:r w:rsidRPr="00646956">
        <w:rPr>
          <w:rFonts w:ascii="Arial" w:hAnsi="Arial" w:cs="Arial"/>
          <w:sz w:val="22"/>
          <w:szCs w:val="22"/>
        </w:rPr>
        <w:t xml:space="preserve">0 % </w:t>
      </w:r>
      <w:r w:rsidRPr="00646956">
        <w:rPr>
          <w:rFonts w:ascii="Arial" w:hAnsi="Arial" w:cs="Arial"/>
          <w:sz w:val="22"/>
          <w:szCs w:val="22"/>
        </w:rPr>
        <w:lastRenderedPageBreak/>
        <w:t>(slovy: d</w:t>
      </w:r>
      <w:r w:rsidR="001B0D2D">
        <w:rPr>
          <w:rFonts w:ascii="Arial" w:hAnsi="Arial" w:cs="Arial"/>
          <w:sz w:val="22"/>
          <w:szCs w:val="22"/>
        </w:rPr>
        <w:t>eset</w:t>
      </w:r>
      <w:r w:rsidRPr="00646956">
        <w:rPr>
          <w:rFonts w:ascii="Arial" w:hAnsi="Arial" w:cs="Arial"/>
          <w:sz w:val="22"/>
          <w:szCs w:val="22"/>
        </w:rPr>
        <w:t xml:space="preserve"> procent) z celkové ceny za provedení díla, nebudou mít vliv na termín ukončení díla a dílo bude dokončeno ve sjednaném termínu dle smlouvy, pokud se smluvní strany písemně (dodatkem </w:t>
      </w:r>
      <w:r w:rsidR="0014767B">
        <w:rPr>
          <w:rFonts w:ascii="Arial" w:hAnsi="Arial" w:cs="Arial"/>
          <w:sz w:val="22"/>
          <w:szCs w:val="22"/>
        </w:rPr>
        <w:t>k</w:t>
      </w:r>
      <w:r w:rsidRPr="00646956">
        <w:rPr>
          <w:rFonts w:ascii="Arial" w:hAnsi="Arial" w:cs="Arial"/>
          <w:sz w:val="22"/>
          <w:szCs w:val="22"/>
        </w:rPr>
        <w:t>e smlouvě o dílo) nedohodnou jinak.</w:t>
      </w:r>
    </w:p>
    <w:p w:rsidR="004473C1" w:rsidRDefault="004473C1" w:rsidP="00523E21">
      <w:pPr>
        <w:suppressAutoHyphens w:val="0"/>
        <w:spacing w:before="120" w:after="120"/>
        <w:jc w:val="both"/>
        <w:rPr>
          <w:rFonts w:ascii="Arial" w:hAnsi="Arial" w:cs="Arial"/>
          <w:sz w:val="22"/>
          <w:szCs w:val="22"/>
        </w:rPr>
      </w:pPr>
      <w:r w:rsidRPr="00DD1508">
        <w:rPr>
          <w:rFonts w:ascii="Arial" w:hAnsi="Arial" w:cs="Arial"/>
          <w:sz w:val="22"/>
          <w:szCs w:val="22"/>
        </w:rPr>
        <w:t>3.</w:t>
      </w:r>
      <w:r w:rsidR="00630F35">
        <w:rPr>
          <w:rFonts w:ascii="Arial" w:hAnsi="Arial" w:cs="Arial"/>
          <w:sz w:val="22"/>
          <w:szCs w:val="22"/>
        </w:rPr>
        <w:t>4</w:t>
      </w:r>
      <w:r w:rsidRPr="00DD1508">
        <w:rPr>
          <w:rFonts w:ascii="Arial" w:hAnsi="Arial" w:cs="Arial"/>
          <w:sz w:val="22"/>
          <w:szCs w:val="22"/>
        </w:rPr>
        <w:t>. V případě omezení postupu prací vlivem nepříznivých klimatických podmínek bude jednáno o možnosti přerušení běhu lhůty dle odst. 1 tohoto článku. Omezení postupu prací dle tohoto odstavce bude posuzováno ve vztahu k možnosti provádění díla dle předepsaných technologických postupů. Doba, na kterou se přeruší běh lhůty dle odst. 1 tohoto článku smlouvy, bude zahájena zápisem do stavebního deníku a ukončena výzvou objednatele k opětovnému zahájení prací, uvedenou ve stavebním deníku. Oba tyto zápisy ve stavebním deníku musí být odsouhlaseny a podepsány osobou oprávněnou jednat ve věcech technických dle čl. I. této smlouvy. Přerušení doby plnění sjednané výše uvedeným způsobem není nutno upravit dodatkem ke smlouvě.</w:t>
      </w:r>
    </w:p>
    <w:p w:rsidR="00F15D1F" w:rsidRPr="00646956" w:rsidRDefault="00F15D1F" w:rsidP="00F15D1F">
      <w:pPr>
        <w:pStyle w:val="Zkladntext2"/>
        <w:jc w:val="both"/>
        <w:rPr>
          <w:rFonts w:ascii="Arial" w:hAnsi="Arial" w:cs="Arial"/>
          <w:sz w:val="22"/>
          <w:szCs w:val="22"/>
        </w:rPr>
      </w:pPr>
    </w:p>
    <w:p w:rsidR="005F5AF7" w:rsidRPr="00646956" w:rsidRDefault="005F5AF7" w:rsidP="00F15D1F">
      <w:pPr>
        <w:pStyle w:val="Zkladntext2"/>
        <w:tabs>
          <w:tab w:val="left" w:pos="6480"/>
        </w:tabs>
        <w:jc w:val="center"/>
        <w:rPr>
          <w:rFonts w:ascii="Arial" w:hAnsi="Arial" w:cs="Arial"/>
          <w:b/>
          <w:sz w:val="22"/>
          <w:szCs w:val="22"/>
        </w:rPr>
      </w:pPr>
      <w:r w:rsidRPr="00646956">
        <w:rPr>
          <w:rFonts w:ascii="Arial" w:hAnsi="Arial" w:cs="Arial"/>
          <w:b/>
          <w:sz w:val="22"/>
          <w:szCs w:val="22"/>
        </w:rPr>
        <w:t>IV. Cenové ujednání a platební podmínky</w:t>
      </w:r>
    </w:p>
    <w:p w:rsidR="005F5AF7" w:rsidRDefault="005F5AF7" w:rsidP="00523E21">
      <w:pPr>
        <w:pStyle w:val="Zkladntext2"/>
        <w:tabs>
          <w:tab w:val="left" w:pos="195"/>
        </w:tabs>
        <w:spacing w:before="240" w:after="240"/>
        <w:jc w:val="both"/>
        <w:rPr>
          <w:rFonts w:ascii="Arial" w:hAnsi="Arial" w:cs="Arial"/>
          <w:sz w:val="22"/>
          <w:szCs w:val="22"/>
        </w:rPr>
      </w:pPr>
      <w:r w:rsidRPr="00646956">
        <w:rPr>
          <w:rFonts w:ascii="Arial" w:hAnsi="Arial" w:cs="Arial"/>
          <w:sz w:val="22"/>
          <w:szCs w:val="22"/>
        </w:rPr>
        <w:t>4.1</w:t>
      </w:r>
      <w:r w:rsidRPr="00DA7C7F">
        <w:rPr>
          <w:rFonts w:ascii="Arial" w:hAnsi="Arial" w:cs="Arial"/>
          <w:sz w:val="22"/>
          <w:szCs w:val="22"/>
        </w:rPr>
        <w:t>.</w:t>
      </w:r>
      <w:r w:rsidR="00DA7C7F" w:rsidRPr="00DA7C7F">
        <w:rPr>
          <w:rFonts w:ascii="Arial" w:hAnsi="Arial" w:cs="Arial"/>
          <w:sz w:val="22"/>
          <w:szCs w:val="22"/>
        </w:rPr>
        <w:t xml:space="preserve"> 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r w:rsidR="00DA7C7F">
        <w:rPr>
          <w:rFonts w:ascii="Arial" w:hAnsi="Arial" w:cs="Arial"/>
          <w:sz w:val="22"/>
          <w:szCs w:val="22"/>
        </w:rPr>
        <w:t>:</w:t>
      </w:r>
    </w:p>
    <w:tbl>
      <w:tblPr>
        <w:tblW w:w="9579" w:type="dxa"/>
        <w:tblInd w:w="55" w:type="dxa"/>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634"/>
        <w:gridCol w:w="2551"/>
        <w:gridCol w:w="1559"/>
        <w:gridCol w:w="2835"/>
      </w:tblGrid>
      <w:tr w:rsidR="009E43A1" w:rsidRPr="0016223C" w:rsidTr="009E43A1">
        <w:trPr>
          <w:tblHeader/>
        </w:trPr>
        <w:tc>
          <w:tcPr>
            <w:tcW w:w="2634" w:type="dxa"/>
            <w:shd w:val="clear" w:color="auto" w:fill="E6E6E6"/>
          </w:tcPr>
          <w:p w:rsidR="009E43A1" w:rsidRPr="0016223C" w:rsidRDefault="009E43A1" w:rsidP="004478A0">
            <w:pPr>
              <w:pStyle w:val="Nadpistabulky"/>
              <w:snapToGrid w:val="0"/>
              <w:jc w:val="left"/>
              <w:rPr>
                <w:rFonts w:ascii="Arial" w:eastAsia="Times New Roman" w:hAnsi="Arial" w:cs="Arial"/>
                <w:i w:val="0"/>
                <w:iCs w:val="0"/>
                <w:sz w:val="22"/>
                <w:szCs w:val="22"/>
              </w:rPr>
            </w:pPr>
          </w:p>
        </w:tc>
        <w:tc>
          <w:tcPr>
            <w:tcW w:w="2551" w:type="dxa"/>
            <w:shd w:val="clear" w:color="auto" w:fill="E6E6E6"/>
          </w:tcPr>
          <w:p w:rsidR="009E43A1" w:rsidRDefault="009E43A1" w:rsidP="006D2C61">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Cena bez DPH</w:t>
            </w:r>
          </w:p>
        </w:tc>
        <w:tc>
          <w:tcPr>
            <w:tcW w:w="1559" w:type="dxa"/>
            <w:shd w:val="clear" w:color="auto" w:fill="E6E6E6"/>
          </w:tcPr>
          <w:p w:rsidR="009E43A1" w:rsidRDefault="009E43A1" w:rsidP="006D2C61">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 xml:space="preserve">DPH </w:t>
            </w:r>
            <w:r>
              <w:rPr>
                <w:rFonts w:ascii="Arial" w:eastAsia="Times New Roman" w:hAnsi="Arial" w:cs="Arial"/>
                <w:i w:val="0"/>
                <w:iCs w:val="0"/>
                <w:sz w:val="22"/>
                <w:szCs w:val="22"/>
              </w:rPr>
              <w:t>21</w:t>
            </w:r>
            <w:r w:rsidRPr="0016223C">
              <w:rPr>
                <w:rFonts w:ascii="Arial" w:eastAsia="Times New Roman" w:hAnsi="Arial" w:cs="Arial"/>
                <w:i w:val="0"/>
                <w:iCs w:val="0"/>
                <w:sz w:val="22"/>
                <w:szCs w:val="22"/>
              </w:rPr>
              <w:t xml:space="preserve"> %</w:t>
            </w:r>
          </w:p>
        </w:tc>
        <w:tc>
          <w:tcPr>
            <w:tcW w:w="2835" w:type="dxa"/>
            <w:shd w:val="clear" w:color="auto" w:fill="E6E6E6"/>
          </w:tcPr>
          <w:p w:rsidR="009E43A1" w:rsidRPr="0016223C" w:rsidRDefault="009E43A1" w:rsidP="006D2C61">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Cena s DPH</w:t>
            </w:r>
          </w:p>
        </w:tc>
      </w:tr>
      <w:tr w:rsidR="009E43A1" w:rsidRPr="0016223C" w:rsidTr="009E43A1">
        <w:tc>
          <w:tcPr>
            <w:tcW w:w="2634" w:type="dxa"/>
            <w:tcBorders>
              <w:top w:val="double" w:sz="4" w:space="0" w:color="000000"/>
              <w:left w:val="single" w:sz="4" w:space="0" w:color="000000"/>
              <w:bottom w:val="single" w:sz="4" w:space="0" w:color="000000"/>
              <w:right w:val="single" w:sz="4" w:space="0" w:color="000000"/>
            </w:tcBorders>
            <w:shd w:val="clear" w:color="auto" w:fill="auto"/>
            <w:vAlign w:val="center"/>
          </w:tcPr>
          <w:p w:rsidR="009E43A1" w:rsidRPr="000526DD" w:rsidRDefault="009E43A1" w:rsidP="009E43A1">
            <w:pPr>
              <w:pStyle w:val="Zkladntext10"/>
              <w:tabs>
                <w:tab w:val="left" w:pos="4500"/>
              </w:tabs>
              <w:snapToGrid w:val="0"/>
              <w:spacing w:line="200" w:lineRule="atLeast"/>
              <w:ind w:left="28"/>
              <w:jc w:val="both"/>
              <w:rPr>
                <w:rFonts w:ascii="Arial" w:hAnsi="Arial" w:cs="Arial"/>
                <w:b/>
                <w:color w:val="000000"/>
                <w:sz w:val="22"/>
                <w:szCs w:val="22"/>
              </w:rPr>
            </w:pPr>
            <w:r>
              <w:rPr>
                <w:rFonts w:ascii="Arial" w:hAnsi="Arial" w:cs="Arial"/>
                <w:b/>
                <w:color w:val="000000"/>
                <w:sz w:val="22"/>
                <w:szCs w:val="22"/>
              </w:rPr>
              <w:t>Celková cena díla</w:t>
            </w:r>
          </w:p>
        </w:tc>
        <w:tc>
          <w:tcPr>
            <w:tcW w:w="2551" w:type="dxa"/>
            <w:tcBorders>
              <w:top w:val="double" w:sz="4" w:space="0" w:color="000000"/>
              <w:left w:val="single" w:sz="4" w:space="0" w:color="000000"/>
              <w:bottom w:val="single" w:sz="4" w:space="0" w:color="000000"/>
              <w:right w:val="single" w:sz="4" w:space="0" w:color="000000"/>
            </w:tcBorders>
            <w:shd w:val="clear" w:color="auto" w:fill="auto"/>
            <w:vAlign w:val="center"/>
          </w:tcPr>
          <w:p w:rsidR="009E43A1" w:rsidRPr="0016223C" w:rsidRDefault="009E43A1" w:rsidP="004478A0">
            <w:pPr>
              <w:pStyle w:val="Obsahtabulky"/>
              <w:snapToGrid w:val="0"/>
              <w:spacing w:before="57" w:after="57" w:line="360" w:lineRule="auto"/>
              <w:jc w:val="right"/>
              <w:rPr>
                <w:rFonts w:ascii="Arial" w:eastAsia="Times New Roman" w:hAnsi="Arial" w:cs="Arial"/>
                <w:sz w:val="22"/>
                <w:szCs w:val="22"/>
              </w:rPr>
            </w:pPr>
          </w:p>
        </w:tc>
        <w:tc>
          <w:tcPr>
            <w:tcW w:w="1559" w:type="dxa"/>
            <w:tcBorders>
              <w:top w:val="double" w:sz="4" w:space="0" w:color="000000"/>
              <w:left w:val="single" w:sz="4" w:space="0" w:color="000000"/>
              <w:bottom w:val="single" w:sz="4" w:space="0" w:color="000000"/>
              <w:right w:val="single" w:sz="4" w:space="0" w:color="000000"/>
            </w:tcBorders>
            <w:shd w:val="clear" w:color="auto" w:fill="auto"/>
            <w:vAlign w:val="center"/>
          </w:tcPr>
          <w:p w:rsidR="009E43A1" w:rsidRPr="0016223C" w:rsidRDefault="009E43A1" w:rsidP="004478A0">
            <w:pPr>
              <w:pStyle w:val="Obsahtabulky"/>
              <w:snapToGrid w:val="0"/>
              <w:spacing w:before="57" w:after="57" w:line="360" w:lineRule="auto"/>
              <w:jc w:val="right"/>
              <w:rPr>
                <w:rFonts w:ascii="Arial" w:eastAsia="Times New Roman" w:hAnsi="Arial" w:cs="Arial"/>
                <w:sz w:val="22"/>
                <w:szCs w:val="22"/>
              </w:rPr>
            </w:pPr>
          </w:p>
        </w:tc>
        <w:tc>
          <w:tcPr>
            <w:tcW w:w="2835" w:type="dxa"/>
            <w:tcBorders>
              <w:top w:val="double" w:sz="4" w:space="0" w:color="000000"/>
              <w:left w:val="single" w:sz="4" w:space="0" w:color="000000"/>
              <w:bottom w:val="single" w:sz="4" w:space="0" w:color="000000"/>
              <w:right w:val="single" w:sz="4" w:space="0" w:color="000000"/>
            </w:tcBorders>
            <w:shd w:val="clear" w:color="auto" w:fill="auto"/>
            <w:vAlign w:val="center"/>
          </w:tcPr>
          <w:p w:rsidR="009E43A1" w:rsidRPr="0016223C" w:rsidRDefault="009E43A1" w:rsidP="004478A0">
            <w:pPr>
              <w:pStyle w:val="Obsahtabulky"/>
              <w:snapToGrid w:val="0"/>
              <w:spacing w:before="57" w:after="57" w:line="360" w:lineRule="auto"/>
              <w:jc w:val="right"/>
              <w:rPr>
                <w:rFonts w:ascii="Arial" w:eastAsia="Times New Roman" w:hAnsi="Arial" w:cs="Arial"/>
                <w:sz w:val="22"/>
                <w:szCs w:val="22"/>
              </w:rPr>
            </w:pPr>
          </w:p>
        </w:tc>
      </w:tr>
    </w:tbl>
    <w:p w:rsidR="005F5AF7" w:rsidRPr="00646956" w:rsidRDefault="005F5AF7" w:rsidP="00523E21">
      <w:pPr>
        <w:pStyle w:val="Zkladntext2"/>
        <w:tabs>
          <w:tab w:val="right" w:pos="4253"/>
          <w:tab w:val="left" w:pos="5103"/>
          <w:tab w:val="right" w:pos="8931"/>
        </w:tabs>
        <w:spacing w:before="240"/>
        <w:jc w:val="both"/>
        <w:rPr>
          <w:rFonts w:ascii="Arial" w:hAnsi="Arial" w:cs="Arial"/>
          <w:sz w:val="22"/>
          <w:szCs w:val="22"/>
        </w:rPr>
      </w:pPr>
      <w:r w:rsidRPr="00646956">
        <w:rPr>
          <w:rFonts w:ascii="Arial" w:hAnsi="Arial" w:cs="Arial"/>
          <w:sz w:val="22"/>
          <w:szCs w:val="22"/>
        </w:rPr>
        <w:t>Za úplnost cenové nabídky ručí zhotovitel. Zhotovitel prohlašuje, že smluvená cena obsahuje veškeré práce a dodávky nezbytné k bezvadnému provedení díla a že se v plném rozsahu seznámil s rozsahem a povahou díla, že jsou mu známy veškeré technické, kvalitativní a jiné podmínky nezbytné k realizaci díla, zhotovitel se předem seznámil se všemi okolnostmi a podmínkami, které mohou mít vliv na cenu stavby.</w:t>
      </w:r>
    </w:p>
    <w:p w:rsidR="001A7BA0" w:rsidRDefault="005F5AF7" w:rsidP="0054752E">
      <w:pPr>
        <w:pStyle w:val="Zkladntext0"/>
        <w:spacing w:before="120" w:line="240" w:lineRule="auto"/>
        <w:jc w:val="both"/>
        <w:rPr>
          <w:rFonts w:ascii="Arial" w:hAnsi="Arial" w:cs="Arial"/>
          <w:sz w:val="22"/>
          <w:szCs w:val="22"/>
        </w:rPr>
      </w:pPr>
      <w:r w:rsidRPr="001A7BA0">
        <w:rPr>
          <w:rFonts w:ascii="Arial" w:hAnsi="Arial" w:cs="Arial"/>
          <w:sz w:val="22"/>
          <w:szCs w:val="22"/>
        </w:rPr>
        <w:t xml:space="preserve">4.2. Uvedená cena je cenou pevnou a obsahuje veškeré objemy a práce potřebné k realizaci díla. </w:t>
      </w:r>
      <w:r w:rsidR="001A7BA0" w:rsidRPr="001A7BA0">
        <w:rPr>
          <w:rFonts w:ascii="Arial" w:hAnsi="Arial" w:cs="Arial"/>
          <w:sz w:val="22"/>
          <w:szCs w:val="22"/>
        </w:rPr>
        <w:t>V</w:t>
      </w:r>
      <w:r w:rsidR="00630F35">
        <w:rPr>
          <w:rFonts w:ascii="Arial" w:hAnsi="Arial" w:cs="Arial"/>
          <w:sz w:val="22"/>
          <w:szCs w:val="22"/>
        </w:rPr>
        <w:t> </w:t>
      </w:r>
      <w:r w:rsidR="001A7BA0" w:rsidRPr="001A7BA0">
        <w:rPr>
          <w:rFonts w:ascii="Arial" w:hAnsi="Arial" w:cs="Arial"/>
          <w:sz w:val="22"/>
          <w:szCs w:val="22"/>
        </w:rPr>
        <w:t>ceně díla jsou zahrnuty náklady na zajištění</w:t>
      </w:r>
      <w:r w:rsidR="000C7F7F">
        <w:rPr>
          <w:rFonts w:ascii="Arial" w:hAnsi="Arial" w:cs="Arial"/>
          <w:sz w:val="22"/>
          <w:szCs w:val="22"/>
        </w:rPr>
        <w:t xml:space="preserve"> dokladů k přejímajícímu řízení</w:t>
      </w:r>
      <w:r w:rsidR="001A7BA0" w:rsidRPr="001A7BA0">
        <w:rPr>
          <w:rFonts w:ascii="Arial" w:hAnsi="Arial" w:cs="Arial"/>
          <w:sz w:val="22"/>
          <w:szCs w:val="22"/>
        </w:rPr>
        <w:t xml:space="preserve">, včetně nákladů pro vybudování, provoz a demontáž zařízení staveniště a dále náklady na spotřebu el. </w:t>
      </w:r>
      <w:proofErr w:type="gramStart"/>
      <w:r w:rsidR="001A7BA0" w:rsidRPr="001A7BA0">
        <w:rPr>
          <w:rFonts w:ascii="Arial" w:hAnsi="Arial" w:cs="Arial"/>
          <w:sz w:val="22"/>
          <w:szCs w:val="22"/>
        </w:rPr>
        <w:t>energi</w:t>
      </w:r>
      <w:r w:rsidR="009C70DE">
        <w:rPr>
          <w:rFonts w:ascii="Arial" w:hAnsi="Arial" w:cs="Arial"/>
          <w:sz w:val="22"/>
          <w:szCs w:val="22"/>
        </w:rPr>
        <w:t>e</w:t>
      </w:r>
      <w:proofErr w:type="gramEnd"/>
      <w:r w:rsidR="009C70DE">
        <w:rPr>
          <w:rFonts w:ascii="Arial" w:hAnsi="Arial" w:cs="Arial"/>
          <w:sz w:val="22"/>
          <w:szCs w:val="22"/>
        </w:rPr>
        <w:t>, vody, odvozu a uložení odpadů</w:t>
      </w:r>
      <w:r w:rsidR="001A7BA0" w:rsidRPr="001A7BA0">
        <w:rPr>
          <w:rFonts w:ascii="Arial" w:hAnsi="Arial" w:cs="Arial"/>
          <w:sz w:val="22"/>
          <w:szCs w:val="22"/>
        </w:rPr>
        <w:t xml:space="preserve"> a veškerých poplatků.</w:t>
      </w:r>
    </w:p>
    <w:p w:rsidR="002E2E03" w:rsidRPr="001627CC" w:rsidRDefault="006E67DA" w:rsidP="0054752E">
      <w:pPr>
        <w:spacing w:before="120"/>
        <w:jc w:val="both"/>
        <w:rPr>
          <w:rFonts w:ascii="Arial" w:hAnsi="Arial" w:cs="Arial"/>
          <w:sz w:val="22"/>
          <w:szCs w:val="22"/>
        </w:rPr>
      </w:pPr>
      <w:r w:rsidRPr="001627CC">
        <w:rPr>
          <w:rFonts w:ascii="Arial" w:hAnsi="Arial" w:cs="Arial"/>
          <w:sz w:val="22"/>
          <w:szCs w:val="22"/>
        </w:rPr>
        <w:t>4.3</w:t>
      </w:r>
      <w:r w:rsidR="005F5AF7" w:rsidRPr="001627CC">
        <w:rPr>
          <w:rFonts w:ascii="Arial" w:hAnsi="Arial" w:cs="Arial"/>
          <w:sz w:val="22"/>
          <w:szCs w:val="22"/>
        </w:rPr>
        <w:t xml:space="preserve">. </w:t>
      </w:r>
      <w:r w:rsidR="002E2E03" w:rsidRPr="001627CC">
        <w:rPr>
          <w:rFonts w:ascii="Arial" w:hAnsi="Arial" w:cs="Arial"/>
          <w:sz w:val="22"/>
          <w:szCs w:val="22"/>
        </w:rPr>
        <w:t xml:space="preserve">V případě oceňování víceprací, jejichž položky jsou již oceněny v položkovém rozpočtu, budou pro ocenění těchto víceprací použity jednotkové ceny z oceněného položkového rozpočtu. Vícepráce, </w:t>
      </w:r>
      <w:proofErr w:type="gramStart"/>
      <w:r w:rsidR="002E2E03" w:rsidRPr="001627CC">
        <w:rPr>
          <w:rFonts w:ascii="Arial" w:hAnsi="Arial" w:cs="Arial"/>
          <w:sz w:val="22"/>
          <w:szCs w:val="22"/>
        </w:rPr>
        <w:t>které</w:t>
      </w:r>
      <w:proofErr w:type="gramEnd"/>
      <w:r w:rsidR="002E2E03" w:rsidRPr="001627CC">
        <w:rPr>
          <w:rFonts w:ascii="Arial" w:hAnsi="Arial" w:cs="Arial"/>
          <w:sz w:val="22"/>
          <w:szCs w:val="22"/>
        </w:rPr>
        <w:t xml:space="preserve"> </w:t>
      </w:r>
      <w:proofErr w:type="gramStart"/>
      <w:r w:rsidR="002E2E03" w:rsidRPr="001627CC">
        <w:rPr>
          <w:rFonts w:ascii="Arial" w:hAnsi="Arial" w:cs="Arial"/>
          <w:sz w:val="22"/>
          <w:szCs w:val="22"/>
        </w:rPr>
        <w:t>nebudou</w:t>
      </w:r>
      <w:proofErr w:type="gramEnd"/>
      <w:r w:rsidR="002E2E03" w:rsidRPr="001627CC">
        <w:rPr>
          <w:rFonts w:ascii="Arial" w:hAnsi="Arial" w:cs="Arial"/>
          <w:sz w:val="22"/>
          <w:szCs w:val="22"/>
        </w:rPr>
        <w:t xml:space="preserve"> v položkovém rozpočtu obsažené, budou oceněny </w:t>
      </w:r>
      <w:r w:rsidR="00647171" w:rsidRPr="00A36365">
        <w:rPr>
          <w:rFonts w:ascii="Arial" w:hAnsi="Arial" w:cs="Arial"/>
          <w:sz w:val="22"/>
          <w:szCs w:val="22"/>
        </w:rPr>
        <w:t xml:space="preserve">max. do </w:t>
      </w:r>
      <w:r w:rsidR="006E5BAC">
        <w:rPr>
          <w:rFonts w:ascii="Arial" w:hAnsi="Arial" w:cs="Arial"/>
          <w:sz w:val="22"/>
          <w:szCs w:val="22"/>
        </w:rPr>
        <w:t>9</w:t>
      </w:r>
      <w:r w:rsidR="00647171" w:rsidRPr="00A36365">
        <w:rPr>
          <w:rFonts w:ascii="Arial" w:hAnsi="Arial" w:cs="Arial"/>
          <w:sz w:val="22"/>
          <w:szCs w:val="22"/>
        </w:rPr>
        <w:t>0% URS</w:t>
      </w:r>
      <w:r w:rsidR="00647171" w:rsidRPr="00647171">
        <w:rPr>
          <w:rFonts w:ascii="Arial" w:hAnsi="Arial" w:cs="Arial"/>
          <w:color w:val="FF0000"/>
          <w:sz w:val="22"/>
          <w:szCs w:val="22"/>
        </w:rPr>
        <w:t xml:space="preserve"> </w:t>
      </w:r>
      <w:r w:rsidR="002E2E03" w:rsidRPr="001627CC">
        <w:rPr>
          <w:rFonts w:ascii="Arial" w:hAnsi="Arial" w:cs="Arial"/>
          <w:sz w:val="22"/>
          <w:szCs w:val="22"/>
        </w:rPr>
        <w:t>a cena bude odsouhlasena s objednatelem. V případě, že se některé práce nebudou provádět v původním rozsahu (</w:t>
      </w:r>
      <w:proofErr w:type="spellStart"/>
      <w:r w:rsidR="002E2E03" w:rsidRPr="001627CC">
        <w:rPr>
          <w:rFonts w:ascii="Arial" w:hAnsi="Arial" w:cs="Arial"/>
          <w:sz w:val="22"/>
          <w:szCs w:val="22"/>
        </w:rPr>
        <w:t>méněpráce</w:t>
      </w:r>
      <w:proofErr w:type="spellEnd"/>
      <w:r w:rsidR="002E2E03" w:rsidRPr="001627CC">
        <w:rPr>
          <w:rFonts w:ascii="Arial" w:hAnsi="Arial" w:cs="Arial"/>
          <w:sz w:val="22"/>
          <w:szCs w:val="22"/>
        </w:rPr>
        <w:t>), zhotovitel je odečte z ceny díla ve výši podle položek nabídkového rozpočtu.</w:t>
      </w:r>
    </w:p>
    <w:p w:rsidR="005F5AF7" w:rsidRPr="002E2E03" w:rsidRDefault="005F5AF7" w:rsidP="0054752E">
      <w:pPr>
        <w:spacing w:before="120"/>
        <w:jc w:val="both"/>
        <w:rPr>
          <w:rFonts w:ascii="Arial" w:hAnsi="Arial" w:cs="Arial"/>
          <w:sz w:val="22"/>
          <w:szCs w:val="22"/>
        </w:rPr>
      </w:pPr>
      <w:r w:rsidRPr="002E2E03">
        <w:rPr>
          <w:rFonts w:ascii="Arial" w:hAnsi="Arial" w:cs="Arial"/>
          <w:sz w:val="22"/>
          <w:szCs w:val="22"/>
        </w:rPr>
        <w:t>4.</w:t>
      </w:r>
      <w:r w:rsidR="006E67DA">
        <w:rPr>
          <w:rFonts w:ascii="Arial" w:hAnsi="Arial" w:cs="Arial"/>
          <w:sz w:val="22"/>
          <w:szCs w:val="22"/>
        </w:rPr>
        <w:t>4</w:t>
      </w:r>
      <w:r w:rsidRPr="002E2E03">
        <w:rPr>
          <w:rFonts w:ascii="Arial" w:hAnsi="Arial" w:cs="Arial"/>
          <w:sz w:val="22"/>
          <w:szCs w:val="22"/>
        </w:rPr>
        <w:t xml:space="preserve">. </w:t>
      </w:r>
      <w:r w:rsidR="005D1F7E">
        <w:rPr>
          <w:rFonts w:ascii="Arial" w:hAnsi="Arial" w:cs="Arial"/>
          <w:sz w:val="22"/>
          <w:szCs w:val="22"/>
        </w:rPr>
        <w:t>Objedna</w:t>
      </w:r>
      <w:r w:rsidR="005D1F7E" w:rsidRPr="0019512F">
        <w:rPr>
          <w:rFonts w:ascii="Arial" w:hAnsi="Arial" w:cs="Arial"/>
          <w:sz w:val="22"/>
          <w:szCs w:val="22"/>
        </w:rPr>
        <w:t xml:space="preserve">tel nebude </w:t>
      </w:r>
      <w:r w:rsidR="000C650E">
        <w:rPr>
          <w:rFonts w:ascii="Arial" w:hAnsi="Arial" w:cs="Arial"/>
          <w:sz w:val="22"/>
          <w:szCs w:val="22"/>
        </w:rPr>
        <w:t>zhotovi</w:t>
      </w:r>
      <w:r w:rsidR="005D1F7E" w:rsidRPr="001F7108">
        <w:rPr>
          <w:rFonts w:ascii="Arial" w:hAnsi="Arial" w:cs="Arial"/>
          <w:sz w:val="22"/>
          <w:szCs w:val="22"/>
        </w:rPr>
        <w:t xml:space="preserve">teli </w:t>
      </w:r>
      <w:r w:rsidR="005D1F7E" w:rsidRPr="0019512F">
        <w:rPr>
          <w:rFonts w:ascii="Arial" w:hAnsi="Arial" w:cs="Arial"/>
          <w:sz w:val="22"/>
          <w:szCs w:val="22"/>
        </w:rPr>
        <w:t>poskytovat zálohy.</w:t>
      </w:r>
      <w:r w:rsidR="005D1F7E">
        <w:rPr>
          <w:rFonts w:ascii="Arial" w:hAnsi="Arial" w:cs="Arial"/>
          <w:sz w:val="22"/>
          <w:szCs w:val="22"/>
        </w:rPr>
        <w:t xml:space="preserve"> </w:t>
      </w:r>
      <w:r w:rsidR="00A36365">
        <w:rPr>
          <w:rFonts w:ascii="Arial" w:hAnsi="Arial" w:cs="Arial"/>
          <w:sz w:val="22"/>
          <w:szCs w:val="22"/>
        </w:rPr>
        <w:t>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V případě, že se při předání a převzetí díla vyskytnou vady a nedodělky, bude 10% pozastávka uhrazena až po úplném odstranění vad a nedodělků, pokud se smluvní strany nedohodnou jinak.</w:t>
      </w:r>
    </w:p>
    <w:p w:rsidR="005F5AF7" w:rsidRDefault="006E67DA" w:rsidP="0054752E">
      <w:pPr>
        <w:pStyle w:val="Zkladntext0"/>
        <w:spacing w:before="120" w:line="240" w:lineRule="auto"/>
        <w:jc w:val="both"/>
        <w:rPr>
          <w:rFonts w:ascii="Arial" w:hAnsi="Arial" w:cs="Arial"/>
          <w:bCs/>
          <w:sz w:val="22"/>
          <w:szCs w:val="22"/>
        </w:rPr>
      </w:pPr>
      <w:r>
        <w:rPr>
          <w:rFonts w:ascii="Arial" w:hAnsi="Arial" w:cs="Arial"/>
          <w:sz w:val="22"/>
          <w:szCs w:val="22"/>
        </w:rPr>
        <w:t>4.5</w:t>
      </w:r>
      <w:r w:rsidR="005F5AF7" w:rsidRPr="00646956">
        <w:rPr>
          <w:rFonts w:ascii="Arial" w:hAnsi="Arial" w:cs="Arial"/>
          <w:sz w:val="22"/>
          <w:szCs w:val="22"/>
        </w:rPr>
        <w:t xml:space="preserve">. Úhrada bude provedena na základě daňového dokladu - faktury, </w:t>
      </w:r>
      <w:r w:rsidR="00C20209">
        <w:rPr>
          <w:rFonts w:ascii="Arial" w:hAnsi="Arial" w:cs="Arial"/>
          <w:sz w:val="22"/>
          <w:szCs w:val="22"/>
        </w:rPr>
        <w:t>která musí obsahovat náležitosti</w:t>
      </w:r>
      <w:r w:rsidR="005F5AF7" w:rsidRPr="00646956">
        <w:rPr>
          <w:rFonts w:ascii="Arial" w:hAnsi="Arial" w:cs="Arial"/>
          <w:sz w:val="22"/>
          <w:szCs w:val="22"/>
        </w:rPr>
        <w:t xml:space="preserve"> § 26 zákona č. 235/2004 Sb. v platném </w:t>
      </w:r>
      <w:r w:rsidR="005F5AF7" w:rsidRPr="00DA7C7F">
        <w:rPr>
          <w:rFonts w:ascii="Arial" w:hAnsi="Arial" w:cs="Arial"/>
          <w:sz w:val="22"/>
          <w:szCs w:val="22"/>
        </w:rPr>
        <w:t xml:space="preserve">znění. Přílohou každé faktury bude zjišťovací protokol, který bude obsahovat soupis provedených prací a dodávek a bude zkontrolován a odsouhlasen </w:t>
      </w:r>
      <w:r w:rsidR="006C6213">
        <w:rPr>
          <w:rFonts w:ascii="Arial" w:hAnsi="Arial" w:cs="Arial"/>
          <w:sz w:val="22"/>
          <w:szCs w:val="22"/>
        </w:rPr>
        <w:t>zástupcem objednatele</w:t>
      </w:r>
      <w:r w:rsidR="005F5AF7" w:rsidRPr="00646956">
        <w:rPr>
          <w:rFonts w:ascii="Arial" w:hAnsi="Arial" w:cs="Arial"/>
          <w:sz w:val="22"/>
          <w:szCs w:val="22"/>
        </w:rPr>
        <w:t>, jenž svým podpisem jako přebírající potvrdí rozsah, kvalitu, cenu a správnost všech údajů</w:t>
      </w:r>
      <w:r w:rsidR="005F5AF7" w:rsidRPr="00CB5DD7">
        <w:rPr>
          <w:rFonts w:ascii="Arial" w:hAnsi="Arial" w:cs="Arial"/>
          <w:sz w:val="22"/>
          <w:szCs w:val="22"/>
        </w:rPr>
        <w:t xml:space="preserve">. </w:t>
      </w:r>
      <w:r w:rsidR="00CB5DD7">
        <w:rPr>
          <w:rFonts w:ascii="Arial" w:hAnsi="Arial" w:cs="Arial"/>
          <w:sz w:val="22"/>
          <w:szCs w:val="22"/>
        </w:rPr>
        <w:t>Soupis provedených prací a dodávek z</w:t>
      </w:r>
      <w:r w:rsidR="00CB5DD7" w:rsidRPr="00CB5DD7">
        <w:rPr>
          <w:rFonts w:ascii="Arial" w:hAnsi="Arial" w:cs="Arial"/>
          <w:bCs/>
          <w:sz w:val="22"/>
          <w:szCs w:val="22"/>
        </w:rPr>
        <w:t xml:space="preserve">hotovitel předloží zástupci objednatele nejpozději do </w:t>
      </w:r>
      <w:r w:rsidR="00894E6F">
        <w:rPr>
          <w:rFonts w:ascii="Arial" w:hAnsi="Arial" w:cs="Arial"/>
          <w:bCs/>
          <w:sz w:val="22"/>
          <w:szCs w:val="22"/>
        </w:rPr>
        <w:t>7</w:t>
      </w:r>
      <w:r w:rsidR="00CB5DD7" w:rsidRPr="00CB5DD7">
        <w:rPr>
          <w:rFonts w:ascii="Arial" w:hAnsi="Arial" w:cs="Arial"/>
          <w:bCs/>
          <w:sz w:val="22"/>
          <w:szCs w:val="22"/>
        </w:rPr>
        <w:t xml:space="preserve"> kalendářních dnů následujícího měsíce</w:t>
      </w:r>
      <w:r w:rsidR="00CB5DD7">
        <w:rPr>
          <w:rFonts w:ascii="Arial" w:hAnsi="Arial" w:cs="Arial"/>
          <w:bCs/>
          <w:sz w:val="22"/>
          <w:szCs w:val="22"/>
        </w:rPr>
        <w:t>.</w:t>
      </w:r>
    </w:p>
    <w:p w:rsidR="00647171" w:rsidRPr="00647171" w:rsidRDefault="005F5AF7" w:rsidP="00647171">
      <w:pPr>
        <w:pStyle w:val="Zkladntext0"/>
        <w:spacing w:before="120" w:line="240" w:lineRule="auto"/>
        <w:jc w:val="both"/>
        <w:rPr>
          <w:rFonts w:ascii="Arial" w:hAnsi="Arial" w:cs="Arial"/>
          <w:bCs/>
          <w:sz w:val="22"/>
          <w:szCs w:val="22"/>
        </w:rPr>
      </w:pPr>
      <w:r w:rsidRPr="00626DE5">
        <w:rPr>
          <w:rFonts w:ascii="Arial" w:hAnsi="Arial" w:cs="Arial"/>
          <w:sz w:val="22"/>
          <w:szCs w:val="22"/>
        </w:rPr>
        <w:t>4.</w:t>
      </w:r>
      <w:r w:rsidR="000C7F7F" w:rsidRPr="00626DE5">
        <w:rPr>
          <w:rFonts w:ascii="Arial" w:hAnsi="Arial" w:cs="Arial"/>
          <w:sz w:val="22"/>
          <w:szCs w:val="22"/>
        </w:rPr>
        <w:t>6</w:t>
      </w:r>
      <w:r w:rsidRPr="00626DE5">
        <w:rPr>
          <w:rFonts w:ascii="Arial" w:hAnsi="Arial" w:cs="Arial"/>
          <w:sz w:val="22"/>
          <w:szCs w:val="22"/>
        </w:rPr>
        <w:t xml:space="preserve">. </w:t>
      </w:r>
      <w:r w:rsidR="00647171" w:rsidRPr="00626DE5">
        <w:rPr>
          <w:rFonts w:ascii="Arial" w:hAnsi="Arial" w:cs="Arial"/>
          <w:sz w:val="22"/>
          <w:szCs w:val="22"/>
        </w:rPr>
        <w:t>O</w:t>
      </w:r>
      <w:r w:rsidR="0062276C" w:rsidRPr="00626DE5">
        <w:rPr>
          <w:rFonts w:ascii="Arial" w:hAnsi="Arial" w:cs="Arial"/>
          <w:sz w:val="22"/>
          <w:szCs w:val="22"/>
        </w:rPr>
        <w:t xml:space="preserve">bjednatel není při realizaci díla dle této smlouvy osobou povinnou k dani a u plnění nebude </w:t>
      </w:r>
      <w:r w:rsidR="0062276C" w:rsidRPr="00626DE5">
        <w:rPr>
          <w:rFonts w:ascii="Arial" w:hAnsi="Arial" w:cs="Arial"/>
          <w:bCs/>
          <w:sz w:val="22"/>
          <w:szCs w:val="22"/>
        </w:rPr>
        <w:t>uplatněn režim přenesení daňové povinnosti dle §92e zákona o DPH v platném znění. Daň z přidané hodnoty bude odvedena z plnění těchto částí díla zhotovitelem.</w:t>
      </w:r>
    </w:p>
    <w:p w:rsidR="004473C1" w:rsidRDefault="004473C1" w:rsidP="004473C1">
      <w:pPr>
        <w:pStyle w:val="Zkladntext0"/>
        <w:spacing w:before="120" w:line="240" w:lineRule="auto"/>
        <w:jc w:val="both"/>
        <w:rPr>
          <w:rFonts w:ascii="Arial" w:hAnsi="Arial" w:cs="Arial"/>
          <w:sz w:val="22"/>
          <w:szCs w:val="22"/>
        </w:rPr>
      </w:pPr>
      <w:r w:rsidRPr="00646956">
        <w:rPr>
          <w:rFonts w:ascii="Arial" w:hAnsi="Arial" w:cs="Arial"/>
          <w:sz w:val="22"/>
          <w:szCs w:val="22"/>
        </w:rPr>
        <w:lastRenderedPageBreak/>
        <w:t>4.</w:t>
      </w:r>
      <w:r w:rsidR="00387028">
        <w:rPr>
          <w:rFonts w:ascii="Arial" w:hAnsi="Arial" w:cs="Arial"/>
          <w:sz w:val="22"/>
          <w:szCs w:val="22"/>
        </w:rPr>
        <w:t>7</w:t>
      </w:r>
      <w:r w:rsidRPr="00646956">
        <w:rPr>
          <w:rFonts w:ascii="Arial" w:hAnsi="Arial" w:cs="Arial"/>
          <w:sz w:val="22"/>
          <w:szCs w:val="22"/>
        </w:rPr>
        <w:t>. Splatnost daňového dokladu - faktury je 30 dnů ode dne doručení. Za den splatnosti (zaplacení) se považuje den připsání fakturované částky na účet zhotovitele. Za den uskutečnění zdanitelného plnění se považuje den předání a převzetí díla na základě předávacího protokolu bez vad a nedodělků.</w:t>
      </w:r>
    </w:p>
    <w:p w:rsidR="00C22AFF" w:rsidRPr="00C22AFF" w:rsidRDefault="000B55F8" w:rsidP="00C22AFF">
      <w:pPr>
        <w:pStyle w:val="Zkladntext2"/>
        <w:spacing w:before="120"/>
        <w:jc w:val="both"/>
        <w:rPr>
          <w:rFonts w:ascii="Arial" w:hAnsi="Arial" w:cs="Arial"/>
          <w:sz w:val="22"/>
          <w:szCs w:val="22"/>
        </w:rPr>
      </w:pPr>
      <w:r>
        <w:rPr>
          <w:rFonts w:ascii="Arial" w:hAnsi="Arial" w:cs="Arial"/>
          <w:sz w:val="22"/>
          <w:szCs w:val="22"/>
        </w:rPr>
        <w:t>4.8</w:t>
      </w:r>
      <w:r w:rsidRPr="00C22AFF">
        <w:rPr>
          <w:rFonts w:ascii="Arial" w:hAnsi="Arial" w:cs="Arial"/>
          <w:sz w:val="22"/>
          <w:szCs w:val="22"/>
        </w:rPr>
        <w:t xml:space="preserve">. </w:t>
      </w:r>
      <w:r w:rsidR="00C22AFF" w:rsidRPr="00C22AFF">
        <w:rPr>
          <w:rFonts w:ascii="Arial" w:hAnsi="Arial" w:cs="Arial"/>
          <w:sz w:val="22"/>
          <w:szCs w:val="22"/>
        </w:rPr>
        <w:t xml:space="preserve"> </w:t>
      </w:r>
      <w:r w:rsidR="00C22AFF">
        <w:rPr>
          <w:rFonts w:ascii="Arial" w:hAnsi="Arial" w:cs="Arial"/>
          <w:sz w:val="22"/>
          <w:szCs w:val="22"/>
        </w:rPr>
        <w:t>Faktury budou doručeny</w:t>
      </w:r>
      <w:r w:rsidR="00CF04FD">
        <w:rPr>
          <w:rFonts w:ascii="Arial" w:hAnsi="Arial" w:cs="Arial"/>
          <w:sz w:val="22"/>
          <w:szCs w:val="22"/>
        </w:rPr>
        <w:t xml:space="preserve"> </w:t>
      </w:r>
      <w:r w:rsidR="00C22AFF" w:rsidRPr="00C22AFF">
        <w:rPr>
          <w:rFonts w:ascii="Arial" w:hAnsi="Arial" w:cs="Arial"/>
          <w:sz w:val="22"/>
          <w:szCs w:val="22"/>
        </w:rPr>
        <w:t xml:space="preserve">výhradně elektronicky na adresu </w:t>
      </w:r>
      <w:hyperlink r:id="rId8" w:history="1">
        <w:r w:rsidR="00C22AFF" w:rsidRPr="00C22AFF">
          <w:rPr>
            <w:rStyle w:val="Hypertextovodkaz"/>
            <w:rFonts w:ascii="Arial" w:hAnsi="Arial" w:cs="Arial"/>
            <w:color w:val="auto"/>
            <w:sz w:val="22"/>
            <w:szCs w:val="22"/>
          </w:rPr>
          <w:t>faktury@bohumin.cz</w:t>
        </w:r>
      </w:hyperlink>
    </w:p>
    <w:p w:rsidR="005F5AF7" w:rsidRDefault="006E67DA" w:rsidP="0054752E">
      <w:pPr>
        <w:pStyle w:val="Zkladntext2"/>
        <w:spacing w:before="120"/>
        <w:jc w:val="both"/>
        <w:rPr>
          <w:rFonts w:ascii="Arial" w:hAnsi="Arial" w:cs="Arial"/>
          <w:sz w:val="22"/>
          <w:szCs w:val="22"/>
        </w:rPr>
      </w:pPr>
      <w:r w:rsidRPr="0053557A">
        <w:rPr>
          <w:rFonts w:ascii="Arial" w:hAnsi="Arial" w:cs="Arial"/>
          <w:sz w:val="22"/>
          <w:szCs w:val="22"/>
        </w:rPr>
        <w:t>4.</w:t>
      </w:r>
      <w:r w:rsidR="000C7F7F" w:rsidRPr="0053557A">
        <w:rPr>
          <w:rFonts w:ascii="Arial" w:hAnsi="Arial" w:cs="Arial"/>
          <w:sz w:val="22"/>
          <w:szCs w:val="22"/>
        </w:rPr>
        <w:t>9</w:t>
      </w:r>
      <w:r w:rsidR="005F5AF7" w:rsidRPr="0053557A">
        <w:rPr>
          <w:rFonts w:ascii="Arial" w:hAnsi="Arial" w:cs="Arial"/>
          <w:sz w:val="22"/>
          <w:szCs w:val="22"/>
        </w:rPr>
        <w:t xml:space="preserve">. </w:t>
      </w:r>
      <w:r w:rsidR="00B40218" w:rsidRPr="0053557A">
        <w:rPr>
          <w:rFonts w:ascii="Arial" w:hAnsi="Arial" w:cs="Arial"/>
          <w:sz w:val="22"/>
          <w:szCs w:val="22"/>
        </w:rPr>
        <w:t>V případě, že zhotovitel bude v prodlení</w:t>
      </w:r>
      <w:r w:rsidR="00894E6F" w:rsidRPr="0053557A">
        <w:rPr>
          <w:rFonts w:ascii="Arial" w:hAnsi="Arial" w:cs="Arial"/>
          <w:sz w:val="22"/>
          <w:szCs w:val="22"/>
        </w:rPr>
        <w:t xml:space="preserve"> s úhradou faktur jednotlivým </w:t>
      </w:r>
      <w:proofErr w:type="spellStart"/>
      <w:r w:rsidR="00894E6F" w:rsidRPr="0053557A">
        <w:rPr>
          <w:rFonts w:ascii="Arial" w:hAnsi="Arial" w:cs="Arial"/>
          <w:sz w:val="22"/>
          <w:szCs w:val="22"/>
        </w:rPr>
        <w:t>pod</w:t>
      </w:r>
      <w:r w:rsidR="00255680">
        <w:rPr>
          <w:rFonts w:ascii="Arial" w:hAnsi="Arial" w:cs="Arial"/>
          <w:sz w:val="22"/>
          <w:szCs w:val="22"/>
        </w:rPr>
        <w:t>zhotovit</w:t>
      </w:r>
      <w:r w:rsidR="00B40218" w:rsidRPr="0053557A">
        <w:rPr>
          <w:rFonts w:ascii="Arial" w:hAnsi="Arial" w:cs="Arial"/>
          <w:sz w:val="22"/>
          <w:szCs w:val="22"/>
        </w:rPr>
        <w:t>elům</w:t>
      </w:r>
      <w:proofErr w:type="spellEnd"/>
      <w:r w:rsidR="00894E6F" w:rsidRPr="0053557A">
        <w:rPr>
          <w:rFonts w:ascii="Arial" w:hAnsi="Arial" w:cs="Arial"/>
          <w:sz w:val="22"/>
          <w:szCs w:val="22"/>
        </w:rPr>
        <w:t xml:space="preserve"> o více než 15 dnů</w:t>
      </w:r>
      <w:r w:rsidR="00B40218" w:rsidRPr="0053557A">
        <w:rPr>
          <w:rFonts w:ascii="Arial" w:hAnsi="Arial" w:cs="Arial"/>
          <w:sz w:val="22"/>
          <w:szCs w:val="22"/>
        </w:rPr>
        <w:t>, má objednatel právo</w:t>
      </w:r>
      <w:r w:rsidR="00894E6F" w:rsidRPr="0053557A">
        <w:rPr>
          <w:rFonts w:ascii="Arial" w:hAnsi="Arial" w:cs="Arial"/>
          <w:sz w:val="22"/>
          <w:szCs w:val="22"/>
        </w:rPr>
        <w:t xml:space="preserve"> na žádost </w:t>
      </w:r>
      <w:proofErr w:type="spellStart"/>
      <w:r w:rsidR="00894E6F" w:rsidRPr="0053557A">
        <w:rPr>
          <w:rFonts w:ascii="Arial" w:hAnsi="Arial" w:cs="Arial"/>
          <w:sz w:val="22"/>
          <w:szCs w:val="22"/>
        </w:rPr>
        <w:t>pod</w:t>
      </w:r>
      <w:r w:rsidR="00255680">
        <w:rPr>
          <w:rFonts w:ascii="Arial" w:hAnsi="Arial" w:cs="Arial"/>
          <w:sz w:val="22"/>
          <w:szCs w:val="22"/>
        </w:rPr>
        <w:t>zhotovi</w:t>
      </w:r>
      <w:r w:rsidR="00894E6F" w:rsidRPr="0053557A">
        <w:rPr>
          <w:rFonts w:ascii="Arial" w:hAnsi="Arial" w:cs="Arial"/>
          <w:sz w:val="22"/>
          <w:szCs w:val="22"/>
        </w:rPr>
        <w:t>tele</w:t>
      </w:r>
      <w:proofErr w:type="spellEnd"/>
      <w:r w:rsidR="00894E6F" w:rsidRPr="0053557A">
        <w:rPr>
          <w:rFonts w:ascii="Arial" w:hAnsi="Arial" w:cs="Arial"/>
          <w:sz w:val="22"/>
          <w:szCs w:val="22"/>
        </w:rPr>
        <w:t xml:space="preserve"> převést částky úhrady veřejné zakázky přímo </w:t>
      </w:r>
      <w:proofErr w:type="spellStart"/>
      <w:r w:rsidR="00894E6F" w:rsidRPr="0053557A">
        <w:rPr>
          <w:rFonts w:ascii="Arial" w:hAnsi="Arial" w:cs="Arial"/>
          <w:sz w:val="22"/>
          <w:szCs w:val="22"/>
        </w:rPr>
        <w:t>pod</w:t>
      </w:r>
      <w:r w:rsidR="00255680">
        <w:rPr>
          <w:rFonts w:ascii="Arial" w:hAnsi="Arial" w:cs="Arial"/>
          <w:sz w:val="22"/>
          <w:szCs w:val="22"/>
        </w:rPr>
        <w:t>zhotovi</w:t>
      </w:r>
      <w:r w:rsidR="00894E6F" w:rsidRPr="0053557A">
        <w:rPr>
          <w:rFonts w:ascii="Arial" w:hAnsi="Arial" w:cs="Arial"/>
          <w:sz w:val="22"/>
          <w:szCs w:val="22"/>
        </w:rPr>
        <w:t>teli</w:t>
      </w:r>
      <w:proofErr w:type="spellEnd"/>
      <w:r w:rsidR="00894E6F" w:rsidRPr="0053557A">
        <w:rPr>
          <w:rFonts w:ascii="Arial" w:hAnsi="Arial" w:cs="Arial"/>
          <w:sz w:val="22"/>
          <w:szCs w:val="22"/>
        </w:rPr>
        <w:t xml:space="preserve">. </w:t>
      </w:r>
      <w:r w:rsidR="005F5AF7" w:rsidRPr="0053557A">
        <w:rPr>
          <w:rFonts w:ascii="Arial" w:hAnsi="Arial" w:cs="Arial"/>
          <w:sz w:val="22"/>
          <w:szCs w:val="22"/>
        </w:rPr>
        <w:t>Objednatel je oprávněn pozastavit financování v případě, že zhotovitel bezdůvodně přeruší práce nebo práce provádí v rozporu s projektovou dokumentací, zadávací dokumentací nebo ustanoveními této smlouvy.</w:t>
      </w:r>
    </w:p>
    <w:p w:rsidR="00406A9C" w:rsidRPr="0053557A" w:rsidRDefault="00DA175C" w:rsidP="0054752E">
      <w:pPr>
        <w:pStyle w:val="Zkladntext2"/>
        <w:spacing w:before="120"/>
        <w:jc w:val="both"/>
        <w:rPr>
          <w:rFonts w:ascii="Arial" w:hAnsi="Arial" w:cs="Arial"/>
          <w:sz w:val="22"/>
          <w:szCs w:val="22"/>
        </w:rPr>
      </w:pPr>
      <w:r>
        <w:rPr>
          <w:rFonts w:ascii="Arial" w:hAnsi="Arial" w:cs="Arial"/>
          <w:sz w:val="22"/>
          <w:szCs w:val="22"/>
        </w:rPr>
        <w:t xml:space="preserve">4.10. Jako zajištění všech závazků vyplývajících pro zhotovitele z poskytnuté záruky za jakost a  odpovědnosti za vady díla je zhotovitel povinen opatřit objednateli nejpozději do 15 dnů ode dne předání a převzetí díla podle této smlouvy bezpodmínečnou neodvolatelnou bankovní záruku ve výši </w:t>
      </w:r>
      <w:r w:rsidR="00FE0591">
        <w:rPr>
          <w:rFonts w:ascii="Arial" w:hAnsi="Arial" w:cs="Arial"/>
          <w:sz w:val="22"/>
          <w:szCs w:val="22"/>
        </w:rPr>
        <w:t>1</w:t>
      </w:r>
      <w:r>
        <w:rPr>
          <w:rFonts w:ascii="Arial" w:hAnsi="Arial" w:cs="Arial"/>
          <w:sz w:val="22"/>
          <w:szCs w:val="22"/>
        </w:rPr>
        <w:t>00.000,- Kč (</w:t>
      </w:r>
      <w:r>
        <w:rPr>
          <w:rFonts w:ascii="Arial" w:hAnsi="Arial" w:cs="Arial"/>
          <w:i/>
          <w:sz w:val="22"/>
          <w:szCs w:val="22"/>
        </w:rPr>
        <w:t xml:space="preserve">slovy: </w:t>
      </w:r>
      <w:proofErr w:type="spellStart"/>
      <w:r w:rsidR="00FE0591">
        <w:rPr>
          <w:rFonts w:ascii="Arial" w:hAnsi="Arial" w:cs="Arial"/>
          <w:i/>
          <w:sz w:val="22"/>
          <w:szCs w:val="22"/>
        </w:rPr>
        <w:t>jednosto</w:t>
      </w:r>
      <w:r>
        <w:rPr>
          <w:rFonts w:ascii="Arial" w:hAnsi="Arial" w:cs="Arial"/>
          <w:i/>
          <w:sz w:val="22"/>
          <w:szCs w:val="22"/>
        </w:rPr>
        <w:t>tisíckorunčeských</w:t>
      </w:r>
      <w:proofErr w:type="spellEnd"/>
      <w:r>
        <w:rPr>
          <w:rFonts w:ascii="Arial" w:hAnsi="Arial" w:cs="Arial"/>
          <w:i/>
          <w:sz w:val="22"/>
          <w:szCs w:val="22"/>
        </w:rPr>
        <w:t xml:space="preserve">). </w:t>
      </w:r>
      <w:r>
        <w:rPr>
          <w:rFonts w:ascii="Arial" w:hAnsi="Arial" w:cs="Arial"/>
          <w:sz w:val="22"/>
          <w:szCs w:val="22"/>
        </w:rPr>
        <w:t xml:space="preserve">Tato bezpodmínečná neodvolatelná bankovní záruka musí být platná </w:t>
      </w:r>
      <w:r>
        <w:rPr>
          <w:rFonts w:ascii="Arial" w:hAnsi="Arial" w:cs="Arial"/>
          <w:i/>
          <w:iCs/>
          <w:sz w:val="22"/>
          <w:szCs w:val="22"/>
        </w:rPr>
        <w:t>po dobu dvou let.</w:t>
      </w:r>
      <w:r>
        <w:rPr>
          <w:rFonts w:ascii="Arial" w:hAnsi="Arial" w:cs="Arial"/>
          <w:sz w:val="22"/>
          <w:szCs w:val="22"/>
        </w:rPr>
        <w:t xml:space="preserve"> Lhůta začíná běžet </w:t>
      </w:r>
      <w:r w:rsidR="000E0C50">
        <w:rPr>
          <w:rFonts w:ascii="Arial" w:hAnsi="Arial" w:cs="Arial"/>
          <w:sz w:val="22"/>
          <w:szCs w:val="22"/>
        </w:rPr>
        <w:t>10. den po</w:t>
      </w:r>
      <w:r>
        <w:rPr>
          <w:rFonts w:ascii="Arial" w:hAnsi="Arial" w:cs="Arial"/>
          <w:sz w:val="22"/>
          <w:szCs w:val="22"/>
        </w:rPr>
        <w:t xml:space="preserve"> předání a převzetí díla a nesmí být omezena žádnými jinými podmínkami. V případě, že objednateli vznikne peněžitý nárok vůči zhotoviteli z důvodu neplnění povinností plynoucích z této smlouvy, je tento oprávněn z této bankovní záruky uspokojit svoje pohledávky. Do doby předání bankovní záruky nebude zhotoviteli částka uvolněna z poslední fakturace.</w:t>
      </w:r>
    </w:p>
    <w:p w:rsidR="00AC3416" w:rsidRDefault="00AC3416" w:rsidP="0054752E">
      <w:pPr>
        <w:pStyle w:val="Zkladntext2"/>
        <w:spacing w:before="120"/>
        <w:jc w:val="both"/>
        <w:rPr>
          <w:rFonts w:ascii="Arial" w:hAnsi="Arial" w:cs="Arial"/>
          <w:sz w:val="22"/>
          <w:szCs w:val="22"/>
        </w:rPr>
      </w:pPr>
    </w:p>
    <w:p w:rsidR="005F5AF7" w:rsidRDefault="005F5AF7" w:rsidP="00F15D1F">
      <w:pPr>
        <w:pStyle w:val="Zkladntext2"/>
        <w:jc w:val="center"/>
        <w:rPr>
          <w:rFonts w:ascii="Arial" w:hAnsi="Arial" w:cs="Arial"/>
          <w:b/>
          <w:sz w:val="22"/>
          <w:szCs w:val="22"/>
        </w:rPr>
      </w:pPr>
      <w:r w:rsidRPr="00646956">
        <w:rPr>
          <w:rFonts w:ascii="Arial" w:hAnsi="Arial" w:cs="Arial"/>
          <w:b/>
          <w:sz w:val="22"/>
          <w:szCs w:val="22"/>
        </w:rPr>
        <w:t>V. Záruční doba a odpovědnost za vady</w:t>
      </w:r>
    </w:p>
    <w:p w:rsidR="001F6E9E" w:rsidRPr="001F6E9E" w:rsidRDefault="005F5AF7" w:rsidP="001F6E9E">
      <w:pPr>
        <w:spacing w:before="120"/>
        <w:jc w:val="both"/>
        <w:rPr>
          <w:rFonts w:ascii="Arial" w:hAnsi="Arial" w:cs="Arial"/>
          <w:bCs/>
          <w:sz w:val="22"/>
          <w:szCs w:val="22"/>
        </w:rPr>
      </w:pPr>
      <w:r w:rsidRPr="001F6E9E">
        <w:rPr>
          <w:rFonts w:ascii="Arial" w:hAnsi="Arial" w:cs="Arial"/>
          <w:sz w:val="22"/>
          <w:szCs w:val="22"/>
        </w:rPr>
        <w:t xml:space="preserve">5.1. </w:t>
      </w:r>
      <w:r w:rsidR="001F6E9E" w:rsidRPr="001F6E9E">
        <w:rPr>
          <w:rFonts w:ascii="Arial" w:hAnsi="Arial" w:cs="Arial"/>
          <w:bCs/>
          <w:sz w:val="22"/>
          <w:szCs w:val="22"/>
        </w:rPr>
        <w:t>Zhotovitel odpovídá za zhotovení předmětu díla podle podmínek této smlouvy</w:t>
      </w:r>
      <w:r w:rsidR="001B0D2D">
        <w:rPr>
          <w:rFonts w:ascii="Arial" w:hAnsi="Arial" w:cs="Arial"/>
          <w:bCs/>
          <w:sz w:val="22"/>
          <w:szCs w:val="22"/>
        </w:rPr>
        <w:t>,</w:t>
      </w:r>
      <w:r w:rsidR="001F6E9E" w:rsidRPr="001F6E9E">
        <w:rPr>
          <w:rFonts w:ascii="Arial" w:hAnsi="Arial" w:cs="Arial"/>
          <w:bCs/>
          <w:sz w:val="22"/>
          <w:szCs w:val="22"/>
        </w:rPr>
        <w:t xml:space="preserve"> a že dokončený a objednavateli předaný předmět plnění je kompletní bez právních vad a že má vlastnosti určené projektovou dokumentací, platnými předpisy, normami a touto smlouvou. Nemá-li dílo požadované vlastnosti, je vadné. </w:t>
      </w:r>
    </w:p>
    <w:p w:rsidR="005F5AF7" w:rsidRPr="00646956" w:rsidRDefault="005F5AF7" w:rsidP="0054752E">
      <w:pPr>
        <w:pStyle w:val="Zkladntext0"/>
        <w:spacing w:before="120" w:line="240" w:lineRule="auto"/>
        <w:jc w:val="both"/>
        <w:rPr>
          <w:rFonts w:ascii="Arial" w:hAnsi="Arial" w:cs="Arial"/>
          <w:b/>
          <w:bCs/>
          <w:sz w:val="22"/>
          <w:szCs w:val="22"/>
        </w:rPr>
      </w:pPr>
      <w:r w:rsidRPr="00646956">
        <w:rPr>
          <w:rFonts w:ascii="Arial" w:hAnsi="Arial" w:cs="Arial"/>
          <w:color w:val="000000"/>
          <w:sz w:val="22"/>
          <w:szCs w:val="22"/>
        </w:rPr>
        <w:t xml:space="preserve">5.2. </w:t>
      </w:r>
      <w:r w:rsidRPr="00646956">
        <w:rPr>
          <w:rFonts w:ascii="Arial" w:hAnsi="Arial" w:cs="Arial"/>
          <w:sz w:val="22"/>
          <w:szCs w:val="22"/>
        </w:rPr>
        <w:t xml:space="preserve">Smluvní strany se dohodly na záruce za dílo s právem uplatnění odpovědnosti za vady v délce </w:t>
      </w:r>
      <w:r w:rsidR="002122B0" w:rsidRPr="002F4825">
        <w:rPr>
          <w:rFonts w:ascii="Arial" w:hAnsi="Arial" w:cs="Arial"/>
          <w:b/>
          <w:bCs/>
          <w:sz w:val="22"/>
          <w:szCs w:val="22"/>
        </w:rPr>
        <w:t>60 měsíců</w:t>
      </w:r>
      <w:r w:rsidR="002122B0">
        <w:rPr>
          <w:rFonts w:ascii="Arial" w:hAnsi="Arial" w:cs="Arial"/>
          <w:bCs/>
          <w:sz w:val="22"/>
          <w:szCs w:val="22"/>
        </w:rPr>
        <w:t xml:space="preserve"> </w:t>
      </w:r>
      <w:r w:rsidRPr="00646956">
        <w:rPr>
          <w:rFonts w:ascii="Arial" w:hAnsi="Arial" w:cs="Arial"/>
          <w:sz w:val="22"/>
          <w:szCs w:val="22"/>
        </w:rPr>
        <w:t xml:space="preserve">ode dne převzetí díla objednatelem od zhotovitele na základě oboustranně podepsaného protokolu. </w:t>
      </w:r>
    </w:p>
    <w:p w:rsidR="00255703" w:rsidRPr="00646956" w:rsidRDefault="001B0D2D" w:rsidP="00255703">
      <w:pPr>
        <w:pStyle w:val="Zkladntext0"/>
        <w:spacing w:before="120" w:line="240" w:lineRule="auto"/>
        <w:ind w:left="15"/>
        <w:jc w:val="both"/>
        <w:rPr>
          <w:rFonts w:ascii="Arial" w:hAnsi="Arial" w:cs="Arial"/>
          <w:sz w:val="22"/>
          <w:szCs w:val="22"/>
        </w:rPr>
      </w:pPr>
      <w:r w:rsidRPr="00255703">
        <w:rPr>
          <w:rFonts w:ascii="Arial" w:hAnsi="Arial" w:cs="Arial"/>
          <w:sz w:val="22"/>
          <w:szCs w:val="22"/>
        </w:rPr>
        <w:t xml:space="preserve">5.3. </w:t>
      </w:r>
      <w:r w:rsidR="00255703" w:rsidRPr="00255703">
        <w:rPr>
          <w:rFonts w:ascii="Arial" w:hAnsi="Arial" w:cs="Arial"/>
          <w:sz w:val="22"/>
          <w:szCs w:val="22"/>
        </w:rPr>
        <w:t xml:space="preserve">Objednatel uplatní odstranění záručních vad písemnou formou u zhotovitele s uvedením popisu reklamovaných vad a zhotovitel je povinen </w:t>
      </w:r>
      <w:r w:rsidR="00255703">
        <w:rPr>
          <w:rFonts w:ascii="Arial" w:hAnsi="Arial" w:cs="Arial"/>
          <w:sz w:val="22"/>
          <w:szCs w:val="22"/>
        </w:rPr>
        <w:t>nejpozději do 5</w:t>
      </w:r>
      <w:r w:rsidR="00255703" w:rsidRPr="00255703">
        <w:rPr>
          <w:rFonts w:ascii="Arial" w:hAnsi="Arial" w:cs="Arial"/>
          <w:sz w:val="22"/>
          <w:szCs w:val="22"/>
        </w:rPr>
        <w:t xml:space="preserve">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00255703" w:rsidRPr="00255703">
        <w:rPr>
          <w:rFonts w:ascii="Arial" w:hAnsi="Arial" w:cs="Arial"/>
          <w:sz w:val="22"/>
          <w:szCs w:val="22"/>
        </w:rPr>
        <w:t>vad(y).</w:t>
      </w:r>
      <w:proofErr w:type="gramEnd"/>
      <w:r w:rsidR="00255703" w:rsidRPr="00255703">
        <w:rPr>
          <w:rFonts w:ascii="Arial" w:hAnsi="Arial" w:cs="Arial"/>
          <w:sz w:val="22"/>
          <w:szCs w:val="22"/>
        </w:rPr>
        <w:t xml:space="preserve"> Tento termín nesmí být delší než 15 dnů ode dne obdržení reklamace, a to bez ohledu na to zda zhotovitel reklamaci uznává či neuznává. Nestanoví-li zhotovitel uvedený termín</w:t>
      </w:r>
      <w:r w:rsidR="0075029D">
        <w:rPr>
          <w:rFonts w:ascii="Arial" w:hAnsi="Arial" w:cs="Arial"/>
          <w:sz w:val="22"/>
          <w:szCs w:val="22"/>
        </w:rPr>
        <w:t>,</w:t>
      </w:r>
      <w:r w:rsidR="00255703" w:rsidRPr="00255703">
        <w:rPr>
          <w:rFonts w:ascii="Arial" w:hAnsi="Arial" w:cs="Arial"/>
          <w:sz w:val="22"/>
          <w:szCs w:val="22"/>
        </w:rPr>
        <w:t xml:space="preserve"> pak platí lhůta 15 dnů ode dne obdržení reklamace. Současně zhotovitel písemně navrhne, do kterého termínu </w:t>
      </w:r>
      <w:proofErr w:type="gramStart"/>
      <w:r w:rsidR="00255703" w:rsidRPr="00255703">
        <w:rPr>
          <w:rFonts w:ascii="Arial" w:hAnsi="Arial" w:cs="Arial"/>
          <w:sz w:val="22"/>
          <w:szCs w:val="22"/>
        </w:rPr>
        <w:t>vadu(y) odstraní</w:t>
      </w:r>
      <w:proofErr w:type="gramEnd"/>
      <w:r w:rsidR="00255703" w:rsidRPr="00255703">
        <w:rPr>
          <w:rFonts w:ascii="Arial" w:hAnsi="Arial" w:cs="Arial"/>
          <w:sz w:val="22"/>
          <w:szCs w:val="22"/>
        </w:rPr>
        <w:t>.</w:t>
      </w:r>
    </w:p>
    <w:p w:rsidR="005F5AF7" w:rsidRPr="00646956" w:rsidRDefault="005F5AF7" w:rsidP="0054752E">
      <w:pPr>
        <w:pStyle w:val="Zkladntext0"/>
        <w:spacing w:before="120" w:line="240" w:lineRule="auto"/>
        <w:jc w:val="both"/>
        <w:rPr>
          <w:rFonts w:ascii="Arial" w:hAnsi="Arial" w:cs="Arial"/>
          <w:sz w:val="22"/>
          <w:szCs w:val="22"/>
        </w:rPr>
      </w:pPr>
      <w:r w:rsidRPr="00646956">
        <w:rPr>
          <w:rFonts w:ascii="Arial" w:hAnsi="Arial" w:cs="Arial"/>
          <w:sz w:val="22"/>
          <w:szCs w:val="22"/>
        </w:rPr>
        <w:t>5.</w:t>
      </w:r>
      <w:r w:rsidR="0054752E">
        <w:rPr>
          <w:rFonts w:ascii="Arial" w:hAnsi="Arial" w:cs="Arial"/>
          <w:sz w:val="22"/>
          <w:szCs w:val="22"/>
        </w:rPr>
        <w:t>4</w:t>
      </w:r>
      <w:r w:rsidRPr="00646956">
        <w:rPr>
          <w:rFonts w:ascii="Arial" w:hAnsi="Arial" w:cs="Arial"/>
          <w:sz w:val="22"/>
          <w:szCs w:val="22"/>
        </w:rPr>
        <w:t>. Nenastoupí-li zhotovitel k odstran</w:t>
      </w:r>
      <w:r w:rsidR="00BC0C7E">
        <w:rPr>
          <w:rFonts w:ascii="Arial" w:hAnsi="Arial" w:cs="Arial"/>
          <w:sz w:val="22"/>
          <w:szCs w:val="22"/>
        </w:rPr>
        <w:t>ění reklamované vady ani do 20</w:t>
      </w:r>
      <w:r w:rsidRPr="00646956">
        <w:rPr>
          <w:rFonts w:ascii="Arial" w:hAnsi="Arial" w:cs="Arial"/>
          <w:sz w:val="22"/>
          <w:szCs w:val="22"/>
        </w:rPr>
        <w:t xml:space="preserve"> dnů po obdržení reklamace objednatele, je objednatel oprávněn pověřit odstraněním vady jinou odbornou právnickou nebo fyzickou osobu. Veškeré takto vzniklé náklady uhradí objednateli zhotovitel.</w:t>
      </w:r>
    </w:p>
    <w:p w:rsidR="005F5AF7" w:rsidRPr="00646956" w:rsidRDefault="0054752E" w:rsidP="0054752E">
      <w:pPr>
        <w:pStyle w:val="Zkladntext0"/>
        <w:spacing w:before="120" w:line="240" w:lineRule="auto"/>
        <w:jc w:val="both"/>
        <w:rPr>
          <w:rFonts w:ascii="Arial" w:hAnsi="Arial" w:cs="Arial"/>
          <w:sz w:val="22"/>
          <w:szCs w:val="22"/>
        </w:rPr>
      </w:pPr>
      <w:r>
        <w:rPr>
          <w:rFonts w:ascii="Arial" w:hAnsi="Arial" w:cs="Arial"/>
          <w:sz w:val="22"/>
          <w:szCs w:val="22"/>
        </w:rPr>
        <w:t>5.5</w:t>
      </w:r>
      <w:r w:rsidR="005F5AF7" w:rsidRPr="00646956">
        <w:rPr>
          <w:rFonts w:ascii="Arial" w:hAnsi="Arial" w:cs="Arial"/>
          <w:sz w:val="22"/>
          <w:szCs w:val="22"/>
        </w:rPr>
        <w:t xml:space="preserve">. Jestliže objednatel v reklamaci výslovně uvede, že se jedná o havárii, je zhotovitel povinen nastoupit a zahájit odstraňování vady (havárie) neprodleně, nejpozději </w:t>
      </w:r>
      <w:r w:rsidR="005F5AF7" w:rsidRPr="00646956">
        <w:rPr>
          <w:rFonts w:ascii="Arial" w:hAnsi="Arial" w:cs="Arial"/>
          <w:color w:val="000000"/>
          <w:sz w:val="22"/>
          <w:szCs w:val="22"/>
        </w:rPr>
        <w:t>do 24</w:t>
      </w:r>
      <w:r w:rsidR="005F5AF7" w:rsidRPr="00646956">
        <w:rPr>
          <w:rFonts w:ascii="Arial" w:hAnsi="Arial" w:cs="Arial"/>
          <w:color w:val="FF0000"/>
          <w:sz w:val="22"/>
          <w:szCs w:val="22"/>
        </w:rPr>
        <w:t xml:space="preserve"> </w:t>
      </w:r>
      <w:r w:rsidR="005F5AF7" w:rsidRPr="00646956">
        <w:rPr>
          <w:rFonts w:ascii="Arial" w:hAnsi="Arial" w:cs="Arial"/>
          <w:sz w:val="22"/>
          <w:szCs w:val="22"/>
        </w:rPr>
        <w:t>hod. po obdržení reklamace (oznámení).</w:t>
      </w:r>
    </w:p>
    <w:p w:rsidR="005F5AF7" w:rsidRPr="00646956" w:rsidRDefault="005F5AF7" w:rsidP="0054752E">
      <w:pPr>
        <w:pStyle w:val="Zkladntext5"/>
        <w:tabs>
          <w:tab w:val="left" w:pos="1986"/>
        </w:tabs>
        <w:spacing w:before="120"/>
        <w:ind w:hanging="42"/>
        <w:jc w:val="both"/>
        <w:rPr>
          <w:rFonts w:ascii="Arial" w:hAnsi="Arial" w:cs="Arial"/>
          <w:color w:val="auto"/>
          <w:sz w:val="22"/>
          <w:szCs w:val="22"/>
        </w:rPr>
      </w:pPr>
      <w:r w:rsidRPr="00646956">
        <w:rPr>
          <w:rFonts w:ascii="Arial" w:hAnsi="Arial" w:cs="Arial"/>
          <w:color w:val="auto"/>
          <w:sz w:val="22"/>
          <w:szCs w:val="22"/>
        </w:rPr>
        <w:t>5.</w:t>
      </w:r>
      <w:r w:rsidR="0054752E">
        <w:rPr>
          <w:rFonts w:ascii="Arial" w:hAnsi="Arial" w:cs="Arial"/>
          <w:color w:val="auto"/>
          <w:sz w:val="22"/>
          <w:szCs w:val="22"/>
        </w:rPr>
        <w:t>6</w:t>
      </w:r>
      <w:r w:rsidRPr="00646956">
        <w:rPr>
          <w:rFonts w:ascii="Arial" w:hAnsi="Arial" w:cs="Arial"/>
          <w:color w:val="auto"/>
          <w:sz w:val="22"/>
          <w:szCs w:val="22"/>
        </w:rPr>
        <w:t xml:space="preserve">. Lhůtu pro odstranění reklamovaných vad sjednají obě smluvní strany podle povahy a rozsahu reklamované vady. </w:t>
      </w:r>
      <w:proofErr w:type="gramStart"/>
      <w:r w:rsidRPr="00646956">
        <w:rPr>
          <w:rFonts w:ascii="Arial" w:hAnsi="Arial" w:cs="Arial"/>
          <w:color w:val="auto"/>
          <w:sz w:val="22"/>
          <w:szCs w:val="22"/>
        </w:rPr>
        <w:t>Nedojde-li</w:t>
      </w:r>
      <w:proofErr w:type="gramEnd"/>
      <w:r w:rsidRPr="00646956">
        <w:rPr>
          <w:rFonts w:ascii="Arial" w:hAnsi="Arial" w:cs="Arial"/>
          <w:color w:val="auto"/>
          <w:sz w:val="22"/>
          <w:szCs w:val="22"/>
        </w:rPr>
        <w:t xml:space="preserve"> mezi oběma stranami k dohodě o termínu odstranění reklamované vady </w:t>
      </w:r>
      <w:proofErr w:type="gramStart"/>
      <w:r w:rsidRPr="00646956">
        <w:rPr>
          <w:rFonts w:ascii="Arial" w:hAnsi="Arial" w:cs="Arial"/>
          <w:color w:val="auto"/>
          <w:sz w:val="22"/>
          <w:szCs w:val="22"/>
        </w:rPr>
        <w:t>platí</w:t>
      </w:r>
      <w:proofErr w:type="gramEnd"/>
      <w:r w:rsidRPr="00646956">
        <w:rPr>
          <w:rFonts w:ascii="Arial" w:hAnsi="Arial" w:cs="Arial"/>
          <w:color w:val="auto"/>
          <w:sz w:val="22"/>
          <w:szCs w:val="22"/>
        </w:rPr>
        <w:t>,</w:t>
      </w:r>
      <w:r w:rsidR="00F15D1F">
        <w:rPr>
          <w:rFonts w:ascii="Arial" w:hAnsi="Arial" w:cs="Arial"/>
          <w:color w:val="auto"/>
          <w:sz w:val="22"/>
          <w:szCs w:val="22"/>
        </w:rPr>
        <w:t xml:space="preserve"> </w:t>
      </w:r>
      <w:r w:rsidRPr="00646956">
        <w:rPr>
          <w:rFonts w:ascii="Arial" w:hAnsi="Arial" w:cs="Arial"/>
          <w:color w:val="auto"/>
          <w:sz w:val="22"/>
          <w:szCs w:val="22"/>
        </w:rPr>
        <w:t xml:space="preserve">že reklamovaná vada musí být odstraněna nejpozději do 30 dnů ode dne uplatnění reklamace objednatelem.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Pr="00646956">
        <w:rPr>
          <w:rFonts w:ascii="Arial" w:hAnsi="Arial" w:cs="Arial"/>
          <w:sz w:val="22"/>
          <w:szCs w:val="22"/>
        </w:rPr>
        <w:t>3 dnů</w:t>
      </w:r>
      <w:r w:rsidRPr="00646956">
        <w:rPr>
          <w:rFonts w:ascii="Arial" w:hAnsi="Arial" w:cs="Arial"/>
          <w:color w:val="FF0000"/>
          <w:sz w:val="22"/>
          <w:szCs w:val="22"/>
        </w:rPr>
        <w:t xml:space="preserve"> </w:t>
      </w:r>
      <w:r w:rsidRPr="00646956">
        <w:rPr>
          <w:rFonts w:ascii="Arial" w:hAnsi="Arial" w:cs="Arial"/>
          <w:color w:val="auto"/>
          <w:sz w:val="22"/>
          <w:szCs w:val="22"/>
        </w:rPr>
        <w:t>ode dne uplatnění reklamace objednatelem.</w:t>
      </w:r>
    </w:p>
    <w:p w:rsidR="0062482B" w:rsidRDefault="005F5AF7" w:rsidP="0054752E">
      <w:pPr>
        <w:pStyle w:val="Zkladntext5"/>
        <w:tabs>
          <w:tab w:val="left" w:pos="1986"/>
        </w:tabs>
        <w:spacing w:before="120"/>
        <w:jc w:val="both"/>
        <w:rPr>
          <w:rFonts w:ascii="Arial" w:hAnsi="Arial" w:cs="Arial"/>
          <w:color w:val="auto"/>
          <w:sz w:val="22"/>
          <w:szCs w:val="22"/>
        </w:rPr>
      </w:pPr>
      <w:r w:rsidRPr="00646956">
        <w:rPr>
          <w:rFonts w:ascii="Arial" w:hAnsi="Arial" w:cs="Arial"/>
          <w:color w:val="auto"/>
          <w:sz w:val="22"/>
          <w:szCs w:val="22"/>
        </w:rPr>
        <w:t>5.</w:t>
      </w:r>
      <w:r w:rsidR="0054752E">
        <w:rPr>
          <w:rFonts w:ascii="Arial" w:hAnsi="Arial" w:cs="Arial"/>
          <w:color w:val="auto"/>
          <w:sz w:val="22"/>
          <w:szCs w:val="22"/>
        </w:rPr>
        <w:t>7</w:t>
      </w:r>
      <w:r w:rsidRPr="00646956">
        <w:rPr>
          <w:rFonts w:ascii="Arial" w:hAnsi="Arial" w:cs="Arial"/>
          <w:color w:val="auto"/>
          <w:sz w:val="22"/>
          <w:szCs w:val="22"/>
        </w:rPr>
        <w:t xml:space="preserve">. Provedenou opravu vady zhotovitel objednateli předá zápisem, ve kterém bude oprava závady písemně potvrzena a převzata </w:t>
      </w:r>
      <w:r w:rsidR="00D72BFF">
        <w:rPr>
          <w:rFonts w:ascii="Arial" w:hAnsi="Arial" w:cs="Arial"/>
          <w:color w:val="auto"/>
          <w:sz w:val="22"/>
          <w:szCs w:val="22"/>
        </w:rPr>
        <w:t>zástupcem</w:t>
      </w:r>
      <w:r w:rsidRPr="00646956">
        <w:rPr>
          <w:rFonts w:ascii="Arial" w:hAnsi="Arial" w:cs="Arial"/>
          <w:color w:val="auto"/>
          <w:sz w:val="22"/>
          <w:szCs w:val="22"/>
        </w:rPr>
        <w:t xml:space="preserve"> objednatele. </w:t>
      </w:r>
    </w:p>
    <w:p w:rsidR="00AC3416" w:rsidRDefault="00AC3416" w:rsidP="006E67DA">
      <w:pPr>
        <w:pStyle w:val="Zkladntext5"/>
        <w:tabs>
          <w:tab w:val="left" w:pos="1986"/>
        </w:tabs>
        <w:jc w:val="both"/>
        <w:rPr>
          <w:rFonts w:ascii="Arial" w:hAnsi="Arial" w:cs="Arial"/>
          <w:color w:val="auto"/>
          <w:sz w:val="22"/>
          <w:szCs w:val="22"/>
        </w:rPr>
      </w:pPr>
    </w:p>
    <w:p w:rsidR="005F5AF7" w:rsidRPr="00646956" w:rsidRDefault="005F5AF7" w:rsidP="006E7F99">
      <w:pPr>
        <w:pStyle w:val="Zkladntext0"/>
        <w:spacing w:line="240" w:lineRule="auto"/>
        <w:jc w:val="center"/>
        <w:rPr>
          <w:rFonts w:ascii="Arial" w:hAnsi="Arial" w:cs="Arial"/>
          <w:b/>
          <w:sz w:val="22"/>
          <w:szCs w:val="22"/>
        </w:rPr>
      </w:pPr>
      <w:r w:rsidRPr="00646956">
        <w:rPr>
          <w:rFonts w:ascii="Arial" w:hAnsi="Arial" w:cs="Arial"/>
          <w:b/>
          <w:sz w:val="22"/>
          <w:szCs w:val="22"/>
        </w:rPr>
        <w:t>VI. Smluvní sankce</w:t>
      </w:r>
    </w:p>
    <w:p w:rsidR="005F5AF7" w:rsidRDefault="005F5AF7" w:rsidP="006E7F99">
      <w:pPr>
        <w:pStyle w:val="Zkladntext0"/>
        <w:spacing w:before="120" w:line="240" w:lineRule="auto"/>
        <w:jc w:val="both"/>
        <w:rPr>
          <w:rFonts w:ascii="Arial" w:hAnsi="Arial" w:cs="Arial"/>
          <w:color w:val="000000"/>
          <w:sz w:val="22"/>
          <w:szCs w:val="22"/>
        </w:rPr>
      </w:pPr>
      <w:r w:rsidRPr="00646956">
        <w:rPr>
          <w:rFonts w:ascii="Arial" w:hAnsi="Arial" w:cs="Arial"/>
          <w:color w:val="000000"/>
          <w:sz w:val="22"/>
          <w:szCs w:val="22"/>
        </w:rPr>
        <w:t xml:space="preserve">6.1. V případě, že zhotovitel nedodrží konečný termín plnění sjednané touto smlouvou dle čl. </w:t>
      </w:r>
      <w:proofErr w:type="gramStart"/>
      <w:r w:rsidRPr="00646956">
        <w:rPr>
          <w:rFonts w:ascii="Arial" w:hAnsi="Arial" w:cs="Arial"/>
          <w:color w:val="000000"/>
          <w:sz w:val="22"/>
          <w:szCs w:val="22"/>
        </w:rPr>
        <w:t>III./3.1</w:t>
      </w:r>
      <w:proofErr w:type="gramEnd"/>
      <w:r w:rsidRPr="00646956">
        <w:rPr>
          <w:rFonts w:ascii="Arial" w:hAnsi="Arial" w:cs="Arial"/>
          <w:color w:val="000000"/>
          <w:sz w:val="22"/>
          <w:szCs w:val="22"/>
        </w:rPr>
        <w:t xml:space="preserve">., uhradí objednateli smluvní pokutu za prodlení s plněním díla ve sjednané výši </w:t>
      </w:r>
      <w:r w:rsidR="002122B0">
        <w:rPr>
          <w:rFonts w:ascii="Arial" w:hAnsi="Arial" w:cs="Arial"/>
          <w:color w:val="000000"/>
          <w:sz w:val="22"/>
          <w:szCs w:val="22"/>
        </w:rPr>
        <w:t>5</w:t>
      </w:r>
      <w:r w:rsidRPr="00646956">
        <w:rPr>
          <w:rFonts w:ascii="Arial" w:hAnsi="Arial" w:cs="Arial"/>
          <w:color w:val="000000"/>
          <w:sz w:val="22"/>
          <w:szCs w:val="22"/>
        </w:rPr>
        <w:t xml:space="preserve">.000,- Kč </w:t>
      </w:r>
      <w:r w:rsidRPr="00646956">
        <w:rPr>
          <w:rFonts w:ascii="Arial" w:hAnsi="Arial" w:cs="Arial"/>
          <w:sz w:val="22"/>
          <w:szCs w:val="22"/>
        </w:rPr>
        <w:t>za každý  kalendářní den prodlení.</w:t>
      </w:r>
      <w:r w:rsidRPr="00646956">
        <w:rPr>
          <w:rFonts w:ascii="Arial" w:hAnsi="Arial" w:cs="Arial"/>
          <w:color w:val="000000"/>
          <w:sz w:val="22"/>
          <w:szCs w:val="22"/>
        </w:rPr>
        <w:t xml:space="preserve"> </w:t>
      </w:r>
      <w:r w:rsidR="00831B14">
        <w:rPr>
          <w:rFonts w:ascii="Arial" w:hAnsi="Arial" w:cs="Arial"/>
          <w:color w:val="000000"/>
          <w:sz w:val="22"/>
          <w:szCs w:val="22"/>
        </w:rPr>
        <w:t>Za nenastoupení provádění prací v daném termínu dle předloženého harmonogramu se zpožděním více jako 30 dní, z příčin vzniklých na straně zhotovitele, uhradí zhotovitel objednateli smluvní pokutu 1.000,- Kč za každý kalendářní den prodlení (sankce bude počítána od 31. dne prodlení).</w:t>
      </w:r>
    </w:p>
    <w:p w:rsidR="006766DF" w:rsidRPr="00831B14" w:rsidRDefault="006766DF" w:rsidP="0054752E">
      <w:pPr>
        <w:pStyle w:val="Zkladntext0"/>
        <w:spacing w:before="120" w:line="240" w:lineRule="auto"/>
        <w:jc w:val="both"/>
        <w:rPr>
          <w:rFonts w:ascii="Arial" w:hAnsi="Arial" w:cs="Arial"/>
          <w:sz w:val="22"/>
          <w:szCs w:val="22"/>
        </w:rPr>
      </w:pPr>
      <w:r w:rsidRPr="00831B14">
        <w:rPr>
          <w:rFonts w:ascii="Arial" w:hAnsi="Arial" w:cs="Arial"/>
          <w:sz w:val="22"/>
          <w:szCs w:val="22"/>
        </w:rPr>
        <w:t>6.2. Smluvní strany se dohodly</w:t>
      </w:r>
      <w:r w:rsidR="0034305E" w:rsidRPr="00831B14">
        <w:rPr>
          <w:rFonts w:ascii="Arial" w:hAnsi="Arial" w:cs="Arial"/>
          <w:sz w:val="22"/>
          <w:szCs w:val="22"/>
        </w:rPr>
        <w:t>, že přeruší-li zhotovitel bezdůvodně práce na díle na dobu delší než pět pracovních dnů, nebo nedodrží-li zhotovitel při provádění díla opakovaně i přes upozornění objednatele ČSN, EN nebo technologické předpisy, zavazuje se zhotovitel za každý</w:t>
      </w:r>
      <w:r w:rsidR="006E7F99" w:rsidRPr="00831B14">
        <w:rPr>
          <w:rFonts w:ascii="Arial" w:hAnsi="Arial" w:cs="Arial"/>
          <w:sz w:val="22"/>
          <w:szCs w:val="22"/>
        </w:rPr>
        <w:t xml:space="preserve"> následující den přerušení prací na díle a</w:t>
      </w:r>
      <w:r w:rsidR="0034305E" w:rsidRPr="00831B14">
        <w:rPr>
          <w:rFonts w:ascii="Arial" w:hAnsi="Arial" w:cs="Arial"/>
          <w:sz w:val="22"/>
          <w:szCs w:val="22"/>
        </w:rPr>
        <w:t xml:space="preserve"> jednotlivý případ porušení kterékoli z výše uvedených povinností zaplatit objednateli pokutu ve výši </w:t>
      </w:r>
      <w:r w:rsidR="00831B14" w:rsidRPr="00831B14">
        <w:rPr>
          <w:rFonts w:ascii="Arial" w:hAnsi="Arial" w:cs="Arial"/>
          <w:sz w:val="22"/>
          <w:szCs w:val="22"/>
        </w:rPr>
        <w:t>1</w:t>
      </w:r>
      <w:r w:rsidR="0034305E" w:rsidRPr="00831B14">
        <w:rPr>
          <w:rFonts w:ascii="Arial" w:hAnsi="Arial" w:cs="Arial"/>
          <w:sz w:val="22"/>
          <w:szCs w:val="22"/>
        </w:rPr>
        <w:t>.000,- Kč.</w:t>
      </w:r>
    </w:p>
    <w:p w:rsidR="005F5AF7" w:rsidRPr="00646956" w:rsidRDefault="0034305E" w:rsidP="0054752E">
      <w:pPr>
        <w:pStyle w:val="Zkladntext0"/>
        <w:spacing w:before="120" w:line="240" w:lineRule="auto"/>
        <w:jc w:val="both"/>
        <w:rPr>
          <w:rFonts w:ascii="Arial" w:hAnsi="Arial" w:cs="Arial"/>
          <w:sz w:val="22"/>
          <w:szCs w:val="22"/>
        </w:rPr>
      </w:pPr>
      <w:r>
        <w:rPr>
          <w:rFonts w:ascii="Arial" w:hAnsi="Arial" w:cs="Arial"/>
          <w:sz w:val="22"/>
          <w:szCs w:val="22"/>
        </w:rPr>
        <w:t>6.3</w:t>
      </w:r>
      <w:r w:rsidR="005F5AF7" w:rsidRPr="00646956">
        <w:rPr>
          <w:rFonts w:ascii="Arial" w:hAnsi="Arial" w:cs="Arial"/>
          <w:sz w:val="22"/>
          <w:szCs w:val="22"/>
        </w:rPr>
        <w:t xml:space="preserve">. Za neodstranění zjevných vad a nedodělků vyplývajících ze zápisu o předání a převzetí dokončeného díla a v termínu </w:t>
      </w:r>
      <w:r w:rsidR="00284808">
        <w:rPr>
          <w:rFonts w:ascii="Arial" w:hAnsi="Arial" w:cs="Arial"/>
          <w:sz w:val="22"/>
          <w:szCs w:val="22"/>
        </w:rPr>
        <w:t>stanoven</w:t>
      </w:r>
      <w:r w:rsidR="005F5AF7" w:rsidRPr="00646956">
        <w:rPr>
          <w:rFonts w:ascii="Arial" w:hAnsi="Arial" w:cs="Arial"/>
          <w:sz w:val="22"/>
          <w:szCs w:val="22"/>
        </w:rPr>
        <w:t>ém objednatelem</w:t>
      </w:r>
      <w:r w:rsidR="00284808">
        <w:rPr>
          <w:rFonts w:ascii="Arial" w:hAnsi="Arial" w:cs="Arial"/>
          <w:sz w:val="22"/>
          <w:szCs w:val="22"/>
        </w:rPr>
        <w:t>,</w:t>
      </w:r>
      <w:r w:rsidR="005F5AF7" w:rsidRPr="00646956">
        <w:rPr>
          <w:rFonts w:ascii="Arial" w:hAnsi="Arial" w:cs="Arial"/>
          <w:sz w:val="22"/>
          <w:szCs w:val="22"/>
        </w:rPr>
        <w:t xml:space="preserve"> uhradí zhotovitel objednateli 1.000,- Kč za každý případ </w:t>
      </w:r>
      <w:r w:rsidR="000B41DD">
        <w:rPr>
          <w:rFonts w:ascii="Arial" w:hAnsi="Arial" w:cs="Arial"/>
          <w:sz w:val="22"/>
          <w:szCs w:val="22"/>
        </w:rPr>
        <w:t>a</w:t>
      </w:r>
      <w:r w:rsidR="005F5AF7" w:rsidRPr="00646956">
        <w:rPr>
          <w:rFonts w:ascii="Arial" w:hAnsi="Arial" w:cs="Arial"/>
          <w:sz w:val="22"/>
          <w:szCs w:val="22"/>
        </w:rPr>
        <w:t xml:space="preserve"> kalendářní den prodlení.</w:t>
      </w:r>
    </w:p>
    <w:p w:rsidR="005F5AF7" w:rsidRPr="00646956" w:rsidRDefault="005F5AF7" w:rsidP="0054752E">
      <w:pPr>
        <w:pStyle w:val="Zkladntext0"/>
        <w:spacing w:before="120" w:line="240" w:lineRule="auto"/>
        <w:jc w:val="both"/>
        <w:rPr>
          <w:rFonts w:ascii="Arial" w:hAnsi="Arial" w:cs="Arial"/>
          <w:sz w:val="22"/>
          <w:szCs w:val="22"/>
        </w:rPr>
      </w:pPr>
      <w:r w:rsidRPr="00646956">
        <w:rPr>
          <w:rFonts w:ascii="Arial" w:hAnsi="Arial" w:cs="Arial"/>
          <w:sz w:val="22"/>
          <w:szCs w:val="22"/>
        </w:rPr>
        <w:t>6.</w:t>
      </w:r>
      <w:r w:rsidR="0034305E">
        <w:rPr>
          <w:rFonts w:ascii="Arial" w:hAnsi="Arial" w:cs="Arial"/>
          <w:sz w:val="22"/>
          <w:szCs w:val="22"/>
        </w:rPr>
        <w:t>4</w:t>
      </w:r>
      <w:r w:rsidRPr="00646956">
        <w:rPr>
          <w:rFonts w:ascii="Arial" w:hAnsi="Arial" w:cs="Arial"/>
          <w:sz w:val="22"/>
          <w:szCs w:val="22"/>
        </w:rPr>
        <w:t>. Za neodstranění uplatněné vady díla v záruční době a v termínu dohodnutém mezi objednatelem a zhotovitelem uhradí zhotovitel obje</w:t>
      </w:r>
      <w:r w:rsidR="00E032C3">
        <w:rPr>
          <w:rFonts w:ascii="Arial" w:hAnsi="Arial" w:cs="Arial"/>
          <w:sz w:val="22"/>
          <w:szCs w:val="22"/>
        </w:rPr>
        <w:t>dnateli smluvní pokutu ve výši 1</w:t>
      </w:r>
      <w:r w:rsidRPr="00646956">
        <w:rPr>
          <w:rFonts w:ascii="Arial" w:hAnsi="Arial" w:cs="Arial"/>
          <w:sz w:val="22"/>
          <w:szCs w:val="22"/>
        </w:rPr>
        <w:t xml:space="preserve">.000,- Kč za každý případ a každý kalendářní den prodlení. Označil-li objednatel v reklamaci, že se jedná o vadu, která brání řádnému užívání díla, případně hrozí nebezpečí škody velkého rozsahu (havárie), sjednávají obě smluvní strany smluvní pokuty v dvojnásobné výši (tj. </w:t>
      </w:r>
      <w:r w:rsidR="00E032C3">
        <w:rPr>
          <w:rFonts w:ascii="Arial" w:hAnsi="Arial" w:cs="Arial"/>
          <w:sz w:val="22"/>
          <w:szCs w:val="22"/>
        </w:rPr>
        <w:t>2</w:t>
      </w:r>
      <w:r w:rsidR="002E522C">
        <w:rPr>
          <w:rFonts w:ascii="Arial" w:hAnsi="Arial" w:cs="Arial"/>
          <w:sz w:val="22"/>
          <w:szCs w:val="22"/>
        </w:rPr>
        <w:t>.000,- Kč</w:t>
      </w:r>
      <w:r w:rsidRPr="00646956">
        <w:rPr>
          <w:rFonts w:ascii="Arial" w:hAnsi="Arial" w:cs="Arial"/>
          <w:sz w:val="22"/>
          <w:szCs w:val="22"/>
        </w:rPr>
        <w:t>).</w:t>
      </w:r>
    </w:p>
    <w:p w:rsidR="00FE0913" w:rsidRPr="00166587" w:rsidRDefault="00DA7C7F" w:rsidP="00FE0913">
      <w:pPr>
        <w:pStyle w:val="Zkladntext0"/>
        <w:spacing w:before="120" w:line="240" w:lineRule="auto"/>
        <w:jc w:val="both"/>
        <w:rPr>
          <w:rFonts w:ascii="Arial" w:hAnsi="Arial" w:cs="Arial"/>
          <w:sz w:val="22"/>
          <w:szCs w:val="22"/>
        </w:rPr>
      </w:pPr>
      <w:r w:rsidRPr="00166587">
        <w:rPr>
          <w:rFonts w:ascii="Arial" w:hAnsi="Arial" w:cs="Arial"/>
          <w:sz w:val="22"/>
          <w:szCs w:val="22"/>
        </w:rPr>
        <w:t>6.</w:t>
      </w:r>
      <w:r w:rsidR="0034305E">
        <w:rPr>
          <w:rFonts w:ascii="Arial" w:hAnsi="Arial" w:cs="Arial"/>
          <w:sz w:val="22"/>
          <w:szCs w:val="22"/>
        </w:rPr>
        <w:t>5</w:t>
      </w:r>
      <w:r w:rsidR="005F5AF7" w:rsidRPr="00166587">
        <w:rPr>
          <w:rFonts w:ascii="Arial" w:hAnsi="Arial" w:cs="Arial"/>
          <w:sz w:val="22"/>
          <w:szCs w:val="22"/>
        </w:rPr>
        <w:t xml:space="preserve">. </w:t>
      </w:r>
      <w:r w:rsidR="00EE1E95" w:rsidRPr="00166587">
        <w:rPr>
          <w:rFonts w:ascii="Arial" w:hAnsi="Arial" w:cs="Arial"/>
          <w:sz w:val="22"/>
          <w:szCs w:val="22"/>
        </w:rPr>
        <w:t xml:space="preserve">Za neplnění </w:t>
      </w:r>
      <w:r w:rsidR="00FE0913" w:rsidRPr="00166587">
        <w:rPr>
          <w:rFonts w:ascii="Arial" w:hAnsi="Arial" w:cs="Arial"/>
          <w:sz w:val="22"/>
          <w:szCs w:val="22"/>
        </w:rPr>
        <w:t xml:space="preserve">stanovených </w:t>
      </w:r>
      <w:r w:rsidR="00EE1E95" w:rsidRPr="00166587">
        <w:rPr>
          <w:rFonts w:ascii="Arial" w:hAnsi="Arial" w:cs="Arial"/>
          <w:sz w:val="22"/>
          <w:szCs w:val="22"/>
        </w:rPr>
        <w:t xml:space="preserve">úkolů plynoucích ze zápisů ve stavebním deníku nebo zápisů z kontrolních dnů </w:t>
      </w:r>
      <w:r w:rsidR="00FE0913" w:rsidRPr="00166587">
        <w:rPr>
          <w:rFonts w:ascii="Arial" w:hAnsi="Arial" w:cs="Arial"/>
          <w:sz w:val="22"/>
          <w:szCs w:val="22"/>
        </w:rPr>
        <w:t xml:space="preserve">v dohodnutých termínech, uhradí zhotovitel objednateli 1.000,- Kč za každý případ </w:t>
      </w:r>
      <w:r w:rsidR="000B41DD">
        <w:rPr>
          <w:rFonts w:ascii="Arial" w:hAnsi="Arial" w:cs="Arial"/>
          <w:sz w:val="22"/>
          <w:szCs w:val="22"/>
        </w:rPr>
        <w:t>a</w:t>
      </w:r>
      <w:r w:rsidR="00FE0913" w:rsidRPr="00166587">
        <w:rPr>
          <w:rFonts w:ascii="Arial" w:hAnsi="Arial" w:cs="Arial"/>
          <w:sz w:val="22"/>
          <w:szCs w:val="22"/>
        </w:rPr>
        <w:t xml:space="preserve"> kalendářní den prodlení.</w:t>
      </w:r>
    </w:p>
    <w:p w:rsidR="005F5AF7" w:rsidRPr="00646956" w:rsidRDefault="00DA7C7F" w:rsidP="0054752E">
      <w:pPr>
        <w:pStyle w:val="Zkladntext0"/>
        <w:spacing w:before="120" w:line="240" w:lineRule="auto"/>
        <w:jc w:val="both"/>
        <w:rPr>
          <w:rFonts w:ascii="Arial" w:hAnsi="Arial" w:cs="Arial"/>
          <w:sz w:val="22"/>
          <w:szCs w:val="22"/>
        </w:rPr>
      </w:pPr>
      <w:r>
        <w:rPr>
          <w:rFonts w:ascii="Arial" w:hAnsi="Arial" w:cs="Arial"/>
          <w:sz w:val="22"/>
          <w:szCs w:val="22"/>
        </w:rPr>
        <w:t>6.</w:t>
      </w:r>
      <w:r w:rsidR="0034305E">
        <w:rPr>
          <w:rFonts w:ascii="Arial" w:hAnsi="Arial" w:cs="Arial"/>
          <w:sz w:val="22"/>
          <w:szCs w:val="22"/>
        </w:rPr>
        <w:t>6</w:t>
      </w:r>
      <w:r w:rsidR="005F5AF7" w:rsidRPr="00646956">
        <w:rPr>
          <w:rFonts w:ascii="Arial" w:hAnsi="Arial" w:cs="Arial"/>
          <w:sz w:val="22"/>
          <w:szCs w:val="22"/>
        </w:rPr>
        <w:t xml:space="preserve">. Za nevyklizení staveniště ve lhůtě do </w:t>
      </w:r>
      <w:r w:rsidR="00345C8D">
        <w:rPr>
          <w:rFonts w:ascii="Arial" w:hAnsi="Arial" w:cs="Arial"/>
          <w:sz w:val="22"/>
          <w:szCs w:val="22"/>
        </w:rPr>
        <w:t>10</w:t>
      </w:r>
      <w:r w:rsidR="005F5AF7" w:rsidRPr="00646956">
        <w:rPr>
          <w:rFonts w:ascii="Arial" w:hAnsi="Arial" w:cs="Arial"/>
          <w:sz w:val="22"/>
          <w:szCs w:val="22"/>
        </w:rPr>
        <w:t xml:space="preserve"> dnů po dokončení a předání díla objednateli, uhradí zhotovitel objednateli sml</w:t>
      </w:r>
      <w:r w:rsidR="002E522C">
        <w:rPr>
          <w:rFonts w:ascii="Arial" w:hAnsi="Arial" w:cs="Arial"/>
          <w:sz w:val="22"/>
          <w:szCs w:val="22"/>
        </w:rPr>
        <w:t xml:space="preserve">uvní pokutu ve výši 1.000,- Kč </w:t>
      </w:r>
      <w:r w:rsidR="005F5AF7" w:rsidRPr="00646956">
        <w:rPr>
          <w:rFonts w:ascii="Arial" w:hAnsi="Arial" w:cs="Arial"/>
          <w:sz w:val="22"/>
          <w:szCs w:val="22"/>
        </w:rPr>
        <w:t xml:space="preserve">za každý </w:t>
      </w:r>
      <w:r w:rsidR="00E032C3">
        <w:rPr>
          <w:rFonts w:ascii="Arial" w:hAnsi="Arial" w:cs="Arial"/>
          <w:sz w:val="22"/>
          <w:szCs w:val="22"/>
        </w:rPr>
        <w:t>den</w:t>
      </w:r>
      <w:r w:rsidR="00FE0913">
        <w:rPr>
          <w:rFonts w:ascii="Arial" w:hAnsi="Arial" w:cs="Arial"/>
          <w:sz w:val="22"/>
          <w:szCs w:val="22"/>
        </w:rPr>
        <w:t xml:space="preserve"> prodlení</w:t>
      </w:r>
      <w:r w:rsidR="005F5AF7" w:rsidRPr="00646956">
        <w:rPr>
          <w:rFonts w:ascii="Arial" w:hAnsi="Arial" w:cs="Arial"/>
          <w:sz w:val="22"/>
          <w:szCs w:val="22"/>
        </w:rPr>
        <w:t>.</w:t>
      </w:r>
    </w:p>
    <w:p w:rsidR="005F5AF7" w:rsidRPr="00646956" w:rsidRDefault="00DA7C7F" w:rsidP="0054752E">
      <w:pPr>
        <w:pStyle w:val="Zkladntext0"/>
        <w:spacing w:before="120" w:line="240" w:lineRule="auto"/>
        <w:jc w:val="both"/>
        <w:rPr>
          <w:rFonts w:ascii="Arial" w:hAnsi="Arial" w:cs="Arial"/>
          <w:sz w:val="22"/>
          <w:szCs w:val="22"/>
        </w:rPr>
      </w:pPr>
      <w:r>
        <w:rPr>
          <w:rFonts w:ascii="Arial" w:hAnsi="Arial" w:cs="Arial"/>
          <w:sz w:val="22"/>
          <w:szCs w:val="22"/>
        </w:rPr>
        <w:t>6.</w:t>
      </w:r>
      <w:r w:rsidR="0034305E">
        <w:rPr>
          <w:rFonts w:ascii="Arial" w:hAnsi="Arial" w:cs="Arial"/>
          <w:sz w:val="22"/>
          <w:szCs w:val="22"/>
        </w:rPr>
        <w:t>7</w:t>
      </w:r>
      <w:r w:rsidR="005F5AF7" w:rsidRPr="00646956">
        <w:rPr>
          <w:rFonts w:ascii="Arial" w:hAnsi="Arial" w:cs="Arial"/>
          <w:sz w:val="22"/>
          <w:szCs w:val="22"/>
        </w:rPr>
        <w:t>. V případě, že bude zjištěno, že stavební deník není přístupný v pracovní době na stavbě, bude zhotoviteli účtována jednorázová smluvní sankce 500,- Kč za každý zjištěný případ.</w:t>
      </w:r>
    </w:p>
    <w:p w:rsidR="00D06994" w:rsidRPr="0053557A" w:rsidRDefault="005F5AF7" w:rsidP="00D06994">
      <w:pPr>
        <w:pStyle w:val="Zkladntext0"/>
        <w:spacing w:before="120" w:line="240" w:lineRule="auto"/>
        <w:jc w:val="both"/>
        <w:rPr>
          <w:rFonts w:ascii="Arial" w:hAnsi="Arial" w:cs="Arial"/>
          <w:sz w:val="22"/>
          <w:szCs w:val="22"/>
        </w:rPr>
      </w:pPr>
      <w:r w:rsidRPr="0053557A">
        <w:rPr>
          <w:rFonts w:ascii="Arial" w:hAnsi="Arial" w:cs="Arial"/>
          <w:sz w:val="22"/>
          <w:szCs w:val="22"/>
        </w:rPr>
        <w:t>6.</w:t>
      </w:r>
      <w:r w:rsidR="0034305E" w:rsidRPr="0053557A">
        <w:rPr>
          <w:rFonts w:ascii="Arial" w:hAnsi="Arial" w:cs="Arial"/>
          <w:sz w:val="22"/>
          <w:szCs w:val="22"/>
        </w:rPr>
        <w:t>8</w:t>
      </w:r>
      <w:r w:rsidRPr="0053557A">
        <w:rPr>
          <w:rFonts w:ascii="Arial" w:hAnsi="Arial" w:cs="Arial"/>
          <w:sz w:val="22"/>
          <w:szCs w:val="22"/>
        </w:rPr>
        <w:t xml:space="preserve">. </w:t>
      </w:r>
      <w:r w:rsidR="00D06994" w:rsidRPr="0053557A">
        <w:rPr>
          <w:rFonts w:ascii="Arial" w:hAnsi="Arial" w:cs="Arial"/>
          <w:sz w:val="22"/>
          <w:szCs w:val="22"/>
        </w:rPr>
        <w:t xml:space="preserve">V případě, že zhotovitel nesplní svou povinnost uvedenou v článku VIII. Ostatní ujednání, odst. </w:t>
      </w:r>
      <w:proofErr w:type="gramStart"/>
      <w:r w:rsidR="00D06994" w:rsidRPr="0053557A">
        <w:rPr>
          <w:rFonts w:ascii="Arial" w:hAnsi="Arial" w:cs="Arial"/>
          <w:sz w:val="22"/>
          <w:szCs w:val="22"/>
        </w:rPr>
        <w:t>8.4</w:t>
      </w:r>
      <w:proofErr w:type="gramEnd"/>
      <w:r w:rsidR="00D06994" w:rsidRPr="0053557A">
        <w:rPr>
          <w:rFonts w:ascii="Arial" w:hAnsi="Arial" w:cs="Arial"/>
          <w:sz w:val="22"/>
          <w:szCs w:val="22"/>
        </w:rPr>
        <w:t>. – 8.7. této smlouvy, zavazuje se zhotovitel za porušení této smluvní povinnosti zaplatit objednateli smluvní pokutu ve výši 2.000,- Kč za každý zjištěný případ.</w:t>
      </w:r>
    </w:p>
    <w:p w:rsidR="00D06994" w:rsidRPr="0053557A" w:rsidRDefault="006766DF" w:rsidP="00D06994">
      <w:pPr>
        <w:pStyle w:val="Zkladntext0"/>
        <w:spacing w:before="120" w:line="240" w:lineRule="auto"/>
        <w:jc w:val="both"/>
        <w:rPr>
          <w:rFonts w:ascii="Arial" w:hAnsi="Arial" w:cs="Arial"/>
          <w:sz w:val="22"/>
          <w:szCs w:val="22"/>
        </w:rPr>
      </w:pPr>
      <w:r w:rsidRPr="0053557A">
        <w:rPr>
          <w:rFonts w:ascii="Arial" w:hAnsi="Arial" w:cs="Arial"/>
          <w:sz w:val="22"/>
          <w:szCs w:val="22"/>
        </w:rPr>
        <w:t>6.</w:t>
      </w:r>
      <w:r w:rsidR="00D06994" w:rsidRPr="0053557A">
        <w:rPr>
          <w:rFonts w:ascii="Arial" w:hAnsi="Arial" w:cs="Arial"/>
          <w:sz w:val="22"/>
          <w:szCs w:val="22"/>
        </w:rPr>
        <w:t>9</w:t>
      </w:r>
      <w:r w:rsidR="0034305E" w:rsidRPr="0053557A">
        <w:rPr>
          <w:rFonts w:ascii="Arial" w:hAnsi="Arial" w:cs="Arial"/>
          <w:sz w:val="22"/>
          <w:szCs w:val="22"/>
        </w:rPr>
        <w:t>.</w:t>
      </w:r>
      <w:r w:rsidRPr="0053557A">
        <w:rPr>
          <w:rFonts w:ascii="Arial" w:hAnsi="Arial" w:cs="Arial"/>
          <w:sz w:val="22"/>
          <w:szCs w:val="22"/>
        </w:rPr>
        <w:t xml:space="preserve"> V případě, že zhotovitel nesplní svou povinnost uvedenou v článku VIII. Ostatní ujednání, odst. 8.</w:t>
      </w:r>
      <w:r w:rsidR="002D4EE5" w:rsidRPr="0053557A">
        <w:rPr>
          <w:rFonts w:ascii="Arial" w:hAnsi="Arial" w:cs="Arial"/>
          <w:sz w:val="22"/>
          <w:szCs w:val="22"/>
        </w:rPr>
        <w:t>19</w:t>
      </w:r>
      <w:r w:rsidRPr="0053557A">
        <w:rPr>
          <w:rFonts w:ascii="Arial" w:hAnsi="Arial" w:cs="Arial"/>
          <w:sz w:val="22"/>
          <w:szCs w:val="22"/>
        </w:rPr>
        <w:t xml:space="preserve">. této smlouvy, zavazuje se zhotovitel za porušení této smluvní povinnosti zaplatit objednateli smluvní pokutu ve výši </w:t>
      </w:r>
      <w:r w:rsidR="0034305E" w:rsidRPr="0053557A">
        <w:rPr>
          <w:rFonts w:ascii="Arial" w:hAnsi="Arial" w:cs="Arial"/>
          <w:sz w:val="22"/>
          <w:szCs w:val="22"/>
        </w:rPr>
        <w:t>5</w:t>
      </w:r>
      <w:r w:rsidRPr="0053557A">
        <w:rPr>
          <w:rFonts w:ascii="Arial" w:hAnsi="Arial" w:cs="Arial"/>
          <w:sz w:val="22"/>
          <w:szCs w:val="22"/>
        </w:rPr>
        <w:t>.000,- Kč.</w:t>
      </w:r>
      <w:r w:rsidR="00D06994" w:rsidRPr="0053557A">
        <w:rPr>
          <w:rFonts w:ascii="Arial" w:hAnsi="Arial" w:cs="Arial"/>
          <w:sz w:val="22"/>
          <w:szCs w:val="22"/>
        </w:rPr>
        <w:t xml:space="preserve"> </w:t>
      </w:r>
    </w:p>
    <w:p w:rsidR="00D06994" w:rsidRPr="0053557A" w:rsidRDefault="00D06994" w:rsidP="00D06994">
      <w:pPr>
        <w:pStyle w:val="Zkladntext0"/>
        <w:spacing w:before="120" w:line="240" w:lineRule="auto"/>
        <w:jc w:val="both"/>
        <w:rPr>
          <w:rFonts w:ascii="Arial" w:hAnsi="Arial" w:cs="Arial"/>
          <w:sz w:val="22"/>
          <w:szCs w:val="22"/>
        </w:rPr>
      </w:pPr>
      <w:r w:rsidRPr="0053557A">
        <w:rPr>
          <w:rFonts w:ascii="Arial" w:hAnsi="Arial" w:cs="Arial"/>
          <w:sz w:val="22"/>
          <w:szCs w:val="22"/>
        </w:rPr>
        <w:t>6.10. Za porušení předpisů bezpečnosti a ochrany zdraví při práci sankce 2.000,- Kč za každý zjištěný případ.</w:t>
      </w:r>
    </w:p>
    <w:p w:rsidR="005F5AF7" w:rsidRPr="00646956" w:rsidRDefault="00DA7C7F" w:rsidP="0054752E">
      <w:pPr>
        <w:pStyle w:val="Zkladntext0"/>
        <w:spacing w:before="120" w:line="240" w:lineRule="auto"/>
        <w:jc w:val="both"/>
        <w:rPr>
          <w:rFonts w:ascii="Arial" w:hAnsi="Arial" w:cs="Arial"/>
          <w:sz w:val="22"/>
          <w:szCs w:val="22"/>
        </w:rPr>
      </w:pPr>
      <w:r w:rsidRPr="0053557A">
        <w:rPr>
          <w:rFonts w:ascii="Arial" w:hAnsi="Arial" w:cs="Arial"/>
          <w:sz w:val="22"/>
          <w:szCs w:val="22"/>
        </w:rPr>
        <w:t>6.</w:t>
      </w:r>
      <w:r w:rsidR="0034305E" w:rsidRPr="0053557A">
        <w:rPr>
          <w:rFonts w:ascii="Arial" w:hAnsi="Arial" w:cs="Arial"/>
          <w:sz w:val="22"/>
          <w:szCs w:val="22"/>
        </w:rPr>
        <w:t>11</w:t>
      </w:r>
      <w:r w:rsidR="005F5AF7" w:rsidRPr="0053557A">
        <w:rPr>
          <w:rFonts w:ascii="Arial" w:hAnsi="Arial" w:cs="Arial"/>
          <w:sz w:val="22"/>
          <w:szCs w:val="22"/>
        </w:rPr>
        <w:t>. Za nedodržení povinnosti čistit přilehlé komunikace znečistěné vlivem stavby ve výši 1.</w:t>
      </w:r>
      <w:r w:rsidR="005F5AF7" w:rsidRPr="00646956">
        <w:rPr>
          <w:rFonts w:ascii="Arial" w:hAnsi="Arial" w:cs="Arial"/>
          <w:sz w:val="22"/>
          <w:szCs w:val="22"/>
        </w:rPr>
        <w:t xml:space="preserve">000,- Kč za každý zjištěný případ. </w:t>
      </w:r>
    </w:p>
    <w:p w:rsidR="00406A9C" w:rsidRDefault="005F5AF7" w:rsidP="00406A9C">
      <w:pPr>
        <w:pStyle w:val="Zkladntext0"/>
        <w:spacing w:before="120" w:line="240" w:lineRule="auto"/>
        <w:jc w:val="both"/>
        <w:rPr>
          <w:rFonts w:ascii="Arial" w:hAnsi="Arial" w:cs="Arial"/>
          <w:sz w:val="22"/>
          <w:szCs w:val="22"/>
        </w:rPr>
      </w:pPr>
      <w:r w:rsidRPr="00646956">
        <w:rPr>
          <w:rFonts w:ascii="Arial" w:hAnsi="Arial" w:cs="Arial"/>
          <w:sz w:val="22"/>
          <w:szCs w:val="22"/>
        </w:rPr>
        <w:t>6.1</w:t>
      </w:r>
      <w:r w:rsidR="0034305E">
        <w:rPr>
          <w:rFonts w:ascii="Arial" w:hAnsi="Arial" w:cs="Arial"/>
          <w:sz w:val="22"/>
          <w:szCs w:val="22"/>
        </w:rPr>
        <w:t>2</w:t>
      </w:r>
      <w:r w:rsidRPr="00646956">
        <w:rPr>
          <w:rFonts w:ascii="Arial" w:hAnsi="Arial" w:cs="Arial"/>
          <w:sz w:val="22"/>
          <w:szCs w:val="22"/>
        </w:rPr>
        <w:t>. 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w:t>
      </w:r>
      <w:r w:rsidR="00345C8D">
        <w:rPr>
          <w:rFonts w:ascii="Arial" w:hAnsi="Arial" w:cs="Arial"/>
          <w:sz w:val="22"/>
          <w:szCs w:val="22"/>
        </w:rPr>
        <w:t>vní pokuty jsou splatné do 14</w:t>
      </w:r>
      <w:r w:rsidRPr="00646956">
        <w:rPr>
          <w:rFonts w:ascii="Arial" w:hAnsi="Arial" w:cs="Arial"/>
          <w:sz w:val="22"/>
          <w:szCs w:val="22"/>
        </w:rPr>
        <w:t xml:space="preserve"> dnů ode dne doručení jejich vyúčtování.</w:t>
      </w:r>
    </w:p>
    <w:p w:rsidR="00011ACA" w:rsidRDefault="00011ACA" w:rsidP="00011ACA">
      <w:pPr>
        <w:pStyle w:val="Normlnweb"/>
        <w:spacing w:before="120" w:beforeAutospacing="0" w:after="0" w:afterAutospacing="0"/>
      </w:pPr>
      <w:r>
        <w:rPr>
          <w:rFonts w:ascii="Arial" w:hAnsi="Arial" w:cs="Arial"/>
          <w:sz w:val="22"/>
          <w:szCs w:val="22"/>
        </w:rPr>
        <w:t xml:space="preserve">6.13 V  případě, že zhotovitel po uzavření </w:t>
      </w:r>
      <w:proofErr w:type="spellStart"/>
      <w:r>
        <w:rPr>
          <w:rFonts w:ascii="Arial" w:hAnsi="Arial" w:cs="Arial"/>
          <w:sz w:val="22"/>
          <w:szCs w:val="22"/>
        </w:rPr>
        <w:t>SoD</w:t>
      </w:r>
      <w:proofErr w:type="spellEnd"/>
      <w:r>
        <w:rPr>
          <w:rFonts w:ascii="Arial" w:hAnsi="Arial" w:cs="Arial"/>
          <w:sz w:val="22"/>
          <w:szCs w:val="22"/>
        </w:rPr>
        <w:t xml:space="preserve"> prohlásí, že svůj závazek nesplní z důvodu:</w:t>
      </w:r>
    </w:p>
    <w:p w:rsidR="00011ACA" w:rsidRDefault="00011ACA" w:rsidP="00011ACA">
      <w:pPr>
        <w:pStyle w:val="Normlnweb"/>
        <w:spacing w:before="0" w:beforeAutospacing="0" w:after="0" w:afterAutospacing="0"/>
      </w:pPr>
      <w:r>
        <w:rPr>
          <w:rFonts w:ascii="Arial" w:hAnsi="Arial" w:cs="Arial"/>
          <w:sz w:val="22"/>
          <w:szCs w:val="22"/>
        </w:rPr>
        <w:t>- jeho platební nezpůsobilosti</w:t>
      </w:r>
    </w:p>
    <w:p w:rsidR="00406A9C" w:rsidRPr="00924DA1" w:rsidRDefault="00011ACA" w:rsidP="00924DA1">
      <w:pPr>
        <w:pStyle w:val="Normlnweb"/>
        <w:spacing w:before="0" w:beforeAutospacing="0" w:after="0" w:afterAutospacing="0"/>
        <w:jc w:val="both"/>
      </w:pPr>
      <w:r>
        <w:rPr>
          <w:rFonts w:ascii="Arial" w:hAnsi="Arial" w:cs="Arial"/>
          <w:sz w:val="22"/>
          <w:szCs w:val="22"/>
        </w:rPr>
        <w:t>- dodatečné nemožnosti plnění - při nedostatku materiálů stavebně technického charakteru určeného pro dílo, nebo v důsledku změny dalších vstupů mající dopad na předmět plnění, je povinen uhradit obje</w:t>
      </w:r>
      <w:r w:rsidR="00FA3112">
        <w:rPr>
          <w:rFonts w:ascii="Arial" w:hAnsi="Arial" w:cs="Arial"/>
          <w:sz w:val="22"/>
          <w:szCs w:val="22"/>
        </w:rPr>
        <w:t>dnateli smluvní pokutu ve výši 5</w:t>
      </w:r>
      <w:r>
        <w:rPr>
          <w:rFonts w:ascii="Arial" w:hAnsi="Arial" w:cs="Arial"/>
          <w:sz w:val="22"/>
          <w:szCs w:val="22"/>
        </w:rPr>
        <w:t xml:space="preserve">% z celkové ceny díly bez DPH. </w:t>
      </w:r>
    </w:p>
    <w:p w:rsidR="00406A9C" w:rsidRDefault="00406A9C" w:rsidP="00406A9C">
      <w:pPr>
        <w:pStyle w:val="Zkladntext0"/>
        <w:spacing w:before="120" w:line="240" w:lineRule="auto"/>
        <w:jc w:val="both"/>
        <w:rPr>
          <w:rFonts w:ascii="Arial" w:hAnsi="Arial" w:cs="Arial"/>
          <w:sz w:val="22"/>
          <w:szCs w:val="22"/>
        </w:rPr>
      </w:pPr>
    </w:p>
    <w:p w:rsidR="00AC3416" w:rsidRDefault="00AC3416" w:rsidP="00406A9C">
      <w:pPr>
        <w:pStyle w:val="Zkladntext0"/>
        <w:spacing w:before="120" w:line="240" w:lineRule="auto"/>
        <w:jc w:val="both"/>
        <w:rPr>
          <w:rFonts w:ascii="Arial" w:hAnsi="Arial" w:cs="Arial"/>
          <w:sz w:val="22"/>
          <w:szCs w:val="22"/>
        </w:rPr>
      </w:pPr>
    </w:p>
    <w:p w:rsidR="005F5AF7" w:rsidRPr="00924DA1" w:rsidRDefault="005F5AF7" w:rsidP="00924DA1">
      <w:pPr>
        <w:pStyle w:val="Zkladntext0"/>
        <w:tabs>
          <w:tab w:val="left" w:pos="27450"/>
        </w:tabs>
        <w:spacing w:before="120" w:line="240" w:lineRule="auto"/>
        <w:jc w:val="center"/>
        <w:rPr>
          <w:rFonts w:ascii="Arial" w:hAnsi="Arial" w:cs="Arial"/>
          <w:b/>
          <w:sz w:val="22"/>
          <w:szCs w:val="22"/>
        </w:rPr>
      </w:pPr>
      <w:r w:rsidRPr="00924DA1">
        <w:rPr>
          <w:rFonts w:ascii="Arial" w:hAnsi="Arial" w:cs="Arial"/>
          <w:b/>
          <w:sz w:val="22"/>
          <w:szCs w:val="22"/>
        </w:rPr>
        <w:lastRenderedPageBreak/>
        <w:t>VII. Vlastnictví rozpracovaného díla a přechod nebezpečí škody na věci</w:t>
      </w:r>
    </w:p>
    <w:p w:rsidR="00F94398" w:rsidRDefault="00F94398" w:rsidP="00F94398">
      <w:pPr>
        <w:pStyle w:val="Normln3"/>
        <w:spacing w:before="120"/>
        <w:jc w:val="both"/>
        <w:rPr>
          <w:rFonts w:ascii="Arial" w:hAnsi="Arial" w:cs="Arial"/>
          <w:b w:val="0"/>
          <w:sz w:val="22"/>
          <w:szCs w:val="22"/>
        </w:rPr>
      </w:pPr>
      <w:r>
        <w:rPr>
          <w:rFonts w:ascii="Arial" w:hAnsi="Arial" w:cs="Arial"/>
          <w:b w:val="0"/>
          <w:sz w:val="22"/>
          <w:szCs w:val="22"/>
        </w:rPr>
        <w:t>7.1.</w:t>
      </w:r>
      <w:r>
        <w:rPr>
          <w:rFonts w:ascii="Arial" w:hAnsi="Arial" w:cs="Arial"/>
          <w:b w:val="0"/>
          <w:bCs/>
          <w:sz w:val="22"/>
          <w:szCs w:val="22"/>
        </w:rPr>
        <w:t xml:space="preserve"> Vlastnické právo ke zhotovovanému dílu se obecně řídí ustanoveními Občanského zákoníku v platném znění.</w:t>
      </w:r>
    </w:p>
    <w:p w:rsidR="00F94398" w:rsidRDefault="00F94398" w:rsidP="00F94398">
      <w:pPr>
        <w:pStyle w:val="Normln3"/>
        <w:spacing w:before="120"/>
        <w:ind w:hanging="30"/>
        <w:jc w:val="both"/>
        <w:rPr>
          <w:rFonts w:ascii="Arial" w:hAnsi="Arial" w:cs="Arial"/>
          <w:b w:val="0"/>
          <w:sz w:val="22"/>
          <w:szCs w:val="22"/>
        </w:rPr>
      </w:pPr>
      <w:r>
        <w:rPr>
          <w:rFonts w:ascii="Arial" w:hAnsi="Arial" w:cs="Arial"/>
          <w:b w:val="0"/>
          <w:sz w:val="22"/>
          <w:szCs w:val="22"/>
        </w:rPr>
        <w:t>7.2. Zhotovitel je povinen sjednat pojištění proti škodám způsobeným vlastní činností. Toto pojištění je povinen zhotovitel udržovat v platnosti po celou dobu zhotovování díla.</w:t>
      </w:r>
    </w:p>
    <w:p w:rsidR="00F94398" w:rsidRDefault="00F94398" w:rsidP="00F94398">
      <w:pPr>
        <w:pStyle w:val="Normln3"/>
        <w:tabs>
          <w:tab w:val="left" w:pos="-45"/>
        </w:tabs>
        <w:spacing w:before="120"/>
        <w:jc w:val="both"/>
        <w:rPr>
          <w:rFonts w:ascii="Arial" w:hAnsi="Arial" w:cs="Arial"/>
          <w:b w:val="0"/>
          <w:sz w:val="22"/>
          <w:szCs w:val="22"/>
        </w:rPr>
      </w:pPr>
      <w:r>
        <w:rPr>
          <w:rFonts w:ascii="Arial" w:hAnsi="Arial" w:cs="Arial"/>
          <w:b w:val="0"/>
          <w:sz w:val="22"/>
          <w:szCs w:val="22"/>
        </w:rPr>
        <w:t xml:space="preserve">7.3. V případě, že při činnosti prováděné zhotovitelem dojde ke způsobení prokazatelné škody objednateli nebo třetí osobám, která nebude kryta pojištěním sjednaným ve smyslu odst. </w:t>
      </w:r>
      <w:proofErr w:type="gramStart"/>
      <w:r>
        <w:rPr>
          <w:rFonts w:ascii="Arial" w:hAnsi="Arial" w:cs="Arial"/>
          <w:b w:val="0"/>
          <w:sz w:val="22"/>
          <w:szCs w:val="22"/>
        </w:rPr>
        <w:t>7.2. tohoto</w:t>
      </w:r>
      <w:proofErr w:type="gramEnd"/>
      <w:r>
        <w:rPr>
          <w:rFonts w:ascii="Arial" w:hAnsi="Arial" w:cs="Arial"/>
          <w:b w:val="0"/>
          <w:sz w:val="22"/>
          <w:szCs w:val="22"/>
        </w:rPr>
        <w:t xml:space="preserve"> článku, je zhotovitel povinen tyto škody uhradit z vlastních prostředků.</w:t>
      </w:r>
    </w:p>
    <w:p w:rsidR="00F94398" w:rsidRDefault="00F94398" w:rsidP="00F94398">
      <w:pPr>
        <w:pStyle w:val="Normln3"/>
        <w:spacing w:before="120"/>
        <w:jc w:val="both"/>
        <w:rPr>
          <w:rFonts w:ascii="Arial" w:hAnsi="Arial" w:cs="Arial"/>
          <w:b w:val="0"/>
          <w:sz w:val="22"/>
          <w:szCs w:val="22"/>
        </w:rPr>
      </w:pPr>
      <w:r>
        <w:rPr>
          <w:rFonts w:ascii="Arial" w:hAnsi="Arial" w:cs="Arial"/>
          <w:b w:val="0"/>
          <w:sz w:val="22"/>
          <w:szCs w:val="22"/>
        </w:rPr>
        <w:t>7.4.  Škody vzniklé živelnými pohromami nebudou objednatelem hrazeny.</w:t>
      </w:r>
    </w:p>
    <w:p w:rsidR="00704BD9" w:rsidRDefault="00704BD9" w:rsidP="00F15D1F">
      <w:pPr>
        <w:pStyle w:val="Zkladntext0"/>
        <w:tabs>
          <w:tab w:val="left" w:pos="27450"/>
        </w:tabs>
        <w:spacing w:line="240" w:lineRule="auto"/>
        <w:jc w:val="center"/>
        <w:rPr>
          <w:rFonts w:ascii="Arial" w:hAnsi="Arial" w:cs="Arial"/>
          <w:b/>
          <w:sz w:val="22"/>
          <w:szCs w:val="22"/>
        </w:rPr>
      </w:pPr>
    </w:p>
    <w:p w:rsidR="005F5AF7" w:rsidRDefault="005F5AF7" w:rsidP="004105FC">
      <w:pPr>
        <w:pStyle w:val="Zkladntext0"/>
        <w:tabs>
          <w:tab w:val="left" w:pos="27450"/>
        </w:tabs>
        <w:spacing w:before="120" w:line="240" w:lineRule="auto"/>
        <w:jc w:val="center"/>
        <w:rPr>
          <w:rFonts w:ascii="Arial" w:hAnsi="Arial" w:cs="Arial"/>
          <w:b/>
          <w:sz w:val="22"/>
          <w:szCs w:val="22"/>
        </w:rPr>
      </w:pPr>
      <w:r w:rsidRPr="00406A9C">
        <w:rPr>
          <w:rFonts w:ascii="Arial" w:hAnsi="Arial" w:cs="Arial"/>
          <w:b/>
          <w:sz w:val="22"/>
          <w:szCs w:val="22"/>
        </w:rPr>
        <w:t>VIII. Ostatní ujednání</w:t>
      </w:r>
    </w:p>
    <w:p w:rsidR="00546684" w:rsidRDefault="00546684" w:rsidP="004105FC">
      <w:pPr>
        <w:pStyle w:val="Zkladntext0"/>
        <w:spacing w:before="120" w:after="120" w:line="240" w:lineRule="auto"/>
        <w:jc w:val="both"/>
        <w:rPr>
          <w:rFonts w:ascii="Arial" w:hAnsi="Arial" w:cs="Arial"/>
          <w:sz w:val="22"/>
          <w:szCs w:val="22"/>
        </w:rPr>
      </w:pPr>
      <w:r>
        <w:rPr>
          <w:rFonts w:ascii="Arial" w:hAnsi="Arial" w:cs="Arial"/>
          <w:sz w:val="22"/>
          <w:szCs w:val="22"/>
        </w:rPr>
        <w:t xml:space="preserve">8.1. Zhotovitel je povinen vést ode dne převzetí staveniště o pracích, které provádí, stavební deník, kde budou popisovány údaje o časovém postupu prací, jejich jakosti a zdůvodnění odchylek prováděných prací od PD. Úvodní list stavebního deníku bude řádně vyplněn (základní údaje, seznam </w:t>
      </w:r>
      <w:proofErr w:type="spellStart"/>
      <w:r>
        <w:rPr>
          <w:rFonts w:ascii="Arial" w:hAnsi="Arial" w:cs="Arial"/>
          <w:sz w:val="22"/>
          <w:szCs w:val="22"/>
        </w:rPr>
        <w:t>pod</w:t>
      </w:r>
      <w:r w:rsidR="00255680">
        <w:rPr>
          <w:rFonts w:ascii="Arial" w:hAnsi="Arial" w:cs="Arial"/>
          <w:sz w:val="22"/>
          <w:szCs w:val="22"/>
        </w:rPr>
        <w:t>zhotovi</w:t>
      </w:r>
      <w:r>
        <w:rPr>
          <w:rFonts w:ascii="Arial" w:hAnsi="Arial" w:cs="Arial"/>
          <w:sz w:val="22"/>
          <w:szCs w:val="22"/>
        </w:rPr>
        <w:t>telů</w:t>
      </w:r>
      <w:proofErr w:type="spellEnd"/>
      <w:r>
        <w:rPr>
          <w:rFonts w:ascii="Arial" w:hAnsi="Arial" w:cs="Arial"/>
          <w:sz w:val="22"/>
          <w:szCs w:val="22"/>
        </w:rPr>
        <w:t xml:space="preserve">, seznam dokumentace, přehled provedených zkoušek a měření, seznam ostatních dokumentů </w:t>
      </w:r>
      <w:r w:rsidR="00B22682">
        <w:rPr>
          <w:rFonts w:ascii="Arial" w:hAnsi="Arial" w:cs="Arial"/>
          <w:sz w:val="22"/>
          <w:szCs w:val="22"/>
        </w:rPr>
        <w:t xml:space="preserve">dle </w:t>
      </w:r>
      <w:r>
        <w:rPr>
          <w:rFonts w:ascii="Arial" w:hAnsi="Arial" w:cs="Arial"/>
          <w:sz w:val="22"/>
          <w:szCs w:val="22"/>
        </w:rPr>
        <w:t xml:space="preserve"> </w:t>
      </w:r>
      <w:proofErr w:type="spellStart"/>
      <w:r>
        <w:rPr>
          <w:rFonts w:ascii="Arial" w:hAnsi="Arial" w:cs="Arial"/>
          <w:sz w:val="22"/>
          <w:szCs w:val="22"/>
        </w:rPr>
        <w:t>vyhl</w:t>
      </w:r>
      <w:proofErr w:type="spellEnd"/>
      <w:r>
        <w:rPr>
          <w:rFonts w:ascii="Arial" w:hAnsi="Arial" w:cs="Arial"/>
          <w:sz w:val="22"/>
          <w:szCs w:val="22"/>
        </w:rPr>
        <w:t>.</w:t>
      </w:r>
      <w:r w:rsidR="00371B8C">
        <w:rPr>
          <w:rFonts w:ascii="Arial" w:hAnsi="Arial" w:cs="Arial"/>
          <w:sz w:val="22"/>
          <w:szCs w:val="22"/>
        </w:rPr>
        <w:t xml:space="preserve"> </w:t>
      </w:r>
      <w:r>
        <w:rPr>
          <w:rFonts w:ascii="Arial" w:hAnsi="Arial" w:cs="Arial"/>
          <w:sz w:val="22"/>
          <w:szCs w:val="22"/>
        </w:rPr>
        <w:t xml:space="preserve">č. </w:t>
      </w:r>
      <w:r w:rsidR="006822E4" w:rsidRPr="006822E4">
        <w:rPr>
          <w:rFonts w:ascii="Arial" w:hAnsi="Arial" w:cs="Arial"/>
          <w:sz w:val="22"/>
          <w:szCs w:val="22"/>
        </w:rPr>
        <w:t xml:space="preserve">131/2024 </w:t>
      </w:r>
      <w:r>
        <w:rPr>
          <w:rFonts w:ascii="Arial" w:hAnsi="Arial" w:cs="Arial"/>
          <w:sz w:val="22"/>
          <w:szCs w:val="22"/>
        </w:rPr>
        <w:t xml:space="preserve">Sb. o dokumentaci staveb). Stavbyvedoucí zhotovitele je povinen předložit stavební deník technickému dozoru k vyjádření a odevzdat mu první průpis nejpozději do dvou dnů po jeho zápisu. Stavební deník bude trvale přístupný pro </w:t>
      </w:r>
      <w:r w:rsidR="005A61F5">
        <w:rPr>
          <w:rFonts w:ascii="Arial" w:hAnsi="Arial" w:cs="Arial"/>
          <w:sz w:val="22"/>
          <w:szCs w:val="22"/>
        </w:rPr>
        <w:t>TDS</w:t>
      </w:r>
      <w:r>
        <w:rPr>
          <w:rFonts w:ascii="Arial" w:hAnsi="Arial" w:cs="Arial"/>
          <w:sz w:val="22"/>
          <w:szCs w:val="22"/>
        </w:rPr>
        <w:t>, koordinátora BOZP a zodpovědného zástupce objednatele.</w:t>
      </w:r>
    </w:p>
    <w:p w:rsidR="00546684" w:rsidRDefault="00546684" w:rsidP="004105FC">
      <w:pPr>
        <w:pStyle w:val="Zkladntext0"/>
        <w:spacing w:before="120" w:line="240" w:lineRule="auto"/>
        <w:jc w:val="both"/>
        <w:rPr>
          <w:rFonts w:ascii="Arial" w:hAnsi="Arial" w:cs="Arial"/>
          <w:sz w:val="22"/>
          <w:szCs w:val="22"/>
        </w:rPr>
      </w:pPr>
      <w:r>
        <w:rPr>
          <w:rFonts w:ascii="Arial" w:hAnsi="Arial" w:cs="Arial"/>
          <w:sz w:val="22"/>
          <w:szCs w:val="22"/>
        </w:rPr>
        <w:t>8.2.  Mimo zhotovitele jsou oprávněni provádět zápisy do stavebního deníku objednatel případně jim pověřený zástupce, TD</w:t>
      </w:r>
      <w:r w:rsidR="005A61F5">
        <w:rPr>
          <w:rFonts w:ascii="Arial" w:hAnsi="Arial" w:cs="Arial"/>
          <w:sz w:val="22"/>
          <w:szCs w:val="22"/>
        </w:rPr>
        <w:t>S</w:t>
      </w:r>
      <w:r>
        <w:rPr>
          <w:rFonts w:ascii="Arial" w:hAnsi="Arial" w:cs="Arial"/>
          <w:sz w:val="22"/>
          <w:szCs w:val="22"/>
        </w:rPr>
        <w:t>,</w:t>
      </w:r>
      <w:r w:rsidR="005A61F5">
        <w:rPr>
          <w:rFonts w:ascii="Arial" w:hAnsi="Arial" w:cs="Arial"/>
          <w:sz w:val="22"/>
          <w:szCs w:val="22"/>
        </w:rPr>
        <w:t xml:space="preserve"> </w:t>
      </w:r>
      <w:r>
        <w:rPr>
          <w:rFonts w:ascii="Arial" w:hAnsi="Arial" w:cs="Arial"/>
          <w:sz w:val="22"/>
          <w:szCs w:val="22"/>
        </w:rPr>
        <w:t>koordinátor BOZP, generální projektant nebo příslušné orgány státní správy.</w:t>
      </w:r>
    </w:p>
    <w:p w:rsidR="002D4EE5" w:rsidRPr="000130EB" w:rsidRDefault="00EA07B1" w:rsidP="002D4EE5">
      <w:pPr>
        <w:pStyle w:val="Normln0"/>
        <w:spacing w:before="120"/>
        <w:ind w:firstLine="15"/>
        <w:jc w:val="both"/>
        <w:rPr>
          <w:rFonts w:ascii="Arial" w:hAnsi="Arial" w:cs="Arial"/>
          <w:sz w:val="22"/>
          <w:szCs w:val="22"/>
        </w:rPr>
      </w:pPr>
      <w:r w:rsidRPr="00646956">
        <w:rPr>
          <w:rFonts w:ascii="Arial" w:hAnsi="Arial" w:cs="Arial"/>
          <w:sz w:val="22"/>
          <w:szCs w:val="22"/>
        </w:rPr>
        <w:t xml:space="preserve">8.3. Napojení na zdroje energie a vody pro výstavbu si zhotovitel zajistí sám a písemnou dohodu o odběru a platbách uzavře zhotovitel s příslušným </w:t>
      </w:r>
      <w:r>
        <w:rPr>
          <w:rFonts w:ascii="Arial" w:hAnsi="Arial" w:cs="Arial"/>
          <w:sz w:val="22"/>
          <w:szCs w:val="22"/>
        </w:rPr>
        <w:t>správce</w:t>
      </w:r>
      <w:r w:rsidR="006C6213">
        <w:rPr>
          <w:rFonts w:ascii="Arial" w:hAnsi="Arial" w:cs="Arial"/>
          <w:sz w:val="22"/>
          <w:szCs w:val="22"/>
        </w:rPr>
        <w:t>m</w:t>
      </w:r>
      <w:r>
        <w:rPr>
          <w:rFonts w:ascii="Arial" w:hAnsi="Arial" w:cs="Arial"/>
          <w:sz w:val="22"/>
          <w:szCs w:val="22"/>
        </w:rPr>
        <w:t xml:space="preserve"> nebo </w:t>
      </w:r>
      <w:r w:rsidR="006C6213">
        <w:rPr>
          <w:rFonts w:ascii="Arial" w:hAnsi="Arial" w:cs="Arial"/>
          <w:sz w:val="22"/>
          <w:szCs w:val="22"/>
        </w:rPr>
        <w:t>provozovatelem</w:t>
      </w:r>
      <w:r>
        <w:rPr>
          <w:rFonts w:ascii="Arial" w:hAnsi="Arial" w:cs="Arial"/>
          <w:sz w:val="22"/>
          <w:szCs w:val="22"/>
        </w:rPr>
        <w:t xml:space="preserve">. </w:t>
      </w:r>
      <w:r w:rsidR="002D4EE5" w:rsidRPr="000130EB">
        <w:rPr>
          <w:rFonts w:ascii="Arial" w:hAnsi="Arial" w:cs="Arial"/>
          <w:sz w:val="22"/>
          <w:szCs w:val="22"/>
        </w:rPr>
        <w:t xml:space="preserve">Zhotovitel si zabezpečí na své náklady osvětlení staveniště v rozsahu potřebném pro bezpečnost a pro svou činnost. </w:t>
      </w:r>
    </w:p>
    <w:p w:rsidR="00546684" w:rsidRPr="0053557A" w:rsidRDefault="00546684" w:rsidP="00541911">
      <w:pPr>
        <w:pStyle w:val="Zkladntext0"/>
        <w:spacing w:before="120" w:after="120" w:line="240" w:lineRule="auto"/>
        <w:jc w:val="both"/>
        <w:rPr>
          <w:rFonts w:ascii="Arial" w:hAnsi="Arial" w:cs="Arial"/>
          <w:sz w:val="22"/>
          <w:szCs w:val="22"/>
        </w:rPr>
      </w:pPr>
      <w:r w:rsidRPr="0053557A">
        <w:rPr>
          <w:rFonts w:ascii="Arial" w:hAnsi="Arial" w:cs="Arial"/>
          <w:sz w:val="22"/>
          <w:szCs w:val="22"/>
        </w:rPr>
        <w:t xml:space="preserve">8.4. Zhotovitel je povinen zajistit hygienické zázemí pro pracovníky zhotovitele i jejich </w:t>
      </w:r>
      <w:proofErr w:type="spellStart"/>
      <w:r w:rsidRPr="0053557A">
        <w:rPr>
          <w:rFonts w:ascii="Arial" w:hAnsi="Arial" w:cs="Arial"/>
          <w:sz w:val="22"/>
          <w:szCs w:val="22"/>
        </w:rPr>
        <w:t>pod</w:t>
      </w:r>
      <w:r w:rsidR="00255680">
        <w:rPr>
          <w:rFonts w:ascii="Arial" w:hAnsi="Arial" w:cs="Arial"/>
          <w:sz w:val="22"/>
          <w:szCs w:val="22"/>
        </w:rPr>
        <w:t>zhotovi</w:t>
      </w:r>
      <w:r w:rsidRPr="0053557A">
        <w:rPr>
          <w:rFonts w:ascii="Arial" w:hAnsi="Arial" w:cs="Arial"/>
          <w:sz w:val="22"/>
          <w:szCs w:val="22"/>
        </w:rPr>
        <w:t>telů</w:t>
      </w:r>
      <w:proofErr w:type="spellEnd"/>
      <w:r w:rsidRPr="0053557A">
        <w:rPr>
          <w:rFonts w:ascii="Arial" w:hAnsi="Arial" w:cs="Arial"/>
          <w:sz w:val="22"/>
          <w:szCs w:val="22"/>
        </w:rPr>
        <w:t>, na staveništi zachovávat čistotu a pořádek</w:t>
      </w:r>
      <w:r w:rsidR="00541911" w:rsidRPr="0053557A">
        <w:rPr>
          <w:rFonts w:ascii="Arial" w:hAnsi="Arial" w:cs="Arial"/>
          <w:sz w:val="22"/>
          <w:szCs w:val="22"/>
        </w:rPr>
        <w:t>.</w:t>
      </w:r>
    </w:p>
    <w:p w:rsidR="00541911" w:rsidRPr="0053557A" w:rsidRDefault="00546684" w:rsidP="00541911">
      <w:pPr>
        <w:pStyle w:val="Zkladntext10"/>
        <w:spacing w:before="120" w:after="120" w:line="240" w:lineRule="auto"/>
        <w:ind w:left="-11"/>
        <w:jc w:val="both"/>
        <w:rPr>
          <w:rFonts w:ascii="Arial" w:hAnsi="Arial" w:cs="Arial"/>
          <w:sz w:val="22"/>
          <w:szCs w:val="22"/>
        </w:rPr>
      </w:pPr>
      <w:r w:rsidRPr="0053557A">
        <w:rPr>
          <w:rFonts w:ascii="Arial" w:hAnsi="Arial" w:cs="Arial"/>
          <w:sz w:val="22"/>
          <w:szCs w:val="22"/>
        </w:rPr>
        <w:t xml:space="preserve">8.5. </w:t>
      </w:r>
      <w:r w:rsidR="00541911" w:rsidRPr="0053557A">
        <w:rPr>
          <w:rFonts w:ascii="Arial" w:hAnsi="Arial" w:cs="Arial"/>
          <w:sz w:val="22"/>
          <w:szCs w:val="22"/>
        </w:rPr>
        <w:t xml:space="preserve">Zhotovitel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w:t>
      </w:r>
      <w:proofErr w:type="spellStart"/>
      <w:r w:rsidR="00541911" w:rsidRPr="0053557A">
        <w:rPr>
          <w:rFonts w:ascii="Arial" w:hAnsi="Arial" w:cs="Arial"/>
          <w:sz w:val="22"/>
          <w:szCs w:val="22"/>
        </w:rPr>
        <w:t>vyhl</w:t>
      </w:r>
      <w:proofErr w:type="spellEnd"/>
      <w:r w:rsidR="00541911" w:rsidRPr="0053557A">
        <w:rPr>
          <w:rFonts w:ascii="Arial" w:hAnsi="Arial" w:cs="Arial"/>
          <w:sz w:val="22"/>
          <w:szCs w:val="22"/>
        </w:rPr>
        <w:t xml:space="preserve">. č. 591/2006 Sb. o požadavcích na bezpečnost a ochranu zdraví na staveništích. Dále je povinen zabezpečit všechna organizační a technická opatření k zajištění požární ochrany při činnostech, u nichž hrozí nebezpečí vzniku požáru. </w:t>
      </w:r>
    </w:p>
    <w:p w:rsidR="00541911" w:rsidRPr="0053557A" w:rsidRDefault="00541911" w:rsidP="00D06994">
      <w:pPr>
        <w:spacing w:before="120" w:after="120"/>
        <w:jc w:val="both"/>
        <w:rPr>
          <w:rFonts w:ascii="Arial" w:hAnsi="Arial" w:cs="Arial"/>
          <w:sz w:val="22"/>
          <w:szCs w:val="22"/>
        </w:rPr>
      </w:pPr>
      <w:r w:rsidRPr="0053557A">
        <w:rPr>
          <w:rFonts w:ascii="Arial" w:hAnsi="Arial" w:cs="Arial"/>
          <w:sz w:val="22"/>
          <w:szCs w:val="22"/>
        </w:rPr>
        <w:t xml:space="preserve">8.6. 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w:t>
      </w:r>
      <w:r w:rsidR="0035687D">
        <w:rPr>
          <w:rFonts w:ascii="Arial" w:hAnsi="Arial" w:cs="Arial"/>
          <w:sz w:val="22"/>
          <w:szCs w:val="22"/>
        </w:rPr>
        <w:t>541</w:t>
      </w:r>
      <w:r w:rsidRPr="0053557A">
        <w:rPr>
          <w:rFonts w:ascii="Arial" w:hAnsi="Arial" w:cs="Arial"/>
          <w:sz w:val="22"/>
          <w:szCs w:val="22"/>
        </w:rPr>
        <w:t>/20</w:t>
      </w:r>
      <w:r w:rsidR="0035687D">
        <w:rPr>
          <w:rFonts w:ascii="Arial" w:hAnsi="Arial" w:cs="Arial"/>
          <w:sz w:val="22"/>
          <w:szCs w:val="22"/>
        </w:rPr>
        <w:t>20</w:t>
      </w:r>
      <w:r w:rsidRPr="0053557A">
        <w:rPr>
          <w:rFonts w:ascii="Arial" w:hAnsi="Arial" w:cs="Arial"/>
          <w:sz w:val="22"/>
          <w:szCs w:val="22"/>
        </w:rPr>
        <w:t xml:space="preserve"> Sb. ve znění pozdějších předpisů a jeho prováděcími předpisy a zhotovitel se zavazuje, že zajistí řádné ekologické třídění odpadu. Zhotovitel je povinen předávat doklady o zajištění likvidace odpadů vzniklých stavebními pracemi na díle v souladu s posledně citovaným zákonem.</w:t>
      </w:r>
    </w:p>
    <w:p w:rsidR="00D06994" w:rsidRPr="0053557A" w:rsidRDefault="00D06994" w:rsidP="00D06994">
      <w:pPr>
        <w:jc w:val="both"/>
        <w:rPr>
          <w:rFonts w:ascii="Arial" w:hAnsi="Arial" w:cs="Arial"/>
          <w:sz w:val="22"/>
          <w:szCs w:val="22"/>
        </w:rPr>
      </w:pPr>
      <w:r w:rsidRPr="0053557A">
        <w:rPr>
          <w:rFonts w:ascii="Arial" w:hAnsi="Arial" w:cs="Arial"/>
          <w:sz w:val="22"/>
          <w:szCs w:val="22"/>
        </w:rPr>
        <w:t>8.7. Zhotovitel učiní veškerá nezbytná opatření k ochraně životního prostředí (ochrana dřevin, zákaz spalování jakýkoliv látek apod.), a to jak přímo na staveništi, tak i mimo ně v rozsahu, který účinně zamezí poškození nebo ohrožení zdraví nebo života občanů a majetku imisemi, hlukem, vibracemi nebo jiným způsobem v příčinné souvislosti s prováděním díla.</w:t>
      </w:r>
    </w:p>
    <w:p w:rsidR="00546684" w:rsidRDefault="00546684" w:rsidP="00546684">
      <w:pPr>
        <w:pStyle w:val="Zkladntext0"/>
        <w:spacing w:before="120" w:line="240" w:lineRule="auto"/>
        <w:jc w:val="both"/>
        <w:rPr>
          <w:rFonts w:ascii="Arial" w:hAnsi="Arial" w:cs="Arial"/>
          <w:sz w:val="22"/>
          <w:szCs w:val="22"/>
        </w:rPr>
      </w:pPr>
      <w:r w:rsidRPr="0053557A">
        <w:rPr>
          <w:rFonts w:ascii="Arial" w:hAnsi="Arial" w:cs="Arial"/>
          <w:sz w:val="22"/>
          <w:szCs w:val="22"/>
        </w:rPr>
        <w:t>8.</w:t>
      </w:r>
      <w:r w:rsidR="00D06994" w:rsidRPr="0053557A">
        <w:rPr>
          <w:rFonts w:ascii="Arial" w:hAnsi="Arial" w:cs="Arial"/>
          <w:sz w:val="22"/>
          <w:szCs w:val="22"/>
        </w:rPr>
        <w:t>8</w:t>
      </w:r>
      <w:r w:rsidRPr="0053557A">
        <w:rPr>
          <w:rFonts w:ascii="Arial" w:hAnsi="Arial" w:cs="Arial"/>
          <w:sz w:val="22"/>
          <w:szCs w:val="22"/>
        </w:rPr>
        <w:t>. Zhotovitel uhradí objednateli poplatky, sankce, škody a více</w:t>
      </w:r>
      <w:r>
        <w:rPr>
          <w:rFonts w:ascii="Arial" w:hAnsi="Arial" w:cs="Arial"/>
          <w:sz w:val="22"/>
          <w:szCs w:val="22"/>
        </w:rPr>
        <w:t xml:space="preserve"> náklady vznikl</w:t>
      </w:r>
      <w:r w:rsidR="00861C02">
        <w:rPr>
          <w:rFonts w:ascii="Arial" w:hAnsi="Arial" w:cs="Arial"/>
          <w:sz w:val="22"/>
          <w:szCs w:val="22"/>
        </w:rPr>
        <w:t>é z důvodů nedodržení podmínek</w:t>
      </w:r>
      <w:r>
        <w:rPr>
          <w:rFonts w:ascii="Arial" w:hAnsi="Arial" w:cs="Arial"/>
          <w:sz w:val="22"/>
          <w:szCs w:val="22"/>
        </w:rPr>
        <w:t xml:space="preserve"> rozhodnutí nebo závazných vyjádření orgánů státní správy.</w:t>
      </w:r>
    </w:p>
    <w:p w:rsidR="00EA07B1" w:rsidRPr="00646956" w:rsidRDefault="00546684" w:rsidP="00EA07B1">
      <w:pPr>
        <w:pStyle w:val="Zkladntext0"/>
        <w:spacing w:before="120" w:line="240" w:lineRule="auto"/>
        <w:jc w:val="both"/>
        <w:rPr>
          <w:rFonts w:ascii="Arial" w:hAnsi="Arial" w:cs="Arial"/>
          <w:sz w:val="22"/>
          <w:szCs w:val="22"/>
        </w:rPr>
      </w:pPr>
      <w:r>
        <w:rPr>
          <w:rFonts w:ascii="Arial" w:hAnsi="Arial" w:cs="Arial"/>
          <w:sz w:val="22"/>
          <w:szCs w:val="22"/>
        </w:rPr>
        <w:lastRenderedPageBreak/>
        <w:t xml:space="preserve">8.9. </w:t>
      </w:r>
      <w:r w:rsidR="00EA07B1" w:rsidRPr="00646956">
        <w:rPr>
          <w:rFonts w:ascii="Arial" w:hAnsi="Arial" w:cs="Arial"/>
          <w:sz w:val="22"/>
          <w:szCs w:val="22"/>
        </w:rPr>
        <w:t>Objednatel je oprávněn kontrolovat provádění díla</w:t>
      </w:r>
      <w:r w:rsidR="00EA07B1" w:rsidRPr="00646956">
        <w:rPr>
          <w:rFonts w:ascii="Arial" w:hAnsi="Arial" w:cs="Arial"/>
          <w:color w:val="000000"/>
          <w:sz w:val="22"/>
          <w:szCs w:val="22"/>
        </w:rPr>
        <w:t>, zejména v rámci kontrolních dnů, které budou organizovány v</w:t>
      </w:r>
      <w:r w:rsidR="00EA07B1">
        <w:rPr>
          <w:rFonts w:ascii="Arial" w:hAnsi="Arial" w:cs="Arial"/>
          <w:color w:val="000000"/>
          <w:sz w:val="22"/>
          <w:szCs w:val="22"/>
        </w:rPr>
        <w:t> </w:t>
      </w:r>
      <w:r w:rsidR="00EA07B1" w:rsidRPr="00646956">
        <w:rPr>
          <w:rFonts w:ascii="Arial" w:hAnsi="Arial" w:cs="Arial"/>
          <w:color w:val="000000"/>
          <w:sz w:val="22"/>
          <w:szCs w:val="22"/>
        </w:rPr>
        <w:t>intervalu</w:t>
      </w:r>
      <w:r w:rsidR="00EA07B1">
        <w:rPr>
          <w:rFonts w:ascii="Arial" w:hAnsi="Arial" w:cs="Arial"/>
          <w:color w:val="000000"/>
          <w:sz w:val="22"/>
          <w:szCs w:val="22"/>
        </w:rPr>
        <w:t xml:space="preserve"> cca</w:t>
      </w:r>
      <w:r w:rsidR="00EA07B1" w:rsidRPr="00646956">
        <w:rPr>
          <w:rFonts w:ascii="Arial" w:hAnsi="Arial" w:cs="Arial"/>
          <w:color w:val="000000"/>
          <w:sz w:val="22"/>
          <w:szCs w:val="22"/>
        </w:rPr>
        <w:t xml:space="preserve"> 1x týdně. Zjistí-li, že zhotovi</w:t>
      </w:r>
      <w:r w:rsidR="00EA07B1" w:rsidRPr="00646956">
        <w:rPr>
          <w:rFonts w:ascii="Arial" w:hAnsi="Arial" w:cs="Arial"/>
          <w:sz w:val="22"/>
          <w:szCs w:val="22"/>
        </w:rPr>
        <w:t>tel provádí dílo v rozporu se svými povinnostmi, je objednatel v právu dožadovat se toho, aby zhotovitel odstranil vady vzniklé vadným prováděním na své náklady a dílo prováděl řádným způsobem.</w:t>
      </w:r>
    </w:p>
    <w:p w:rsidR="00546684" w:rsidRDefault="00546684" w:rsidP="00546684">
      <w:pPr>
        <w:pStyle w:val="Zkladntext0"/>
        <w:spacing w:before="120" w:line="240" w:lineRule="auto"/>
        <w:ind w:hanging="15"/>
        <w:jc w:val="both"/>
        <w:rPr>
          <w:rFonts w:ascii="Arial" w:hAnsi="Arial" w:cs="Arial"/>
          <w:sz w:val="22"/>
          <w:szCs w:val="22"/>
        </w:rPr>
      </w:pPr>
      <w:r>
        <w:rPr>
          <w:rFonts w:ascii="Arial" w:hAnsi="Arial" w:cs="Arial"/>
          <w:sz w:val="22"/>
          <w:szCs w:val="22"/>
        </w:rPr>
        <w:t xml:space="preserve">8.10. Pokud činností zhotovitele dojde ke způsobení škody objednateli, nebo jiným </w:t>
      </w:r>
      <w:proofErr w:type="spellStart"/>
      <w:r w:rsidR="00D06994">
        <w:rPr>
          <w:rFonts w:ascii="Arial" w:hAnsi="Arial" w:cs="Arial"/>
          <w:sz w:val="22"/>
          <w:szCs w:val="22"/>
        </w:rPr>
        <w:t>pod</w:t>
      </w:r>
      <w:r w:rsidR="00255680">
        <w:rPr>
          <w:rFonts w:ascii="Arial" w:hAnsi="Arial" w:cs="Arial"/>
          <w:sz w:val="22"/>
          <w:szCs w:val="22"/>
        </w:rPr>
        <w:t>zhotovi</w:t>
      </w:r>
      <w:r>
        <w:rPr>
          <w:rFonts w:ascii="Arial" w:hAnsi="Arial" w:cs="Arial"/>
          <w:sz w:val="22"/>
          <w:szCs w:val="22"/>
        </w:rPr>
        <w:t>telem</w:t>
      </w:r>
      <w:proofErr w:type="spellEnd"/>
      <w:r>
        <w:rPr>
          <w:rFonts w:ascii="Arial" w:hAnsi="Arial" w:cs="Arial"/>
          <w:sz w:val="22"/>
          <w:szCs w:val="22"/>
        </w:rPr>
        <w:t xml:space="preserve"> z titulu opomenutí, nedbalosti, nebo nesplnění podmínek vyplývajících ze zákona, ČSN nebo jiných norem, nebo z této smlouvy, je zhotovitel povinen bez zbytečného odkladu tuto škodu odstranit a není-li to možné, tak finančně nahradit.</w:t>
      </w:r>
    </w:p>
    <w:p w:rsidR="00EA07B1" w:rsidRPr="001252B4" w:rsidRDefault="00546684" w:rsidP="00EA07B1">
      <w:pPr>
        <w:pStyle w:val="Normln0"/>
        <w:spacing w:before="120"/>
        <w:jc w:val="both"/>
        <w:rPr>
          <w:rFonts w:ascii="Arial" w:hAnsi="Arial" w:cs="Arial"/>
          <w:sz w:val="22"/>
          <w:szCs w:val="22"/>
        </w:rPr>
      </w:pPr>
      <w:r>
        <w:rPr>
          <w:rFonts w:ascii="Arial" w:hAnsi="Arial" w:cs="Arial"/>
          <w:sz w:val="22"/>
          <w:szCs w:val="22"/>
        </w:rPr>
        <w:t>8.11. Zhotovitel je plně odpovědný za dodržení technologií prováděných prací, za odbornou způsobilost svých pracovníků, za dodržení veškerých předepsaných požárních a bezpečnostních předpisů při provádění stavby, včetně dodržování veškerých předepsaných požárních a bezpečnostních předpisů zaměstnanci, a to po celou dobu do předání a převzetí stavby objednatelem, včetně zabezpečení staveniště proti ohrožení zdraví zaměstnanců i veřejnosti.</w:t>
      </w:r>
      <w:r w:rsidR="00EA07B1">
        <w:rPr>
          <w:rFonts w:ascii="Arial" w:hAnsi="Arial" w:cs="Arial"/>
          <w:sz w:val="22"/>
          <w:szCs w:val="22"/>
        </w:rPr>
        <w:t xml:space="preserve"> </w:t>
      </w:r>
      <w:r w:rsidR="00EA07B1" w:rsidRPr="001252B4">
        <w:rPr>
          <w:rFonts w:ascii="Arial" w:hAnsi="Arial" w:cs="Arial"/>
          <w:sz w:val="22"/>
          <w:szCs w:val="22"/>
        </w:rPr>
        <w:t>Zhotovitel dále prohlašuje, že jeho pracovníci jsou dle těchto norem proškolení.</w:t>
      </w:r>
    </w:p>
    <w:p w:rsidR="00546684" w:rsidRDefault="00546684" w:rsidP="00546684">
      <w:pPr>
        <w:pStyle w:val="Zkladntext0"/>
        <w:spacing w:before="120" w:line="240" w:lineRule="auto"/>
        <w:ind w:hanging="15"/>
        <w:jc w:val="both"/>
        <w:rPr>
          <w:rFonts w:ascii="Arial" w:hAnsi="Arial" w:cs="Arial"/>
          <w:sz w:val="22"/>
          <w:szCs w:val="22"/>
        </w:rPr>
      </w:pPr>
      <w:r>
        <w:rPr>
          <w:rFonts w:ascii="Arial" w:hAnsi="Arial" w:cs="Arial"/>
          <w:sz w:val="22"/>
          <w:szCs w:val="22"/>
        </w:rPr>
        <w:t>8.12. Dodržení kvality všech prací sjednaných v této smlouvě je závaznou povinností zhotovitele. Zjištěné vady a nedodělky je povinen zhotovitel odstranit na své náklady.</w:t>
      </w:r>
    </w:p>
    <w:p w:rsidR="00546684" w:rsidRDefault="00546684" w:rsidP="00546684">
      <w:pPr>
        <w:pStyle w:val="Zkladntext0"/>
        <w:spacing w:before="120" w:line="240" w:lineRule="auto"/>
        <w:ind w:left="15" w:hanging="15"/>
        <w:jc w:val="both"/>
        <w:rPr>
          <w:rFonts w:ascii="Arial" w:hAnsi="Arial" w:cs="Arial"/>
          <w:sz w:val="22"/>
          <w:szCs w:val="22"/>
        </w:rPr>
      </w:pPr>
      <w:r>
        <w:rPr>
          <w:rFonts w:ascii="Arial" w:hAnsi="Arial" w:cs="Arial"/>
          <w:sz w:val="22"/>
          <w:szCs w:val="22"/>
        </w:rPr>
        <w:t>8.1</w:t>
      </w:r>
      <w:r w:rsidR="00186F35">
        <w:rPr>
          <w:rFonts w:ascii="Arial" w:hAnsi="Arial" w:cs="Arial"/>
          <w:sz w:val="22"/>
          <w:szCs w:val="22"/>
        </w:rPr>
        <w:t>3</w:t>
      </w:r>
      <w:r>
        <w:rPr>
          <w:rFonts w:ascii="Arial" w:hAnsi="Arial" w:cs="Arial"/>
          <w:sz w:val="22"/>
          <w:szCs w:val="22"/>
        </w:rPr>
        <w:t>. Zhotovitel se rovněž zavazuje provést za dodatečně sjednaných podmínek takové práce, které vyplynou z individuálních požadavk</w:t>
      </w:r>
      <w:r w:rsidR="00D06994">
        <w:rPr>
          <w:rFonts w:ascii="Arial" w:hAnsi="Arial" w:cs="Arial"/>
          <w:sz w:val="22"/>
          <w:szCs w:val="22"/>
        </w:rPr>
        <w:t>ů objednatele v průběhu stavby.</w:t>
      </w:r>
    </w:p>
    <w:p w:rsidR="00230500" w:rsidRDefault="00546684" w:rsidP="00546684">
      <w:pPr>
        <w:pStyle w:val="Zkladntext0"/>
        <w:spacing w:before="120" w:line="240" w:lineRule="auto"/>
        <w:ind w:hanging="15"/>
        <w:jc w:val="both"/>
        <w:rPr>
          <w:rFonts w:ascii="Arial" w:hAnsi="Arial" w:cs="Arial"/>
          <w:sz w:val="22"/>
          <w:szCs w:val="22"/>
        </w:rPr>
      </w:pPr>
      <w:r>
        <w:rPr>
          <w:rFonts w:ascii="Arial" w:hAnsi="Arial" w:cs="Arial"/>
          <w:sz w:val="22"/>
          <w:szCs w:val="22"/>
        </w:rPr>
        <w:t>8.1</w:t>
      </w:r>
      <w:r w:rsidR="00186F35">
        <w:rPr>
          <w:rFonts w:ascii="Arial" w:hAnsi="Arial" w:cs="Arial"/>
          <w:sz w:val="22"/>
          <w:szCs w:val="22"/>
        </w:rPr>
        <w:t>4</w:t>
      </w:r>
      <w:r>
        <w:rPr>
          <w:rFonts w:ascii="Arial" w:hAnsi="Arial" w:cs="Arial"/>
          <w:sz w:val="22"/>
          <w:szCs w:val="22"/>
        </w:rPr>
        <w:t>. Zhotovitel zajistí stavbu tak, aby nedocházelo k ohrožování, nadměrnému nebo zbytečnému obtěžování okolí stavby. Po dobu provádění stavebních prací budou dodrženy limity hluku stanovené v NV č.148/2006 Sb. O ochraně zdraví před nepří</w:t>
      </w:r>
      <w:r w:rsidR="00230500">
        <w:rPr>
          <w:rFonts w:ascii="Arial" w:hAnsi="Arial" w:cs="Arial"/>
          <w:sz w:val="22"/>
          <w:szCs w:val="22"/>
        </w:rPr>
        <w:t>znivými účinky hluku a vibrací.</w:t>
      </w:r>
    </w:p>
    <w:p w:rsidR="00546684" w:rsidRDefault="00546684" w:rsidP="00546684">
      <w:pPr>
        <w:pStyle w:val="Zkladntext0"/>
        <w:spacing w:before="120" w:line="240" w:lineRule="auto"/>
        <w:ind w:hanging="15"/>
        <w:jc w:val="both"/>
        <w:rPr>
          <w:rFonts w:ascii="Arial" w:hAnsi="Arial" w:cs="Arial"/>
          <w:sz w:val="22"/>
          <w:szCs w:val="22"/>
        </w:rPr>
      </w:pPr>
      <w:r>
        <w:rPr>
          <w:rFonts w:ascii="Arial" w:hAnsi="Arial" w:cs="Arial"/>
          <w:sz w:val="22"/>
          <w:szCs w:val="22"/>
        </w:rPr>
        <w:t>8.1</w:t>
      </w:r>
      <w:r w:rsidR="00186F35">
        <w:rPr>
          <w:rFonts w:ascii="Arial" w:hAnsi="Arial" w:cs="Arial"/>
          <w:sz w:val="22"/>
          <w:szCs w:val="22"/>
        </w:rPr>
        <w:t>5</w:t>
      </w:r>
      <w:r>
        <w:rPr>
          <w:rFonts w:ascii="Arial" w:hAnsi="Arial" w:cs="Arial"/>
          <w:sz w:val="22"/>
          <w:szCs w:val="22"/>
        </w:rPr>
        <w:t>. Pozemky dotčené při realizaci stavby budou před zahájením stavby zdokumentovány fotodokumentací, po skončení uvedeny do původního stavu.</w:t>
      </w:r>
    </w:p>
    <w:p w:rsidR="005F5AF7" w:rsidRPr="00646956" w:rsidRDefault="0038087D" w:rsidP="0054752E">
      <w:pPr>
        <w:pStyle w:val="Zkladntext0"/>
        <w:spacing w:before="120" w:line="240" w:lineRule="auto"/>
        <w:ind w:hanging="15"/>
        <w:jc w:val="both"/>
        <w:rPr>
          <w:rFonts w:ascii="Arial" w:hAnsi="Arial" w:cs="Arial"/>
          <w:color w:val="000000"/>
          <w:sz w:val="22"/>
          <w:szCs w:val="22"/>
        </w:rPr>
      </w:pPr>
      <w:r>
        <w:rPr>
          <w:rFonts w:ascii="Arial" w:hAnsi="Arial" w:cs="Arial"/>
          <w:sz w:val="22"/>
          <w:szCs w:val="22"/>
        </w:rPr>
        <w:t>8.16</w:t>
      </w:r>
      <w:r w:rsidR="005F5AF7" w:rsidRPr="00646956">
        <w:rPr>
          <w:rFonts w:ascii="Arial" w:hAnsi="Arial" w:cs="Arial"/>
          <w:sz w:val="22"/>
          <w:szCs w:val="22"/>
        </w:rPr>
        <w:t xml:space="preserve">. </w:t>
      </w:r>
      <w:r w:rsidR="005F5AF7" w:rsidRPr="00646956">
        <w:rPr>
          <w:rFonts w:ascii="Arial" w:hAnsi="Arial" w:cs="Arial"/>
          <w:color w:val="000000"/>
          <w:sz w:val="22"/>
          <w:szCs w:val="22"/>
        </w:rPr>
        <w:t>V případě vzniku otřesů a vibrací v rámci stavební činnosti zhotovitel provede takové opatření, aby nedošlo k poškození sousedních objektů (o těchto opatřeních bude zhotovitel předem informovat objednatele).</w:t>
      </w:r>
    </w:p>
    <w:p w:rsidR="005F5AF7" w:rsidRPr="00646956" w:rsidRDefault="0038087D" w:rsidP="0054752E">
      <w:pPr>
        <w:spacing w:before="120"/>
        <w:jc w:val="both"/>
        <w:rPr>
          <w:rFonts w:ascii="Arial" w:hAnsi="Arial" w:cs="Arial"/>
          <w:color w:val="000000"/>
          <w:sz w:val="22"/>
          <w:szCs w:val="22"/>
        </w:rPr>
      </w:pPr>
      <w:r>
        <w:rPr>
          <w:rFonts w:ascii="Arial" w:hAnsi="Arial" w:cs="Arial"/>
          <w:color w:val="000000"/>
          <w:sz w:val="22"/>
          <w:szCs w:val="22"/>
        </w:rPr>
        <w:t>8.17</w:t>
      </w:r>
      <w:r w:rsidR="005F5AF7" w:rsidRPr="00646956">
        <w:rPr>
          <w:rFonts w:ascii="Arial" w:hAnsi="Arial" w:cs="Arial"/>
          <w:color w:val="000000"/>
          <w:sz w:val="22"/>
          <w:szCs w:val="22"/>
        </w:rPr>
        <w:t xml:space="preserve">. Technický dozor u téže stavby nesmí provádět </w:t>
      </w:r>
      <w:r w:rsidR="00DC25AF">
        <w:rPr>
          <w:rFonts w:ascii="Arial" w:hAnsi="Arial" w:cs="Arial"/>
          <w:color w:val="000000"/>
          <w:sz w:val="22"/>
          <w:szCs w:val="22"/>
        </w:rPr>
        <w:t>zhotovi</w:t>
      </w:r>
      <w:r w:rsidR="005F5AF7" w:rsidRPr="00646956">
        <w:rPr>
          <w:rFonts w:ascii="Arial" w:hAnsi="Arial" w:cs="Arial"/>
          <w:color w:val="000000"/>
          <w:sz w:val="22"/>
          <w:szCs w:val="22"/>
        </w:rPr>
        <w:t>tel ani osoba s ním propojená.</w:t>
      </w:r>
    </w:p>
    <w:p w:rsidR="005F5AF7" w:rsidRPr="00DA7C7F" w:rsidRDefault="0038087D" w:rsidP="00F15D1F">
      <w:pPr>
        <w:spacing w:before="120"/>
        <w:jc w:val="both"/>
        <w:rPr>
          <w:rFonts w:ascii="Arial" w:hAnsi="Arial" w:cs="Arial"/>
          <w:sz w:val="22"/>
          <w:szCs w:val="22"/>
        </w:rPr>
      </w:pPr>
      <w:r>
        <w:rPr>
          <w:rFonts w:ascii="Arial" w:hAnsi="Arial" w:cs="Arial"/>
          <w:color w:val="000000"/>
          <w:sz w:val="22"/>
          <w:szCs w:val="22"/>
        </w:rPr>
        <w:t>8.18</w:t>
      </w:r>
      <w:r w:rsidR="005F5AF7" w:rsidRPr="00646956">
        <w:rPr>
          <w:rFonts w:ascii="Arial" w:hAnsi="Arial" w:cs="Arial"/>
          <w:color w:val="000000"/>
          <w:sz w:val="22"/>
          <w:szCs w:val="22"/>
        </w:rPr>
        <w:t xml:space="preserve">. Na základě prokazatelné výzvy zhotovitele, doručené pověřenému pracovníkovi objednatele minimálně 2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w:t>
      </w:r>
      <w:r w:rsidR="005F5AF7" w:rsidRPr="00DA7C7F">
        <w:rPr>
          <w:rFonts w:ascii="Arial" w:hAnsi="Arial" w:cs="Arial"/>
          <w:sz w:val="22"/>
          <w:szCs w:val="22"/>
        </w:rPr>
        <w:t>zakrývaných prací pořídí smluvní strany písemný záznam do stavebního deníku.</w:t>
      </w:r>
    </w:p>
    <w:p w:rsidR="00CC7B8A" w:rsidRPr="002D4EE5" w:rsidRDefault="00CC7B8A" w:rsidP="00C2127A">
      <w:pPr>
        <w:spacing w:before="120"/>
        <w:jc w:val="both"/>
        <w:rPr>
          <w:rFonts w:ascii="Arial" w:hAnsi="Arial" w:cs="Arial"/>
          <w:snapToGrid w:val="0"/>
          <w:sz w:val="22"/>
          <w:szCs w:val="22"/>
        </w:rPr>
      </w:pPr>
      <w:r w:rsidRPr="002D4EE5">
        <w:rPr>
          <w:rFonts w:ascii="Arial" w:hAnsi="Arial" w:cs="Arial"/>
          <w:snapToGrid w:val="0"/>
          <w:sz w:val="22"/>
          <w:szCs w:val="22"/>
        </w:rPr>
        <w:t>8.</w:t>
      </w:r>
      <w:r w:rsidR="002D4EE5" w:rsidRPr="002D4EE5">
        <w:rPr>
          <w:rFonts w:ascii="Arial" w:hAnsi="Arial" w:cs="Arial"/>
          <w:snapToGrid w:val="0"/>
          <w:sz w:val="22"/>
          <w:szCs w:val="22"/>
        </w:rPr>
        <w:t>19</w:t>
      </w:r>
      <w:r w:rsidRPr="002D4EE5">
        <w:rPr>
          <w:rFonts w:ascii="Arial" w:hAnsi="Arial" w:cs="Arial"/>
          <w:snapToGrid w:val="0"/>
          <w:sz w:val="22"/>
          <w:szCs w:val="22"/>
        </w:rPr>
        <w:t>. Zhotovitel je povinen předat určenému koordinátorovi bezpečnosti a ochrany při práci na staveništi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zhotovitele, popřípadě jiné osoby k součinnosti s koordinátorem po celou dobu přípravy a realizace stavby. Pokud v důsledku nesplnění této povinnosti zhotovitelem bude objednateli udělena sankce dle zákona č.</w:t>
      </w:r>
      <w:r w:rsidR="007C0F54">
        <w:rPr>
          <w:rFonts w:ascii="Arial" w:hAnsi="Arial" w:cs="Arial"/>
          <w:snapToGrid w:val="0"/>
          <w:sz w:val="22"/>
          <w:szCs w:val="22"/>
        </w:rPr>
        <w:t> </w:t>
      </w:r>
      <w:r w:rsidRPr="002D4EE5">
        <w:rPr>
          <w:rFonts w:ascii="Arial" w:hAnsi="Arial" w:cs="Arial"/>
          <w:snapToGrid w:val="0"/>
          <w:sz w:val="22"/>
          <w:szCs w:val="22"/>
        </w:rPr>
        <w:t>25</w:t>
      </w:r>
      <w:r w:rsidR="006766DF" w:rsidRPr="002D4EE5">
        <w:rPr>
          <w:rFonts w:ascii="Arial" w:hAnsi="Arial" w:cs="Arial"/>
          <w:snapToGrid w:val="0"/>
          <w:sz w:val="22"/>
          <w:szCs w:val="22"/>
        </w:rPr>
        <w:t>1/2005 Sb., o inspekci práce, v platném znění, zhotovitel objednateli tuto sankci uhradí.</w:t>
      </w:r>
    </w:p>
    <w:p w:rsidR="00406A9C" w:rsidRPr="00E46D47" w:rsidRDefault="00406A9C" w:rsidP="00F15D1F">
      <w:pPr>
        <w:jc w:val="both"/>
        <w:rPr>
          <w:rFonts w:ascii="Arial" w:hAnsi="Arial" w:cs="Arial"/>
          <w:color w:val="FF0000"/>
          <w:sz w:val="22"/>
          <w:szCs w:val="22"/>
        </w:rPr>
      </w:pPr>
    </w:p>
    <w:p w:rsidR="005F5AF7" w:rsidRPr="00646956" w:rsidRDefault="005F5AF7" w:rsidP="004105FC">
      <w:pPr>
        <w:spacing w:after="120"/>
        <w:jc w:val="center"/>
        <w:rPr>
          <w:rFonts w:ascii="Arial" w:hAnsi="Arial" w:cs="Arial"/>
          <w:b/>
          <w:bCs/>
          <w:color w:val="000000"/>
          <w:sz w:val="22"/>
          <w:szCs w:val="22"/>
        </w:rPr>
      </w:pPr>
      <w:r w:rsidRPr="00646956">
        <w:rPr>
          <w:rFonts w:ascii="Arial" w:hAnsi="Arial" w:cs="Arial"/>
          <w:b/>
          <w:bCs/>
          <w:color w:val="000000"/>
          <w:sz w:val="22"/>
          <w:szCs w:val="22"/>
        </w:rPr>
        <w:t>IX. Odstoupení od smlouvy</w:t>
      </w:r>
    </w:p>
    <w:p w:rsidR="005F5AF7" w:rsidRPr="00646956" w:rsidRDefault="005F5AF7" w:rsidP="004105FC">
      <w:pPr>
        <w:spacing w:before="240"/>
        <w:jc w:val="both"/>
        <w:rPr>
          <w:rFonts w:ascii="Arial" w:hAnsi="Arial" w:cs="Arial"/>
          <w:color w:val="000000"/>
          <w:sz w:val="22"/>
          <w:szCs w:val="22"/>
        </w:rPr>
      </w:pPr>
      <w:r w:rsidRPr="00646956">
        <w:rPr>
          <w:rFonts w:ascii="Arial" w:hAnsi="Arial" w:cs="Arial"/>
          <w:color w:val="000000"/>
          <w:sz w:val="22"/>
          <w:szCs w:val="22"/>
        </w:rPr>
        <w:t>9.1.   Objednatel je oprávněn od této smlouvy odstoupit na základě dohody obou smluvních</w:t>
      </w:r>
      <w:r w:rsidR="00F15D1F">
        <w:rPr>
          <w:rFonts w:ascii="Arial" w:hAnsi="Arial" w:cs="Arial"/>
          <w:color w:val="000000"/>
          <w:sz w:val="22"/>
          <w:szCs w:val="22"/>
        </w:rPr>
        <w:t xml:space="preserve"> </w:t>
      </w:r>
      <w:r w:rsidRPr="00646956">
        <w:rPr>
          <w:rFonts w:ascii="Arial" w:hAnsi="Arial" w:cs="Arial"/>
          <w:color w:val="000000"/>
          <w:sz w:val="22"/>
          <w:szCs w:val="22"/>
        </w:rPr>
        <w:t>stran</w:t>
      </w:r>
      <w:r w:rsidR="00BD219B">
        <w:rPr>
          <w:rFonts w:ascii="Arial" w:hAnsi="Arial" w:cs="Arial"/>
          <w:color w:val="000000"/>
          <w:sz w:val="22"/>
          <w:szCs w:val="22"/>
        </w:rPr>
        <w:t>,</w:t>
      </w:r>
      <w:r w:rsidR="00F15D1F">
        <w:rPr>
          <w:rFonts w:ascii="Arial" w:hAnsi="Arial" w:cs="Arial"/>
          <w:color w:val="000000"/>
          <w:sz w:val="22"/>
          <w:szCs w:val="22"/>
        </w:rPr>
        <w:t xml:space="preserve"> nebo </w:t>
      </w:r>
      <w:r w:rsidRPr="00646956">
        <w:rPr>
          <w:rFonts w:ascii="Arial" w:hAnsi="Arial" w:cs="Arial"/>
          <w:color w:val="000000"/>
          <w:sz w:val="22"/>
          <w:szCs w:val="22"/>
        </w:rPr>
        <w:t>pokud zhotovitel podstatně porušuje tuto smlouvu.</w:t>
      </w:r>
    </w:p>
    <w:p w:rsidR="005F5AF7" w:rsidRPr="00646956" w:rsidRDefault="005F5AF7" w:rsidP="0054752E">
      <w:pPr>
        <w:spacing w:before="120"/>
        <w:jc w:val="both"/>
        <w:rPr>
          <w:rFonts w:ascii="Arial" w:hAnsi="Arial" w:cs="Arial"/>
          <w:color w:val="000000"/>
          <w:sz w:val="22"/>
          <w:szCs w:val="22"/>
        </w:rPr>
      </w:pPr>
      <w:r w:rsidRPr="00646956">
        <w:rPr>
          <w:rFonts w:ascii="Arial" w:hAnsi="Arial" w:cs="Arial"/>
          <w:color w:val="000000"/>
          <w:sz w:val="22"/>
          <w:szCs w:val="22"/>
        </w:rPr>
        <w:t>Podstatným porušením této smlouvy se rozumí zejména:</w:t>
      </w:r>
    </w:p>
    <w:p w:rsidR="005F5AF7" w:rsidRDefault="005F5AF7" w:rsidP="00033779">
      <w:pPr>
        <w:tabs>
          <w:tab w:val="left" w:pos="720"/>
        </w:tabs>
        <w:ind w:left="357" w:hanging="357"/>
        <w:jc w:val="both"/>
        <w:rPr>
          <w:rFonts w:ascii="Arial" w:hAnsi="Arial" w:cs="Arial"/>
          <w:color w:val="000000"/>
          <w:sz w:val="22"/>
          <w:szCs w:val="22"/>
        </w:rPr>
      </w:pPr>
      <w:r w:rsidRPr="00646956">
        <w:rPr>
          <w:rFonts w:ascii="Arial" w:hAnsi="Arial" w:cs="Arial"/>
          <w:color w:val="000000"/>
          <w:sz w:val="22"/>
          <w:szCs w:val="22"/>
        </w:rPr>
        <w:t>a) pokud zhotovitel nezahájí provádění díla ve lhůtě do 30 dnů od termínů dle čl. III., bodu 3.</w:t>
      </w:r>
      <w:r w:rsidR="00F15D1F">
        <w:rPr>
          <w:rFonts w:ascii="Arial" w:hAnsi="Arial" w:cs="Arial"/>
          <w:color w:val="000000"/>
          <w:sz w:val="22"/>
          <w:szCs w:val="22"/>
        </w:rPr>
        <w:t xml:space="preserve"> </w:t>
      </w:r>
      <w:r w:rsidRPr="00646956">
        <w:rPr>
          <w:rFonts w:ascii="Arial" w:hAnsi="Arial" w:cs="Arial"/>
          <w:color w:val="000000"/>
          <w:sz w:val="22"/>
          <w:szCs w:val="22"/>
        </w:rPr>
        <w:t xml:space="preserve">1. této smlouvy;               </w:t>
      </w:r>
    </w:p>
    <w:p w:rsidR="005F5AF7" w:rsidRPr="00646956" w:rsidRDefault="00033779" w:rsidP="00033779">
      <w:pPr>
        <w:tabs>
          <w:tab w:val="left" w:pos="720"/>
        </w:tabs>
        <w:ind w:left="357" w:hanging="357"/>
        <w:jc w:val="both"/>
        <w:rPr>
          <w:rFonts w:ascii="Arial" w:hAnsi="Arial" w:cs="Arial"/>
          <w:color w:val="000000"/>
          <w:sz w:val="22"/>
          <w:szCs w:val="22"/>
        </w:rPr>
      </w:pPr>
      <w:r>
        <w:rPr>
          <w:rFonts w:ascii="Arial" w:hAnsi="Arial" w:cs="Arial"/>
          <w:color w:val="000000"/>
          <w:sz w:val="22"/>
          <w:szCs w:val="22"/>
        </w:rPr>
        <w:lastRenderedPageBreak/>
        <w:t xml:space="preserve">b) </w:t>
      </w:r>
      <w:r w:rsidR="005F5AF7" w:rsidRPr="00646956">
        <w:rPr>
          <w:rFonts w:ascii="Arial" w:hAnsi="Arial" w:cs="Arial"/>
          <w:color w:val="000000"/>
          <w:sz w:val="22"/>
          <w:szCs w:val="22"/>
        </w:rPr>
        <w:t>je-li prodlení zhotovitele se splněním termínu dokončení díla delší než 60 dnů z viny na straně zhotovitele;</w:t>
      </w:r>
    </w:p>
    <w:p w:rsidR="005F5AF7" w:rsidRDefault="005E7237" w:rsidP="00033779">
      <w:pPr>
        <w:tabs>
          <w:tab w:val="left" w:pos="720"/>
        </w:tabs>
        <w:ind w:hanging="360"/>
        <w:jc w:val="both"/>
        <w:rPr>
          <w:rFonts w:ascii="Arial" w:hAnsi="Arial" w:cs="Arial"/>
          <w:color w:val="000000"/>
          <w:sz w:val="22"/>
          <w:szCs w:val="22"/>
        </w:rPr>
      </w:pPr>
      <w:r>
        <w:rPr>
          <w:rFonts w:ascii="Arial" w:hAnsi="Arial" w:cs="Arial"/>
          <w:color w:val="000000"/>
          <w:sz w:val="22"/>
          <w:szCs w:val="22"/>
        </w:rPr>
        <w:tab/>
      </w:r>
      <w:r w:rsidR="005F5AF7" w:rsidRPr="00646956">
        <w:rPr>
          <w:rFonts w:ascii="Arial" w:hAnsi="Arial" w:cs="Arial"/>
          <w:color w:val="000000"/>
          <w:sz w:val="22"/>
          <w:szCs w:val="22"/>
        </w:rPr>
        <w:t xml:space="preserve">c) provádění prací v rozporu s projektovou dokumentací </w:t>
      </w:r>
    </w:p>
    <w:p w:rsidR="005F5AF7" w:rsidRPr="00646956" w:rsidRDefault="00077B24" w:rsidP="00077B24">
      <w:pPr>
        <w:tabs>
          <w:tab w:val="left" w:pos="720"/>
        </w:tabs>
        <w:spacing w:before="120"/>
        <w:ind w:hanging="357"/>
        <w:jc w:val="both"/>
        <w:rPr>
          <w:rFonts w:ascii="Arial" w:hAnsi="Arial" w:cs="Arial"/>
          <w:color w:val="000000"/>
          <w:sz w:val="22"/>
          <w:szCs w:val="22"/>
        </w:rPr>
      </w:pPr>
      <w:r>
        <w:rPr>
          <w:rFonts w:ascii="Arial" w:hAnsi="Arial" w:cs="Arial"/>
          <w:color w:val="000000"/>
          <w:sz w:val="22"/>
          <w:szCs w:val="22"/>
        </w:rPr>
        <w:tab/>
        <w:t>9</w:t>
      </w:r>
      <w:r w:rsidR="005F5AF7" w:rsidRPr="00646956">
        <w:rPr>
          <w:rFonts w:ascii="Arial" w:hAnsi="Arial" w:cs="Arial"/>
          <w:color w:val="000000"/>
          <w:sz w:val="22"/>
          <w:szCs w:val="22"/>
        </w:rPr>
        <w:t>.</w:t>
      </w:r>
      <w:r w:rsidR="000A4506">
        <w:rPr>
          <w:rFonts w:ascii="Arial" w:hAnsi="Arial" w:cs="Arial"/>
          <w:color w:val="000000"/>
          <w:sz w:val="22"/>
          <w:szCs w:val="22"/>
        </w:rPr>
        <w:t>2</w:t>
      </w:r>
      <w:r w:rsidR="005F5AF7" w:rsidRPr="00646956">
        <w:rPr>
          <w:rFonts w:ascii="Arial" w:hAnsi="Arial" w:cs="Arial"/>
          <w:color w:val="000000"/>
          <w:sz w:val="22"/>
          <w:szCs w:val="22"/>
        </w:rPr>
        <w:t>.  Oznámení o odstoupení musí být učiněno písemně a odesláno doporučeně na adresu druhé smluvní strany uvedenou v záhlaví. Odstoupením od smlouvy se tato od počátku ruší.</w:t>
      </w:r>
    </w:p>
    <w:p w:rsidR="005F5AF7" w:rsidRPr="00646956" w:rsidRDefault="005F5AF7" w:rsidP="0054752E">
      <w:pPr>
        <w:spacing w:before="120"/>
        <w:jc w:val="both"/>
        <w:rPr>
          <w:rFonts w:ascii="Arial" w:hAnsi="Arial" w:cs="Arial"/>
          <w:color w:val="000000"/>
          <w:sz w:val="22"/>
          <w:szCs w:val="22"/>
        </w:rPr>
      </w:pPr>
      <w:r w:rsidRPr="00646956">
        <w:rPr>
          <w:rFonts w:ascii="Arial" w:hAnsi="Arial" w:cs="Arial"/>
          <w:color w:val="000000"/>
          <w:sz w:val="22"/>
          <w:szCs w:val="22"/>
        </w:rPr>
        <w:t>9.</w:t>
      </w:r>
      <w:r w:rsidR="000A4506">
        <w:rPr>
          <w:rFonts w:ascii="Arial" w:hAnsi="Arial" w:cs="Arial"/>
          <w:color w:val="000000"/>
          <w:sz w:val="22"/>
          <w:szCs w:val="22"/>
        </w:rPr>
        <w:t>3</w:t>
      </w:r>
      <w:r w:rsidRPr="00646956">
        <w:rPr>
          <w:rFonts w:ascii="Arial" w:hAnsi="Arial" w:cs="Arial"/>
          <w:color w:val="000000"/>
          <w:sz w:val="22"/>
          <w:szCs w:val="22"/>
        </w:rPr>
        <w:t>. Pokud před dokončením díla dojde k odstoupení od smlouvy, provede nezávislý znalecký subjekt ocenění soupisů provedených prací proti zaplaceným částkám a na základě tohoto ocenění bude provedeno vzájemné finanční vypořádání.</w:t>
      </w:r>
    </w:p>
    <w:p w:rsidR="004105FC" w:rsidRDefault="005A7161" w:rsidP="00F15D1F">
      <w:pPr>
        <w:spacing w:before="120"/>
        <w:jc w:val="both"/>
        <w:rPr>
          <w:rFonts w:ascii="Arial" w:hAnsi="Arial" w:cs="Arial"/>
          <w:color w:val="000000"/>
          <w:sz w:val="22"/>
          <w:szCs w:val="22"/>
        </w:rPr>
      </w:pPr>
      <w:r>
        <w:rPr>
          <w:rFonts w:ascii="Arial" w:hAnsi="Arial" w:cs="Arial"/>
          <w:color w:val="000000"/>
          <w:sz w:val="22"/>
          <w:szCs w:val="22"/>
        </w:rPr>
        <w:t>9.</w:t>
      </w:r>
      <w:r w:rsidR="000A4506">
        <w:rPr>
          <w:rFonts w:ascii="Arial" w:hAnsi="Arial" w:cs="Arial"/>
          <w:color w:val="000000"/>
          <w:sz w:val="22"/>
          <w:szCs w:val="22"/>
        </w:rPr>
        <w:t>4</w:t>
      </w:r>
      <w:r w:rsidR="005F5AF7" w:rsidRPr="00646956">
        <w:rPr>
          <w:rFonts w:ascii="Arial" w:hAnsi="Arial" w:cs="Arial"/>
          <w:color w:val="000000"/>
          <w:sz w:val="22"/>
          <w:szCs w:val="22"/>
        </w:rPr>
        <w:t>. Dojde-li k odstoupení od smlouvy, je zhotovitel povinen učinit taková opatření, aby zabránil vzniku škod na díle, majetku objednatele i třetích osob a aby zabránil vzniku újmy na zdraví osob.</w:t>
      </w:r>
    </w:p>
    <w:p w:rsidR="00AC3416" w:rsidRDefault="00AC3416" w:rsidP="00F15D1F">
      <w:pPr>
        <w:pStyle w:val="Zkladntext0"/>
        <w:spacing w:line="240" w:lineRule="auto"/>
        <w:jc w:val="center"/>
        <w:rPr>
          <w:rFonts w:ascii="Arial" w:hAnsi="Arial" w:cs="Arial"/>
          <w:b/>
          <w:sz w:val="22"/>
          <w:szCs w:val="22"/>
        </w:rPr>
      </w:pPr>
    </w:p>
    <w:p w:rsidR="005F5AF7" w:rsidRDefault="005F5AF7" w:rsidP="00704BD9">
      <w:pPr>
        <w:pStyle w:val="Zkladntext0"/>
        <w:spacing w:after="120" w:line="240" w:lineRule="auto"/>
        <w:jc w:val="center"/>
        <w:rPr>
          <w:rFonts w:ascii="Arial" w:hAnsi="Arial" w:cs="Arial"/>
          <w:b/>
          <w:sz w:val="22"/>
          <w:szCs w:val="22"/>
        </w:rPr>
      </w:pPr>
      <w:r w:rsidRPr="00E37D90">
        <w:rPr>
          <w:rFonts w:ascii="Arial" w:hAnsi="Arial" w:cs="Arial"/>
          <w:b/>
          <w:sz w:val="22"/>
          <w:szCs w:val="22"/>
        </w:rPr>
        <w:t>X. Předání a převzetí předmětu díla</w:t>
      </w:r>
    </w:p>
    <w:p w:rsidR="0038087D" w:rsidRPr="00E37D90" w:rsidRDefault="005F5AF7" w:rsidP="00704BD9">
      <w:pPr>
        <w:spacing w:before="240"/>
        <w:jc w:val="both"/>
        <w:rPr>
          <w:rFonts w:ascii="Arial" w:hAnsi="Arial" w:cs="Arial"/>
          <w:sz w:val="22"/>
          <w:szCs w:val="22"/>
        </w:rPr>
      </w:pPr>
      <w:r w:rsidRPr="00E37D90">
        <w:rPr>
          <w:rFonts w:ascii="Arial" w:hAnsi="Arial" w:cs="Arial"/>
          <w:sz w:val="22"/>
          <w:szCs w:val="22"/>
        </w:rPr>
        <w:t xml:space="preserve">10.1. Zhotovení </w:t>
      </w:r>
      <w:r w:rsidR="000A4506">
        <w:rPr>
          <w:rFonts w:ascii="Arial" w:hAnsi="Arial" w:cs="Arial"/>
          <w:sz w:val="22"/>
          <w:szCs w:val="22"/>
        </w:rPr>
        <w:t>díla</w:t>
      </w:r>
      <w:r w:rsidRPr="00E37D90">
        <w:rPr>
          <w:rFonts w:ascii="Arial" w:hAnsi="Arial" w:cs="Arial"/>
          <w:sz w:val="22"/>
          <w:szCs w:val="22"/>
        </w:rPr>
        <w:t xml:space="preserve"> je ukončeno předáním a převzetím stavby ve smyslu příslušných norem na </w:t>
      </w:r>
      <w:r w:rsidR="00E37D90" w:rsidRPr="00E37D90">
        <w:rPr>
          <w:rFonts w:ascii="Arial" w:hAnsi="Arial" w:cs="Arial"/>
          <w:sz w:val="22"/>
          <w:szCs w:val="22"/>
        </w:rPr>
        <w:t>protokolu</w:t>
      </w:r>
      <w:r w:rsidR="0038087D" w:rsidRPr="00E37D90">
        <w:rPr>
          <w:rFonts w:ascii="Arial" w:hAnsi="Arial" w:cs="Arial"/>
          <w:sz w:val="22"/>
          <w:szCs w:val="22"/>
        </w:rPr>
        <w:t xml:space="preserve"> o předání a převzetí stavby </w:t>
      </w:r>
      <w:r w:rsidR="00E37D90">
        <w:rPr>
          <w:rFonts w:ascii="Arial" w:hAnsi="Arial" w:cs="Arial"/>
          <w:sz w:val="22"/>
          <w:szCs w:val="22"/>
        </w:rPr>
        <w:t xml:space="preserve">oboustranně podepsaným </w:t>
      </w:r>
      <w:r w:rsidR="0038087D" w:rsidRPr="00E37D90">
        <w:rPr>
          <w:rFonts w:ascii="Arial" w:hAnsi="Arial" w:cs="Arial"/>
          <w:sz w:val="22"/>
          <w:szCs w:val="22"/>
        </w:rPr>
        <w:t>ze strany zhotovitele a objednavatele, předání</w:t>
      </w:r>
      <w:r w:rsidR="00E37D90">
        <w:rPr>
          <w:rFonts w:ascii="Arial" w:hAnsi="Arial" w:cs="Arial"/>
          <w:sz w:val="22"/>
          <w:szCs w:val="22"/>
        </w:rPr>
        <w:t>m</w:t>
      </w:r>
      <w:r w:rsidR="0038087D" w:rsidRPr="00E37D90">
        <w:rPr>
          <w:rFonts w:ascii="Arial" w:hAnsi="Arial" w:cs="Arial"/>
          <w:sz w:val="22"/>
          <w:szCs w:val="22"/>
        </w:rPr>
        <w:t xml:space="preserve"> dokladů</w:t>
      </w:r>
      <w:r w:rsidR="000A4506">
        <w:rPr>
          <w:rFonts w:ascii="Arial" w:hAnsi="Arial" w:cs="Arial"/>
          <w:sz w:val="22"/>
          <w:szCs w:val="22"/>
        </w:rPr>
        <w:t>,</w:t>
      </w:r>
      <w:r w:rsidR="0038087D" w:rsidRPr="00E37D90">
        <w:rPr>
          <w:rFonts w:ascii="Arial" w:hAnsi="Arial" w:cs="Arial"/>
          <w:sz w:val="22"/>
          <w:szCs w:val="22"/>
        </w:rPr>
        <w:t xml:space="preserve"> stavební</w:t>
      </w:r>
      <w:r w:rsidR="00E37D90">
        <w:rPr>
          <w:rFonts w:ascii="Arial" w:hAnsi="Arial" w:cs="Arial"/>
          <w:sz w:val="22"/>
          <w:szCs w:val="22"/>
        </w:rPr>
        <w:t xml:space="preserve">ho </w:t>
      </w:r>
      <w:r w:rsidR="0038087D" w:rsidRPr="00E37D90">
        <w:rPr>
          <w:rFonts w:ascii="Arial" w:hAnsi="Arial" w:cs="Arial"/>
          <w:sz w:val="22"/>
          <w:szCs w:val="22"/>
        </w:rPr>
        <w:t>deník</w:t>
      </w:r>
      <w:r w:rsidR="00E37D90">
        <w:rPr>
          <w:rFonts w:ascii="Arial" w:hAnsi="Arial" w:cs="Arial"/>
          <w:sz w:val="22"/>
          <w:szCs w:val="22"/>
        </w:rPr>
        <w:t xml:space="preserve">u </w:t>
      </w:r>
      <w:r w:rsidR="0038087D" w:rsidRPr="00E37D90">
        <w:rPr>
          <w:rFonts w:ascii="Arial" w:hAnsi="Arial" w:cs="Arial"/>
          <w:sz w:val="22"/>
          <w:szCs w:val="22"/>
        </w:rPr>
        <w:t xml:space="preserve">a </w:t>
      </w:r>
      <w:r w:rsidR="000A4506">
        <w:rPr>
          <w:rFonts w:ascii="Arial" w:hAnsi="Arial" w:cs="Arial"/>
          <w:sz w:val="22"/>
          <w:szCs w:val="22"/>
        </w:rPr>
        <w:t xml:space="preserve">doložení </w:t>
      </w:r>
      <w:r w:rsidR="0038087D" w:rsidRPr="00E37D90">
        <w:rPr>
          <w:rFonts w:ascii="Arial" w:hAnsi="Arial" w:cs="Arial"/>
          <w:sz w:val="22"/>
          <w:szCs w:val="22"/>
        </w:rPr>
        <w:t>doklad</w:t>
      </w:r>
      <w:r w:rsidR="000A4506">
        <w:rPr>
          <w:rFonts w:ascii="Arial" w:hAnsi="Arial" w:cs="Arial"/>
          <w:sz w:val="22"/>
          <w:szCs w:val="22"/>
        </w:rPr>
        <w:t>ů</w:t>
      </w:r>
      <w:r w:rsidR="0038087D" w:rsidRPr="00E37D90">
        <w:rPr>
          <w:rFonts w:ascii="Arial" w:hAnsi="Arial" w:cs="Arial"/>
          <w:sz w:val="22"/>
          <w:szCs w:val="22"/>
        </w:rPr>
        <w:t xml:space="preserve"> o zajištění likvidace odpadu vzniklého stavební činností zhotovitele.</w:t>
      </w:r>
    </w:p>
    <w:p w:rsidR="005F5AF7" w:rsidRPr="00E37D90" w:rsidRDefault="005F5AF7" w:rsidP="0054752E">
      <w:pPr>
        <w:pStyle w:val="Zkladntext2"/>
        <w:spacing w:before="120"/>
        <w:jc w:val="both"/>
        <w:rPr>
          <w:rFonts w:ascii="Arial" w:hAnsi="Arial" w:cs="Arial"/>
          <w:sz w:val="22"/>
          <w:szCs w:val="22"/>
        </w:rPr>
      </w:pPr>
      <w:r w:rsidRPr="00E37D90">
        <w:rPr>
          <w:rFonts w:ascii="Arial" w:hAnsi="Arial" w:cs="Arial"/>
          <w:sz w:val="22"/>
          <w:szCs w:val="22"/>
        </w:rPr>
        <w:t xml:space="preserve">10.2. Řádně zhotovený předmět díla podle čl. II. smlouvy zhotovitel předá objednateli v termínu dle čl. III. této smlouvy a objednatel předmět díla protokolárně písemným zápisem převezme. </w:t>
      </w:r>
    </w:p>
    <w:p w:rsidR="005F5AF7" w:rsidRPr="00E37D90" w:rsidRDefault="005F5AF7" w:rsidP="0054752E">
      <w:pPr>
        <w:spacing w:before="120"/>
        <w:jc w:val="both"/>
        <w:rPr>
          <w:rFonts w:ascii="Arial" w:hAnsi="Arial" w:cs="Arial"/>
          <w:color w:val="000000"/>
          <w:sz w:val="22"/>
          <w:szCs w:val="22"/>
        </w:rPr>
      </w:pPr>
      <w:r w:rsidRPr="00E37D90">
        <w:rPr>
          <w:rFonts w:ascii="Arial" w:hAnsi="Arial" w:cs="Arial"/>
          <w:sz w:val="22"/>
          <w:szCs w:val="22"/>
        </w:rPr>
        <w:t>10.3. 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r w:rsidRPr="00E37D90">
        <w:rPr>
          <w:rFonts w:ascii="Arial" w:hAnsi="Arial" w:cs="Arial"/>
          <w:color w:val="000000"/>
          <w:sz w:val="22"/>
          <w:szCs w:val="22"/>
        </w:rPr>
        <w:t xml:space="preserve"> Objednatel je pak povinen nejpozději do tří dnů od termínu stanoveného zhotovitelem zahájit přejímací řízení a řádně v něm pokračovat.</w:t>
      </w:r>
    </w:p>
    <w:p w:rsidR="005F5AF7" w:rsidRPr="00E37D90" w:rsidRDefault="005F5AF7" w:rsidP="0054752E">
      <w:pPr>
        <w:spacing w:before="120"/>
        <w:jc w:val="both"/>
        <w:rPr>
          <w:rFonts w:ascii="Arial" w:hAnsi="Arial" w:cs="Arial"/>
          <w:color w:val="000000"/>
          <w:sz w:val="22"/>
          <w:szCs w:val="22"/>
        </w:rPr>
      </w:pPr>
      <w:r w:rsidRPr="00E37D90">
        <w:rPr>
          <w:rFonts w:ascii="Arial" w:hAnsi="Arial" w:cs="Arial"/>
          <w:sz w:val="22"/>
          <w:szCs w:val="22"/>
        </w:rPr>
        <w:t>10.4. 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w:t>
      </w:r>
      <w:r w:rsidR="000A4506">
        <w:rPr>
          <w:rFonts w:ascii="Arial" w:hAnsi="Arial" w:cs="Arial"/>
          <w:sz w:val="22"/>
          <w:szCs w:val="22"/>
        </w:rPr>
        <w:t xml:space="preserve">řevzetí stavby, předání dokladů, </w:t>
      </w:r>
      <w:r w:rsidRPr="00E37D90">
        <w:rPr>
          <w:rFonts w:ascii="Arial" w:hAnsi="Arial" w:cs="Arial"/>
          <w:sz w:val="22"/>
          <w:szCs w:val="22"/>
        </w:rPr>
        <w:t>odstranění vš</w:t>
      </w:r>
      <w:r w:rsidR="000A4506">
        <w:rPr>
          <w:rFonts w:ascii="Arial" w:hAnsi="Arial" w:cs="Arial"/>
          <w:sz w:val="22"/>
          <w:szCs w:val="22"/>
        </w:rPr>
        <w:t>ech případných vad a nedodělků</w:t>
      </w:r>
      <w:r w:rsidRPr="00E37D90">
        <w:rPr>
          <w:rFonts w:ascii="Arial" w:hAnsi="Arial" w:cs="Arial"/>
          <w:sz w:val="22"/>
          <w:szCs w:val="22"/>
        </w:rPr>
        <w:t xml:space="preserve">. </w:t>
      </w:r>
      <w:r w:rsidRPr="00E37D90">
        <w:rPr>
          <w:rFonts w:ascii="Arial" w:hAnsi="Arial" w:cs="Arial"/>
          <w:color w:val="000000"/>
          <w:sz w:val="22"/>
          <w:szCs w:val="22"/>
        </w:rPr>
        <w:t>Nedoloží-li zhotovitel požadované doklady, nepovažuje se dílo za dokončené a schopné předání.</w:t>
      </w:r>
      <w:r w:rsidR="003A45F5">
        <w:rPr>
          <w:rFonts w:ascii="Arial" w:hAnsi="Arial" w:cs="Arial"/>
          <w:color w:val="000000"/>
          <w:sz w:val="22"/>
          <w:szCs w:val="22"/>
        </w:rPr>
        <w:t xml:space="preserve"> U </w:t>
      </w:r>
      <w:r w:rsidR="00464665">
        <w:rPr>
          <w:rFonts w:ascii="Arial" w:hAnsi="Arial" w:cs="Arial"/>
          <w:color w:val="000000"/>
          <w:sz w:val="22"/>
          <w:szCs w:val="22"/>
        </w:rPr>
        <w:t xml:space="preserve">zpracovaného </w:t>
      </w:r>
      <w:r w:rsidR="003A45F5">
        <w:rPr>
          <w:rFonts w:ascii="Arial" w:hAnsi="Arial" w:cs="Arial"/>
          <w:color w:val="000000"/>
          <w:sz w:val="22"/>
          <w:szCs w:val="22"/>
        </w:rPr>
        <w:t xml:space="preserve">geometrického plánu </w:t>
      </w:r>
      <w:r w:rsidR="00464665">
        <w:rPr>
          <w:rFonts w:ascii="Arial" w:hAnsi="Arial" w:cs="Arial"/>
          <w:color w:val="000000"/>
          <w:sz w:val="22"/>
          <w:szCs w:val="22"/>
        </w:rPr>
        <w:t>bude jeho návrh ke dni předání stavby podán na příslušný  Katastrální úřad.</w:t>
      </w:r>
    </w:p>
    <w:p w:rsidR="005F5AF7" w:rsidRPr="00E37D90" w:rsidRDefault="00E37D90" w:rsidP="0054752E">
      <w:pPr>
        <w:spacing w:before="120"/>
        <w:jc w:val="both"/>
        <w:rPr>
          <w:rFonts w:ascii="Arial" w:hAnsi="Arial" w:cs="Arial"/>
          <w:sz w:val="22"/>
          <w:szCs w:val="22"/>
        </w:rPr>
      </w:pPr>
      <w:r>
        <w:rPr>
          <w:rFonts w:ascii="Arial" w:hAnsi="Arial" w:cs="Arial"/>
          <w:sz w:val="22"/>
          <w:szCs w:val="22"/>
        </w:rPr>
        <w:t>10.5</w:t>
      </w:r>
      <w:r w:rsidR="005F5AF7" w:rsidRPr="00E37D90">
        <w:rPr>
          <w:rFonts w:ascii="Arial" w:hAnsi="Arial" w:cs="Arial"/>
          <w:sz w:val="22"/>
          <w:szCs w:val="22"/>
        </w:rPr>
        <w:t>. 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5F5AF7" w:rsidRPr="00E37D90" w:rsidRDefault="00E37D90" w:rsidP="0054752E">
      <w:pPr>
        <w:spacing w:before="120"/>
        <w:jc w:val="both"/>
        <w:rPr>
          <w:rFonts w:ascii="Arial" w:hAnsi="Arial" w:cs="Arial"/>
          <w:sz w:val="22"/>
          <w:szCs w:val="22"/>
        </w:rPr>
      </w:pPr>
      <w:r>
        <w:rPr>
          <w:rFonts w:ascii="Arial" w:hAnsi="Arial" w:cs="Arial"/>
          <w:sz w:val="22"/>
          <w:szCs w:val="22"/>
        </w:rPr>
        <w:t>10.6</w:t>
      </w:r>
      <w:r w:rsidR="005F5AF7" w:rsidRPr="00E37D90">
        <w:rPr>
          <w:rFonts w:ascii="Arial" w:hAnsi="Arial" w:cs="Arial"/>
          <w:sz w:val="22"/>
          <w:szCs w:val="22"/>
        </w:rPr>
        <w:t>. 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704BD9" w:rsidRDefault="00E37D90" w:rsidP="00F15D1F">
      <w:pPr>
        <w:pStyle w:val="Zkladntext0"/>
        <w:spacing w:before="120" w:line="240" w:lineRule="auto"/>
        <w:jc w:val="both"/>
        <w:rPr>
          <w:rFonts w:ascii="Arial" w:hAnsi="Arial" w:cs="Arial"/>
          <w:sz w:val="22"/>
          <w:szCs w:val="22"/>
        </w:rPr>
      </w:pPr>
      <w:r>
        <w:rPr>
          <w:rFonts w:ascii="Arial" w:hAnsi="Arial" w:cs="Arial"/>
          <w:sz w:val="22"/>
          <w:szCs w:val="22"/>
        </w:rPr>
        <w:t>10.7.</w:t>
      </w:r>
      <w:r w:rsidR="005F5AF7" w:rsidRPr="00E37D90">
        <w:rPr>
          <w:rFonts w:ascii="Arial" w:hAnsi="Arial" w:cs="Arial"/>
          <w:sz w:val="22"/>
          <w:szCs w:val="22"/>
        </w:rPr>
        <w:t xml:space="preserve"> Zhotovitel odpovídá za to, že zhotovené a objednateli předané dílo v rozsahu čl. II. této smlouvy je kompletní a provozuschopné</w:t>
      </w:r>
      <w:r w:rsidR="005F5AF7" w:rsidRPr="00646956">
        <w:rPr>
          <w:rFonts w:ascii="Arial" w:hAnsi="Arial" w:cs="Arial"/>
          <w:sz w:val="22"/>
          <w:szCs w:val="22"/>
        </w:rPr>
        <w:t>, že má vlastnosti určené projektem stavby, v něm uvedenými ČSN a touto smlouvou.</w:t>
      </w:r>
    </w:p>
    <w:p w:rsidR="00C55544" w:rsidRDefault="00C55544" w:rsidP="00F15D1F">
      <w:pPr>
        <w:pStyle w:val="Zkladntext0"/>
        <w:spacing w:line="240" w:lineRule="auto"/>
        <w:jc w:val="center"/>
        <w:rPr>
          <w:rFonts w:ascii="Arial" w:hAnsi="Arial" w:cs="Arial"/>
          <w:b/>
          <w:sz w:val="22"/>
          <w:szCs w:val="22"/>
        </w:rPr>
      </w:pPr>
    </w:p>
    <w:p w:rsidR="00230500" w:rsidRDefault="00230500" w:rsidP="00F15D1F">
      <w:pPr>
        <w:pStyle w:val="Zkladntext0"/>
        <w:spacing w:line="240" w:lineRule="auto"/>
        <w:jc w:val="center"/>
        <w:rPr>
          <w:rFonts w:ascii="Arial" w:hAnsi="Arial" w:cs="Arial"/>
          <w:b/>
          <w:sz w:val="22"/>
          <w:szCs w:val="22"/>
        </w:rPr>
      </w:pPr>
    </w:p>
    <w:p w:rsidR="00230500" w:rsidRDefault="00230500" w:rsidP="00F15D1F">
      <w:pPr>
        <w:pStyle w:val="Zkladntext0"/>
        <w:spacing w:line="240" w:lineRule="auto"/>
        <w:jc w:val="center"/>
        <w:rPr>
          <w:rFonts w:ascii="Arial" w:hAnsi="Arial" w:cs="Arial"/>
          <w:b/>
          <w:sz w:val="22"/>
          <w:szCs w:val="22"/>
        </w:rPr>
      </w:pPr>
      <w:bookmarkStart w:id="0" w:name="_GoBack"/>
      <w:bookmarkEnd w:id="0"/>
    </w:p>
    <w:p w:rsidR="005F5AF7" w:rsidRDefault="005F5AF7" w:rsidP="00F15D1F">
      <w:pPr>
        <w:pStyle w:val="Zkladntext0"/>
        <w:spacing w:line="240" w:lineRule="auto"/>
        <w:jc w:val="center"/>
        <w:rPr>
          <w:rFonts w:ascii="Arial" w:hAnsi="Arial" w:cs="Arial"/>
          <w:b/>
          <w:sz w:val="22"/>
          <w:szCs w:val="22"/>
        </w:rPr>
      </w:pPr>
      <w:r w:rsidRPr="00646956">
        <w:rPr>
          <w:rFonts w:ascii="Arial" w:hAnsi="Arial" w:cs="Arial"/>
          <w:b/>
          <w:sz w:val="22"/>
          <w:szCs w:val="22"/>
        </w:rPr>
        <w:lastRenderedPageBreak/>
        <w:t>XI. Závěrečná ustanovení</w:t>
      </w:r>
    </w:p>
    <w:p w:rsidR="0054752E" w:rsidRPr="0054752E" w:rsidRDefault="0054752E" w:rsidP="0054752E">
      <w:pPr>
        <w:spacing w:before="120"/>
        <w:jc w:val="both"/>
        <w:rPr>
          <w:rFonts w:ascii="Arial" w:hAnsi="Arial" w:cs="Arial"/>
          <w:sz w:val="22"/>
          <w:szCs w:val="22"/>
        </w:rPr>
      </w:pPr>
      <w:r w:rsidRPr="0054752E">
        <w:rPr>
          <w:rFonts w:ascii="Arial" w:hAnsi="Arial" w:cs="Arial"/>
          <w:sz w:val="22"/>
          <w:szCs w:val="22"/>
        </w:rPr>
        <w:t>11.1. Smluvní strany se dohodly, že závazky, práva, povinnosti a právní vztahy mezi smluvními stranami, neupravené zněním této smlouvy se budou řídit příslušnými ustanoveními zákona č.</w:t>
      </w:r>
      <w:r w:rsidR="00DC5BAC">
        <w:rPr>
          <w:rFonts w:ascii="Arial" w:hAnsi="Arial" w:cs="Arial"/>
          <w:sz w:val="22"/>
          <w:szCs w:val="22"/>
        </w:rPr>
        <w:t> </w:t>
      </w:r>
      <w:r w:rsidRPr="0054752E">
        <w:rPr>
          <w:rFonts w:ascii="Arial" w:hAnsi="Arial" w:cs="Arial"/>
          <w:sz w:val="22"/>
          <w:szCs w:val="22"/>
        </w:rPr>
        <w:t>89/2012 Sb. Občanského zákoníku v platném znění a ostatními obecně závaznými právními předpisy platnými v době realizace díla.</w:t>
      </w:r>
    </w:p>
    <w:p w:rsidR="00DA7C7F" w:rsidRDefault="0054752E" w:rsidP="00DA7C7F">
      <w:pPr>
        <w:spacing w:before="120"/>
        <w:jc w:val="both"/>
      </w:pPr>
      <w:r w:rsidRPr="0054752E">
        <w:rPr>
          <w:rFonts w:ascii="Arial" w:hAnsi="Arial" w:cs="Arial"/>
          <w:sz w:val="22"/>
          <w:szCs w:val="22"/>
        </w:rPr>
        <w:t>11.2</w:t>
      </w:r>
      <w:r w:rsidRPr="00DA7C7F">
        <w:rPr>
          <w:rFonts w:ascii="Arial" w:hAnsi="Arial" w:cs="Arial"/>
          <w:sz w:val="22"/>
          <w:szCs w:val="22"/>
        </w:rPr>
        <w:t xml:space="preserve">. </w:t>
      </w:r>
      <w:r w:rsidR="00DA7C7F" w:rsidRPr="00DA7C7F">
        <w:rPr>
          <w:rFonts w:ascii="Arial" w:hAnsi="Arial" w:cs="Arial"/>
          <w:sz w:val="22"/>
          <w:szCs w:val="22"/>
        </w:rPr>
        <w:t xml:space="preserve">Strany si ujednaly, že jejich vzájemné vztahy ohledně ujednání ceny se nebudou řídit </w:t>
      </w:r>
      <w:proofErr w:type="spellStart"/>
      <w:r w:rsidR="00DA7C7F" w:rsidRPr="00DA7C7F">
        <w:rPr>
          <w:rFonts w:ascii="Arial" w:hAnsi="Arial" w:cs="Arial"/>
          <w:sz w:val="22"/>
          <w:szCs w:val="22"/>
        </w:rPr>
        <w:t>ust</w:t>
      </w:r>
      <w:proofErr w:type="spellEnd"/>
      <w:r w:rsidR="00DA7C7F" w:rsidRPr="00DA7C7F">
        <w:rPr>
          <w:rFonts w:ascii="Arial" w:hAnsi="Arial" w:cs="Arial"/>
          <w:sz w:val="22"/>
          <w:szCs w:val="22"/>
        </w:rPr>
        <w:t>. §</w:t>
      </w:r>
      <w:r w:rsidR="00370D54">
        <w:rPr>
          <w:rFonts w:ascii="Arial" w:hAnsi="Arial" w:cs="Arial"/>
          <w:sz w:val="22"/>
          <w:szCs w:val="22"/>
        </w:rPr>
        <w:t> </w:t>
      </w:r>
      <w:r w:rsidR="00DA7C7F" w:rsidRPr="00DA7C7F">
        <w:rPr>
          <w:rFonts w:ascii="Arial" w:hAnsi="Arial" w:cs="Arial"/>
          <w:sz w:val="22"/>
          <w:szCs w:val="22"/>
        </w:rPr>
        <w:t>2620 až § 2622 občanského zákoníku.</w:t>
      </w:r>
    </w:p>
    <w:p w:rsidR="0054752E" w:rsidRPr="0054752E" w:rsidRDefault="0054752E" w:rsidP="0054752E">
      <w:pPr>
        <w:pStyle w:val="Zkladntext0"/>
        <w:spacing w:before="120" w:line="240" w:lineRule="auto"/>
        <w:jc w:val="both"/>
        <w:rPr>
          <w:rFonts w:ascii="Arial" w:hAnsi="Arial" w:cs="Arial"/>
          <w:sz w:val="22"/>
          <w:szCs w:val="22"/>
        </w:rPr>
      </w:pPr>
      <w:r w:rsidRPr="0054752E">
        <w:rPr>
          <w:rFonts w:ascii="Arial" w:hAnsi="Arial" w:cs="Arial"/>
          <w:sz w:val="22"/>
          <w:szCs w:val="22"/>
        </w:rPr>
        <w:t xml:space="preserve">11.3. Zhotovitel se zavazuje, že po celou dobu platnosti této smlouvy bude mít sjednanou pojistnou smlouvu pro případ způsobení škody při stavebních pracích. </w:t>
      </w:r>
    </w:p>
    <w:p w:rsidR="0054752E" w:rsidRPr="0054752E" w:rsidRDefault="0054752E" w:rsidP="0054752E">
      <w:pPr>
        <w:pStyle w:val="Zkladntext0"/>
        <w:spacing w:before="120" w:line="240" w:lineRule="auto"/>
        <w:jc w:val="both"/>
        <w:rPr>
          <w:rFonts w:ascii="Arial" w:hAnsi="Arial" w:cs="Arial"/>
          <w:sz w:val="22"/>
          <w:szCs w:val="22"/>
        </w:rPr>
      </w:pPr>
      <w:r w:rsidRPr="0054752E">
        <w:rPr>
          <w:rFonts w:ascii="Arial" w:hAnsi="Arial" w:cs="Arial"/>
          <w:sz w:val="22"/>
          <w:szCs w:val="22"/>
        </w:rPr>
        <w:t>11.4. Uvedení zástupci obou stran prohlašují, že jsou oprávněni tuto smlouvu podepsat a k platnosti smlouvy není třeba podpisu jiné osoby.</w:t>
      </w:r>
    </w:p>
    <w:p w:rsidR="0054752E" w:rsidRPr="0054752E" w:rsidRDefault="0054752E" w:rsidP="0054752E">
      <w:pPr>
        <w:pStyle w:val="Zkladntext0"/>
        <w:spacing w:before="120" w:line="240" w:lineRule="auto"/>
        <w:jc w:val="both"/>
        <w:rPr>
          <w:rFonts w:ascii="Arial" w:hAnsi="Arial" w:cs="Arial"/>
          <w:sz w:val="22"/>
          <w:szCs w:val="22"/>
        </w:rPr>
      </w:pPr>
      <w:r w:rsidRPr="0054752E">
        <w:rPr>
          <w:rFonts w:ascii="Arial" w:hAnsi="Arial" w:cs="Arial"/>
          <w:sz w:val="22"/>
          <w:szCs w:val="22"/>
        </w:rPr>
        <w:t>11.5. Tuto smlouvu lze měnit nebo doplňovat pouze očíslovanými, oboustranně podepsanými dodatky oprávněnými zástupci smluvních stran.</w:t>
      </w:r>
    </w:p>
    <w:p w:rsidR="0054752E" w:rsidRPr="007368E7" w:rsidRDefault="0024464A" w:rsidP="0054752E">
      <w:pPr>
        <w:pStyle w:val="Zkladntext0"/>
        <w:tabs>
          <w:tab w:val="left" w:pos="502"/>
        </w:tabs>
        <w:spacing w:before="120" w:line="240" w:lineRule="auto"/>
        <w:jc w:val="both"/>
        <w:rPr>
          <w:rFonts w:ascii="Arial" w:hAnsi="Arial" w:cs="Arial"/>
          <w:sz w:val="22"/>
          <w:szCs w:val="22"/>
        </w:rPr>
      </w:pPr>
      <w:r w:rsidRPr="007368E7">
        <w:rPr>
          <w:rFonts w:ascii="Arial" w:hAnsi="Arial" w:cs="Arial"/>
          <w:sz w:val="22"/>
          <w:szCs w:val="22"/>
        </w:rPr>
        <w:t xml:space="preserve">11.6. Tato smlouva </w:t>
      </w:r>
      <w:r w:rsidR="00573249" w:rsidRPr="007368E7">
        <w:rPr>
          <w:rFonts w:ascii="Arial" w:hAnsi="Arial" w:cs="Arial"/>
          <w:sz w:val="22"/>
          <w:szCs w:val="22"/>
        </w:rPr>
        <w:t xml:space="preserve">bude </w:t>
      </w:r>
      <w:r w:rsidRPr="007368E7">
        <w:rPr>
          <w:rFonts w:ascii="Arial" w:hAnsi="Arial" w:cs="Arial"/>
          <w:sz w:val="22"/>
          <w:szCs w:val="22"/>
        </w:rPr>
        <w:t xml:space="preserve">v případě </w:t>
      </w:r>
      <w:r w:rsidR="007368E7" w:rsidRPr="007368E7">
        <w:rPr>
          <w:rFonts w:ascii="Arial" w:hAnsi="Arial" w:cs="Arial"/>
          <w:sz w:val="22"/>
          <w:szCs w:val="22"/>
        </w:rPr>
        <w:t>tištěné podoby</w:t>
      </w:r>
      <w:r w:rsidRPr="007368E7">
        <w:rPr>
          <w:rFonts w:ascii="Arial" w:hAnsi="Arial" w:cs="Arial"/>
          <w:sz w:val="22"/>
          <w:szCs w:val="22"/>
        </w:rPr>
        <w:t xml:space="preserve"> </w:t>
      </w:r>
      <w:r w:rsidR="0054752E" w:rsidRPr="007368E7">
        <w:rPr>
          <w:rFonts w:ascii="Arial" w:hAnsi="Arial" w:cs="Arial"/>
          <w:sz w:val="22"/>
          <w:szCs w:val="22"/>
        </w:rPr>
        <w:t>vyhotovena ve dvou vyhotoveních, z nichž každá strana obdrží jedno</w:t>
      </w:r>
      <w:r w:rsidR="00FF76E2" w:rsidRPr="007368E7">
        <w:rPr>
          <w:rFonts w:ascii="Arial" w:hAnsi="Arial" w:cs="Arial"/>
          <w:sz w:val="22"/>
          <w:szCs w:val="22"/>
        </w:rPr>
        <w:t>. V</w:t>
      </w:r>
      <w:r w:rsidRPr="007368E7">
        <w:rPr>
          <w:rFonts w:ascii="Arial" w:hAnsi="Arial" w:cs="Arial"/>
          <w:sz w:val="22"/>
          <w:szCs w:val="22"/>
        </w:rPr>
        <w:t> případě použití elektronického podpisu bude platnost jednoho originálu, který obdrží obě zúčastněné strany</w:t>
      </w:r>
      <w:r w:rsidR="0054752E" w:rsidRPr="007368E7">
        <w:rPr>
          <w:rFonts w:ascii="Arial" w:hAnsi="Arial" w:cs="Arial"/>
          <w:sz w:val="22"/>
          <w:szCs w:val="22"/>
        </w:rPr>
        <w:t>.</w:t>
      </w:r>
    </w:p>
    <w:p w:rsidR="008655F7" w:rsidRDefault="0054752E" w:rsidP="0054752E">
      <w:pPr>
        <w:pStyle w:val="Zkladntext0"/>
        <w:spacing w:before="120" w:line="240" w:lineRule="auto"/>
        <w:jc w:val="both"/>
        <w:rPr>
          <w:rFonts w:ascii="Arial" w:hAnsi="Arial" w:cs="Arial"/>
          <w:sz w:val="22"/>
          <w:szCs w:val="22"/>
        </w:rPr>
      </w:pPr>
      <w:r w:rsidRPr="0054752E">
        <w:rPr>
          <w:rFonts w:ascii="Arial" w:hAnsi="Arial" w:cs="Arial"/>
          <w:sz w:val="22"/>
          <w:szCs w:val="22"/>
        </w:rPr>
        <w:t>11.7. Tato smlouva vzniká dohodou o celém jejím obsahu a nabývá platnosti dnem podpisu obou smluvních stran.</w:t>
      </w:r>
      <w:r w:rsidR="00C20209">
        <w:rPr>
          <w:rFonts w:ascii="Arial" w:hAnsi="Arial" w:cs="Arial"/>
          <w:sz w:val="22"/>
          <w:szCs w:val="22"/>
        </w:rPr>
        <w:t xml:space="preserve"> Účinnosti smlouva nabývá zveřejněním v registru smluv.</w:t>
      </w:r>
    </w:p>
    <w:p w:rsidR="00935277" w:rsidRDefault="00935277" w:rsidP="0054752E">
      <w:pPr>
        <w:pStyle w:val="Zkladntext0"/>
        <w:spacing w:before="120" w:line="240" w:lineRule="auto"/>
        <w:jc w:val="both"/>
        <w:rPr>
          <w:rFonts w:ascii="Arial" w:hAnsi="Arial" w:cs="Arial"/>
          <w:sz w:val="22"/>
          <w:szCs w:val="22"/>
        </w:rPr>
      </w:pPr>
    </w:p>
    <w:p w:rsidR="005F5AF7" w:rsidRDefault="005F5AF7" w:rsidP="0054752E">
      <w:pPr>
        <w:pStyle w:val="Zkladntext0"/>
        <w:spacing w:before="120" w:line="240" w:lineRule="auto"/>
        <w:jc w:val="both"/>
        <w:rPr>
          <w:rFonts w:ascii="Arial" w:hAnsi="Arial" w:cs="Arial"/>
          <w:sz w:val="22"/>
          <w:szCs w:val="22"/>
        </w:rPr>
      </w:pPr>
      <w:r w:rsidRPr="0054752E">
        <w:rPr>
          <w:rFonts w:ascii="Arial" w:hAnsi="Arial" w:cs="Arial"/>
          <w:sz w:val="22"/>
          <w:szCs w:val="22"/>
        </w:rPr>
        <w:t>V</w:t>
      </w:r>
      <w:r w:rsidR="003A45F5">
        <w:rPr>
          <w:rFonts w:ascii="Arial" w:hAnsi="Arial" w:cs="Arial"/>
          <w:sz w:val="22"/>
          <w:szCs w:val="22"/>
        </w:rPr>
        <w:t> </w:t>
      </w:r>
      <w:r w:rsidRPr="0054752E">
        <w:rPr>
          <w:rFonts w:ascii="Arial" w:hAnsi="Arial" w:cs="Arial"/>
          <w:sz w:val="22"/>
          <w:szCs w:val="22"/>
        </w:rPr>
        <w:t>Bohumíně</w:t>
      </w:r>
      <w:r w:rsidR="003A45F5">
        <w:rPr>
          <w:rFonts w:ascii="Arial" w:hAnsi="Arial" w:cs="Arial"/>
          <w:sz w:val="22"/>
          <w:szCs w:val="22"/>
        </w:rPr>
        <w:tab/>
      </w:r>
      <w:r w:rsidR="003A45F5">
        <w:rPr>
          <w:rFonts w:ascii="Arial" w:hAnsi="Arial" w:cs="Arial"/>
          <w:sz w:val="22"/>
          <w:szCs w:val="22"/>
        </w:rPr>
        <w:tab/>
      </w:r>
      <w:r w:rsidRPr="0054752E">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t xml:space="preserve">V </w:t>
      </w:r>
      <w:r w:rsidR="0013748B">
        <w:rPr>
          <w:rFonts w:ascii="Arial" w:hAnsi="Arial" w:cs="Arial"/>
          <w:sz w:val="22"/>
          <w:szCs w:val="22"/>
        </w:rPr>
        <w:t>……………………………….</w:t>
      </w:r>
    </w:p>
    <w:p w:rsidR="008655F7" w:rsidRDefault="008655F7" w:rsidP="0054752E">
      <w:pPr>
        <w:pStyle w:val="Zkladntext0"/>
        <w:spacing w:before="120" w:line="240" w:lineRule="auto"/>
        <w:jc w:val="both"/>
        <w:rPr>
          <w:rFonts w:ascii="Arial" w:hAnsi="Arial" w:cs="Arial"/>
          <w:sz w:val="22"/>
          <w:szCs w:val="22"/>
        </w:rPr>
      </w:pPr>
    </w:p>
    <w:p w:rsidR="00AC3416" w:rsidRDefault="00AC3416" w:rsidP="0054752E">
      <w:pPr>
        <w:pStyle w:val="Zkladntext0"/>
        <w:spacing w:before="120" w:line="240" w:lineRule="auto"/>
        <w:jc w:val="both"/>
        <w:rPr>
          <w:rFonts w:ascii="Arial" w:hAnsi="Arial" w:cs="Arial"/>
          <w:sz w:val="22"/>
          <w:szCs w:val="22"/>
        </w:rPr>
      </w:pPr>
    </w:p>
    <w:p w:rsidR="00AC3416" w:rsidRDefault="00AC3416" w:rsidP="0054752E">
      <w:pPr>
        <w:pStyle w:val="Zkladntext0"/>
        <w:spacing w:before="120" w:line="240" w:lineRule="auto"/>
        <w:jc w:val="both"/>
        <w:rPr>
          <w:rFonts w:ascii="Arial" w:hAnsi="Arial" w:cs="Arial"/>
          <w:sz w:val="22"/>
          <w:szCs w:val="22"/>
        </w:rPr>
      </w:pPr>
    </w:p>
    <w:p w:rsidR="00AC3416" w:rsidRDefault="00AC3416" w:rsidP="0054752E">
      <w:pPr>
        <w:pStyle w:val="Zkladntext0"/>
        <w:spacing w:before="120" w:line="240" w:lineRule="auto"/>
        <w:jc w:val="both"/>
        <w:rPr>
          <w:rFonts w:ascii="Arial" w:hAnsi="Arial" w:cs="Arial"/>
          <w:sz w:val="22"/>
          <w:szCs w:val="22"/>
        </w:rPr>
      </w:pPr>
    </w:p>
    <w:p w:rsidR="008655F7" w:rsidRDefault="008655F7" w:rsidP="0054752E">
      <w:pPr>
        <w:pStyle w:val="Zkladntext0"/>
        <w:spacing w:before="120" w:line="240" w:lineRule="auto"/>
        <w:jc w:val="both"/>
        <w:rPr>
          <w:rFonts w:ascii="Arial" w:hAnsi="Arial" w:cs="Arial"/>
          <w:sz w:val="22"/>
          <w:szCs w:val="22"/>
        </w:rPr>
      </w:pPr>
    </w:p>
    <w:p w:rsidR="005F5AF7" w:rsidRPr="00646956" w:rsidRDefault="00EF5EEF" w:rsidP="00EF5EEF">
      <w:pPr>
        <w:pStyle w:val="Zkladntext0"/>
        <w:spacing w:line="240" w:lineRule="auto"/>
        <w:jc w:val="both"/>
        <w:rPr>
          <w:rFonts w:ascii="Arial" w:hAnsi="Arial" w:cs="Arial"/>
          <w:sz w:val="22"/>
          <w:szCs w:val="22"/>
        </w:rPr>
      </w:pPr>
      <w:r>
        <w:rPr>
          <w:rFonts w:ascii="Arial" w:hAnsi="Arial" w:cs="Arial"/>
          <w:sz w:val="22"/>
          <w:szCs w:val="22"/>
        </w:rPr>
        <w:t>z</w:t>
      </w:r>
      <w:r w:rsidR="005F5AF7" w:rsidRPr="00646956">
        <w:rPr>
          <w:rFonts w:ascii="Arial" w:hAnsi="Arial" w:cs="Arial"/>
          <w:sz w:val="22"/>
          <w:szCs w:val="22"/>
        </w:rPr>
        <w:t>a objednatele</w:t>
      </w:r>
      <w:r w:rsidR="005F5AF7" w:rsidRPr="00646956">
        <w:rPr>
          <w:rFonts w:ascii="Arial" w:hAnsi="Arial" w:cs="Arial"/>
          <w:sz w:val="22"/>
          <w:szCs w:val="22"/>
        </w:rPr>
        <w:tab/>
        <w:t>:</w:t>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t xml:space="preserve">     </w:t>
      </w:r>
      <w:r w:rsidR="005F5AF7" w:rsidRPr="00646956">
        <w:rPr>
          <w:rFonts w:ascii="Arial" w:hAnsi="Arial" w:cs="Arial"/>
          <w:sz w:val="22"/>
          <w:szCs w:val="22"/>
        </w:rPr>
        <w:tab/>
      </w:r>
      <w:r w:rsidR="005F5AF7" w:rsidRPr="00646956">
        <w:rPr>
          <w:rFonts w:ascii="Arial" w:hAnsi="Arial" w:cs="Arial"/>
          <w:sz w:val="22"/>
          <w:szCs w:val="22"/>
        </w:rPr>
        <w:tab/>
        <w:t>za zhotovitele:</w:t>
      </w:r>
    </w:p>
    <w:p w:rsidR="00CC0146" w:rsidRDefault="00CC0146" w:rsidP="00EF5EEF">
      <w:pPr>
        <w:pStyle w:val="Zkladntext0"/>
        <w:spacing w:line="240" w:lineRule="auto"/>
        <w:jc w:val="both"/>
        <w:rPr>
          <w:rFonts w:ascii="Arial" w:hAnsi="Arial" w:cs="Arial"/>
          <w:sz w:val="22"/>
          <w:szCs w:val="22"/>
        </w:rPr>
      </w:pPr>
      <w:r>
        <w:rPr>
          <w:rFonts w:ascii="Arial" w:hAnsi="Arial" w:cs="Arial"/>
          <w:sz w:val="22"/>
          <w:szCs w:val="22"/>
        </w:rPr>
        <w:t xml:space="preserve">Ing. </w:t>
      </w:r>
      <w:r w:rsidR="003A45F5">
        <w:rPr>
          <w:rFonts w:ascii="Arial" w:hAnsi="Arial" w:cs="Arial"/>
          <w:sz w:val="22"/>
          <w:szCs w:val="22"/>
        </w:rPr>
        <w:t>Lumír Macura</w:t>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F5AF7" w:rsidRPr="00646956" w:rsidRDefault="00CC0146" w:rsidP="00EF5EEF">
      <w:pPr>
        <w:pStyle w:val="Zkladntext0"/>
        <w:spacing w:line="240" w:lineRule="auto"/>
        <w:jc w:val="both"/>
        <w:rPr>
          <w:rFonts w:ascii="Arial" w:hAnsi="Arial" w:cs="Arial"/>
          <w:sz w:val="22"/>
          <w:szCs w:val="22"/>
        </w:rPr>
      </w:pPr>
      <w:r w:rsidRPr="00646956">
        <w:rPr>
          <w:rFonts w:ascii="Arial" w:hAnsi="Arial" w:cs="Arial"/>
          <w:sz w:val="22"/>
          <w:szCs w:val="22"/>
        </w:rPr>
        <w:t>starosta města</w:t>
      </w:r>
      <w:r w:rsidRPr="00CC014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5F5AF7" w:rsidRPr="00646956" w:rsidSect="00704BD9">
      <w:footerReference w:type="default" r:id="rId9"/>
      <w:pgSz w:w="11906" w:h="16838"/>
      <w:pgMar w:top="1304" w:right="1021" w:bottom="130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21" w:rsidRDefault="00C24321">
      <w:r>
        <w:separator/>
      </w:r>
    </w:p>
  </w:endnote>
  <w:endnote w:type="continuationSeparator" w:id="0">
    <w:p w:rsidR="00C24321" w:rsidRDefault="00C2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HP">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820432"/>
      <w:docPartObj>
        <w:docPartGallery w:val="Page Numbers (Bottom of Page)"/>
        <w:docPartUnique/>
      </w:docPartObj>
    </w:sdtPr>
    <w:sdtEndPr/>
    <w:sdtContent>
      <w:sdt>
        <w:sdtPr>
          <w:id w:val="1728636285"/>
          <w:docPartObj>
            <w:docPartGallery w:val="Page Numbers (Top of Page)"/>
            <w:docPartUnique/>
          </w:docPartObj>
        </w:sdtPr>
        <w:sdtEndPr/>
        <w:sdtContent>
          <w:p w:rsidR="003F7595" w:rsidRDefault="003F7595">
            <w:pPr>
              <w:pStyle w:val="Zpat"/>
              <w:jc w:val="center"/>
            </w:pPr>
            <w:r w:rsidRPr="003F7595">
              <w:rPr>
                <w:rFonts w:ascii="Arial" w:hAnsi="Arial" w:cs="Arial"/>
                <w:bCs/>
                <w:sz w:val="22"/>
                <w:szCs w:val="22"/>
              </w:rPr>
              <w:fldChar w:fldCharType="begin"/>
            </w:r>
            <w:r w:rsidRPr="003F7595">
              <w:rPr>
                <w:rFonts w:ascii="Arial" w:hAnsi="Arial" w:cs="Arial"/>
                <w:bCs/>
                <w:sz w:val="22"/>
                <w:szCs w:val="22"/>
              </w:rPr>
              <w:instrText>PAGE</w:instrText>
            </w:r>
            <w:r w:rsidRPr="003F7595">
              <w:rPr>
                <w:rFonts w:ascii="Arial" w:hAnsi="Arial" w:cs="Arial"/>
                <w:bCs/>
                <w:sz w:val="22"/>
                <w:szCs w:val="22"/>
              </w:rPr>
              <w:fldChar w:fldCharType="separate"/>
            </w:r>
            <w:r w:rsidR="00230500">
              <w:rPr>
                <w:rFonts w:ascii="Arial" w:hAnsi="Arial" w:cs="Arial"/>
                <w:bCs/>
                <w:noProof/>
                <w:sz w:val="22"/>
                <w:szCs w:val="22"/>
              </w:rPr>
              <w:t>9</w:t>
            </w:r>
            <w:r w:rsidRPr="003F7595">
              <w:rPr>
                <w:rFonts w:ascii="Arial" w:hAnsi="Arial" w:cs="Arial"/>
                <w:bCs/>
                <w:sz w:val="22"/>
                <w:szCs w:val="22"/>
              </w:rPr>
              <w:fldChar w:fldCharType="end"/>
            </w:r>
            <w:r w:rsidRPr="003F7595">
              <w:rPr>
                <w:rFonts w:ascii="Arial" w:hAnsi="Arial" w:cs="Arial"/>
                <w:sz w:val="22"/>
                <w:szCs w:val="22"/>
              </w:rPr>
              <w:t>/</w:t>
            </w:r>
            <w:r w:rsidRPr="003F7595">
              <w:rPr>
                <w:rFonts w:ascii="Arial" w:hAnsi="Arial" w:cs="Arial"/>
                <w:bCs/>
                <w:sz w:val="22"/>
                <w:szCs w:val="22"/>
              </w:rPr>
              <w:fldChar w:fldCharType="begin"/>
            </w:r>
            <w:r w:rsidRPr="003F7595">
              <w:rPr>
                <w:rFonts w:ascii="Arial" w:hAnsi="Arial" w:cs="Arial"/>
                <w:bCs/>
                <w:sz w:val="22"/>
                <w:szCs w:val="22"/>
              </w:rPr>
              <w:instrText>NUMPAGES</w:instrText>
            </w:r>
            <w:r w:rsidRPr="003F7595">
              <w:rPr>
                <w:rFonts w:ascii="Arial" w:hAnsi="Arial" w:cs="Arial"/>
                <w:bCs/>
                <w:sz w:val="22"/>
                <w:szCs w:val="22"/>
              </w:rPr>
              <w:fldChar w:fldCharType="separate"/>
            </w:r>
            <w:r w:rsidR="00230500">
              <w:rPr>
                <w:rFonts w:ascii="Arial" w:hAnsi="Arial" w:cs="Arial"/>
                <w:bCs/>
                <w:noProof/>
                <w:sz w:val="22"/>
                <w:szCs w:val="22"/>
              </w:rPr>
              <w:t>10</w:t>
            </w:r>
            <w:r w:rsidRPr="003F7595">
              <w:rPr>
                <w:rFonts w:ascii="Arial" w:hAnsi="Arial" w:cs="Arial"/>
                <w:bCs/>
                <w:sz w:val="22"/>
                <w:szCs w:val="22"/>
              </w:rPr>
              <w:fldChar w:fldCharType="end"/>
            </w:r>
          </w:p>
        </w:sdtContent>
      </w:sdt>
    </w:sdtContent>
  </w:sdt>
  <w:p w:rsidR="00D96950" w:rsidRPr="00EF5EEF" w:rsidRDefault="00D96950">
    <w:pP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21" w:rsidRDefault="00C24321">
      <w:r>
        <w:separator/>
      </w:r>
    </w:p>
  </w:footnote>
  <w:footnote w:type="continuationSeparator" w:id="0">
    <w:p w:rsidR="00C24321" w:rsidRDefault="00C2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0"/>
      <w:numFmt w:val="decimal"/>
      <w:lvlText w:val="%1."/>
      <w:lvlJc w:val="left"/>
      <w:pPr>
        <w:tabs>
          <w:tab w:val="num" w:pos="360"/>
        </w:tabs>
        <w:ind w:left="360" w:hanging="360"/>
      </w:pPr>
    </w:lvl>
    <w:lvl w:ilvl="1">
      <w:start w:val="9"/>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A"/>
    <w:multiLevelType w:val="multilevel"/>
    <w:tmpl w:val="0000000A"/>
    <w:name w:val="WW8Num10"/>
    <w:lvl w:ilvl="0">
      <w:start w:val="3"/>
      <w:numFmt w:val="upperRoman"/>
      <w:lvlText w:val="%1."/>
      <w:lvlJc w:val="left"/>
      <w:pPr>
        <w:tabs>
          <w:tab w:val="num" w:pos="0"/>
        </w:tabs>
        <w:ind w:left="0" w:firstLine="0"/>
      </w:pPr>
      <w:rPr>
        <w:rFonts w:ascii="Times New Roman" w:hAnsi="Times New Roman" w:cs="StarSymbol"/>
        <w:b w:val="0"/>
        <w:bCs w:val="0"/>
        <w:sz w:val="24"/>
        <w:szCs w:val="24"/>
      </w:rPr>
    </w:lvl>
    <w:lvl w:ilvl="1">
      <w:start w:val="4"/>
      <w:numFmt w:val="decimal"/>
      <w:lvlText w:val="%1.%2."/>
      <w:lvlJc w:val="left"/>
      <w:pPr>
        <w:tabs>
          <w:tab w:val="num" w:pos="0"/>
        </w:tabs>
        <w:ind w:left="0" w:firstLine="0"/>
      </w:pPr>
      <w:rPr>
        <w:rFonts w:ascii="Times New Roman" w:hAnsi="Times New Roman" w:cs="StarSymbol"/>
        <w:b w:val="0"/>
        <w:bCs w:val="0"/>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9C173D4"/>
    <w:multiLevelType w:val="hybridMultilevel"/>
    <w:tmpl w:val="9CD04D84"/>
    <w:lvl w:ilvl="0" w:tplc="B840EA92">
      <w:start w:val="10"/>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2895059F"/>
    <w:multiLevelType w:val="hybridMultilevel"/>
    <w:tmpl w:val="97DE9B0A"/>
    <w:lvl w:ilvl="0" w:tplc="73F03E04">
      <w:start w:val="5"/>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34F760F"/>
    <w:multiLevelType w:val="hybridMultilevel"/>
    <w:tmpl w:val="BEBE2FD6"/>
    <w:lvl w:ilvl="0" w:tplc="D60035EA">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FB1BFE"/>
    <w:multiLevelType w:val="hybridMultilevel"/>
    <w:tmpl w:val="658637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91F4970"/>
    <w:multiLevelType w:val="hybridMultilevel"/>
    <w:tmpl w:val="2822E89A"/>
    <w:lvl w:ilvl="0" w:tplc="C540BD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80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56"/>
    <w:rsid w:val="00000548"/>
    <w:rsid w:val="00011ACA"/>
    <w:rsid w:val="00024605"/>
    <w:rsid w:val="00033779"/>
    <w:rsid w:val="00035592"/>
    <w:rsid w:val="000561A8"/>
    <w:rsid w:val="00057DF9"/>
    <w:rsid w:val="00060C3A"/>
    <w:rsid w:val="00060C8E"/>
    <w:rsid w:val="00077B24"/>
    <w:rsid w:val="00082F74"/>
    <w:rsid w:val="00084B3E"/>
    <w:rsid w:val="000937FE"/>
    <w:rsid w:val="000945D8"/>
    <w:rsid w:val="000A4506"/>
    <w:rsid w:val="000B0A19"/>
    <w:rsid w:val="000B3369"/>
    <w:rsid w:val="000B41DD"/>
    <w:rsid w:val="000B55F8"/>
    <w:rsid w:val="000B5ABA"/>
    <w:rsid w:val="000C16D2"/>
    <w:rsid w:val="000C650E"/>
    <w:rsid w:val="000C7F7F"/>
    <w:rsid w:val="000D6F90"/>
    <w:rsid w:val="000E0C50"/>
    <w:rsid w:val="000E6ED2"/>
    <w:rsid w:val="000E7715"/>
    <w:rsid w:val="00110E6B"/>
    <w:rsid w:val="0011656D"/>
    <w:rsid w:val="00120DBD"/>
    <w:rsid w:val="001252B4"/>
    <w:rsid w:val="0013748B"/>
    <w:rsid w:val="00142FB0"/>
    <w:rsid w:val="001445BF"/>
    <w:rsid w:val="0014767B"/>
    <w:rsid w:val="00152158"/>
    <w:rsid w:val="0015280C"/>
    <w:rsid w:val="00160D29"/>
    <w:rsid w:val="001627CC"/>
    <w:rsid w:val="001636CB"/>
    <w:rsid w:val="00166587"/>
    <w:rsid w:val="00186F35"/>
    <w:rsid w:val="0019039B"/>
    <w:rsid w:val="001A127F"/>
    <w:rsid w:val="001A338E"/>
    <w:rsid w:val="001A7BA0"/>
    <w:rsid w:val="001B0D2D"/>
    <w:rsid w:val="001B6FD2"/>
    <w:rsid w:val="001C57C1"/>
    <w:rsid w:val="001F6E9E"/>
    <w:rsid w:val="00205BF8"/>
    <w:rsid w:val="002122B0"/>
    <w:rsid w:val="00212A62"/>
    <w:rsid w:val="00230500"/>
    <w:rsid w:val="0023782E"/>
    <w:rsid w:val="00243054"/>
    <w:rsid w:val="0024464A"/>
    <w:rsid w:val="00255680"/>
    <w:rsid w:val="00255703"/>
    <w:rsid w:val="00262E76"/>
    <w:rsid w:val="00284808"/>
    <w:rsid w:val="002917C0"/>
    <w:rsid w:val="00292569"/>
    <w:rsid w:val="002A13CA"/>
    <w:rsid w:val="002C770F"/>
    <w:rsid w:val="002D126A"/>
    <w:rsid w:val="002D4EE5"/>
    <w:rsid w:val="002E2E03"/>
    <w:rsid w:val="002E522C"/>
    <w:rsid w:val="002E7F5A"/>
    <w:rsid w:val="0034305E"/>
    <w:rsid w:val="00345C8D"/>
    <w:rsid w:val="0035687D"/>
    <w:rsid w:val="00360786"/>
    <w:rsid w:val="00365252"/>
    <w:rsid w:val="00370D54"/>
    <w:rsid w:val="00371B8C"/>
    <w:rsid w:val="00372F80"/>
    <w:rsid w:val="0038087D"/>
    <w:rsid w:val="00387028"/>
    <w:rsid w:val="00390397"/>
    <w:rsid w:val="0039294E"/>
    <w:rsid w:val="003A45F5"/>
    <w:rsid w:val="003D411C"/>
    <w:rsid w:val="003D5B03"/>
    <w:rsid w:val="003D606C"/>
    <w:rsid w:val="003E1C90"/>
    <w:rsid w:val="003F7595"/>
    <w:rsid w:val="00406A9C"/>
    <w:rsid w:val="00410060"/>
    <w:rsid w:val="004105FC"/>
    <w:rsid w:val="00410C16"/>
    <w:rsid w:val="00416868"/>
    <w:rsid w:val="00421FB4"/>
    <w:rsid w:val="0043477F"/>
    <w:rsid w:val="004460FE"/>
    <w:rsid w:val="004473C1"/>
    <w:rsid w:val="004607A2"/>
    <w:rsid w:val="00463B46"/>
    <w:rsid w:val="00464665"/>
    <w:rsid w:val="004E5E1D"/>
    <w:rsid w:val="0050436C"/>
    <w:rsid w:val="00523E21"/>
    <w:rsid w:val="00524587"/>
    <w:rsid w:val="00527D7B"/>
    <w:rsid w:val="0053025E"/>
    <w:rsid w:val="0053557A"/>
    <w:rsid w:val="00541911"/>
    <w:rsid w:val="00546684"/>
    <w:rsid w:val="0054752E"/>
    <w:rsid w:val="00553618"/>
    <w:rsid w:val="00573249"/>
    <w:rsid w:val="00596F6F"/>
    <w:rsid w:val="005A2E1A"/>
    <w:rsid w:val="005A61F5"/>
    <w:rsid w:val="005A6859"/>
    <w:rsid w:val="005A7161"/>
    <w:rsid w:val="005D1F7E"/>
    <w:rsid w:val="005E7237"/>
    <w:rsid w:val="005F509A"/>
    <w:rsid w:val="005F5AF7"/>
    <w:rsid w:val="0062160D"/>
    <w:rsid w:val="0062276C"/>
    <w:rsid w:val="00622BC2"/>
    <w:rsid w:val="0062482B"/>
    <w:rsid w:val="00624FD1"/>
    <w:rsid w:val="00626DE5"/>
    <w:rsid w:val="00630F35"/>
    <w:rsid w:val="00646956"/>
    <w:rsid w:val="00646E82"/>
    <w:rsid w:val="00647171"/>
    <w:rsid w:val="006531C4"/>
    <w:rsid w:val="006766DF"/>
    <w:rsid w:val="006822E4"/>
    <w:rsid w:val="006A409A"/>
    <w:rsid w:val="006C294B"/>
    <w:rsid w:val="006C5FF0"/>
    <w:rsid w:val="006C6213"/>
    <w:rsid w:val="006D1F2D"/>
    <w:rsid w:val="006D2C61"/>
    <w:rsid w:val="006D6BBF"/>
    <w:rsid w:val="006E0A40"/>
    <w:rsid w:val="006E5BAC"/>
    <w:rsid w:val="006E67DA"/>
    <w:rsid w:val="006E7F99"/>
    <w:rsid w:val="006F55D7"/>
    <w:rsid w:val="00702D94"/>
    <w:rsid w:val="00704BD9"/>
    <w:rsid w:val="0072399E"/>
    <w:rsid w:val="007276FD"/>
    <w:rsid w:val="00735E3F"/>
    <w:rsid w:val="007368E7"/>
    <w:rsid w:val="007450E9"/>
    <w:rsid w:val="007465B0"/>
    <w:rsid w:val="0075029D"/>
    <w:rsid w:val="0078344E"/>
    <w:rsid w:val="007B0A43"/>
    <w:rsid w:val="007C088D"/>
    <w:rsid w:val="007C0F54"/>
    <w:rsid w:val="007C32AB"/>
    <w:rsid w:val="007E01B6"/>
    <w:rsid w:val="007E04A0"/>
    <w:rsid w:val="007F0114"/>
    <w:rsid w:val="0080677E"/>
    <w:rsid w:val="0080683C"/>
    <w:rsid w:val="008172CD"/>
    <w:rsid w:val="00831B14"/>
    <w:rsid w:val="00843A3A"/>
    <w:rsid w:val="00857E66"/>
    <w:rsid w:val="00861C02"/>
    <w:rsid w:val="00862A17"/>
    <w:rsid w:val="008655F7"/>
    <w:rsid w:val="00894518"/>
    <w:rsid w:val="00894E6F"/>
    <w:rsid w:val="008A3574"/>
    <w:rsid w:val="008C4241"/>
    <w:rsid w:val="0091036B"/>
    <w:rsid w:val="00924DA1"/>
    <w:rsid w:val="00935277"/>
    <w:rsid w:val="00957198"/>
    <w:rsid w:val="0099662E"/>
    <w:rsid w:val="009A2DFC"/>
    <w:rsid w:val="009B3045"/>
    <w:rsid w:val="009C387A"/>
    <w:rsid w:val="009C70DE"/>
    <w:rsid w:val="009D4FF6"/>
    <w:rsid w:val="009E3681"/>
    <w:rsid w:val="009E43A1"/>
    <w:rsid w:val="009E6EF3"/>
    <w:rsid w:val="009F49AD"/>
    <w:rsid w:val="00A1124E"/>
    <w:rsid w:val="00A155D4"/>
    <w:rsid w:val="00A344D0"/>
    <w:rsid w:val="00A36365"/>
    <w:rsid w:val="00AA2F38"/>
    <w:rsid w:val="00AA701B"/>
    <w:rsid w:val="00AB571C"/>
    <w:rsid w:val="00AC3416"/>
    <w:rsid w:val="00AD36E4"/>
    <w:rsid w:val="00B03518"/>
    <w:rsid w:val="00B10DB2"/>
    <w:rsid w:val="00B138EA"/>
    <w:rsid w:val="00B22682"/>
    <w:rsid w:val="00B32A1A"/>
    <w:rsid w:val="00B40218"/>
    <w:rsid w:val="00B50E47"/>
    <w:rsid w:val="00B547E9"/>
    <w:rsid w:val="00B84119"/>
    <w:rsid w:val="00B85CAC"/>
    <w:rsid w:val="00B96B2A"/>
    <w:rsid w:val="00B97E0F"/>
    <w:rsid w:val="00BA0D8A"/>
    <w:rsid w:val="00BC0C7E"/>
    <w:rsid w:val="00BD219B"/>
    <w:rsid w:val="00BF1913"/>
    <w:rsid w:val="00BF36E1"/>
    <w:rsid w:val="00C06C0B"/>
    <w:rsid w:val="00C20209"/>
    <w:rsid w:val="00C2127A"/>
    <w:rsid w:val="00C22AFF"/>
    <w:rsid w:val="00C24321"/>
    <w:rsid w:val="00C3107F"/>
    <w:rsid w:val="00C43E9B"/>
    <w:rsid w:val="00C55544"/>
    <w:rsid w:val="00C879A7"/>
    <w:rsid w:val="00C87DC0"/>
    <w:rsid w:val="00CA2222"/>
    <w:rsid w:val="00CA3F67"/>
    <w:rsid w:val="00CA5D82"/>
    <w:rsid w:val="00CB5DD7"/>
    <w:rsid w:val="00CC0146"/>
    <w:rsid w:val="00CC4925"/>
    <w:rsid w:val="00CC7B8A"/>
    <w:rsid w:val="00CD407D"/>
    <w:rsid w:val="00CD5DDD"/>
    <w:rsid w:val="00CE312E"/>
    <w:rsid w:val="00CF04FD"/>
    <w:rsid w:val="00D02E05"/>
    <w:rsid w:val="00D06994"/>
    <w:rsid w:val="00D119FE"/>
    <w:rsid w:val="00D31C03"/>
    <w:rsid w:val="00D33F81"/>
    <w:rsid w:val="00D530BE"/>
    <w:rsid w:val="00D57597"/>
    <w:rsid w:val="00D654AA"/>
    <w:rsid w:val="00D7017F"/>
    <w:rsid w:val="00D72BFF"/>
    <w:rsid w:val="00D77CF8"/>
    <w:rsid w:val="00D96950"/>
    <w:rsid w:val="00DA175C"/>
    <w:rsid w:val="00DA489E"/>
    <w:rsid w:val="00DA7C7F"/>
    <w:rsid w:val="00DB3647"/>
    <w:rsid w:val="00DC12D5"/>
    <w:rsid w:val="00DC25AF"/>
    <w:rsid w:val="00DC5BAC"/>
    <w:rsid w:val="00DE2F30"/>
    <w:rsid w:val="00DE4CBF"/>
    <w:rsid w:val="00DF69FD"/>
    <w:rsid w:val="00E032C3"/>
    <w:rsid w:val="00E320CE"/>
    <w:rsid w:val="00E35693"/>
    <w:rsid w:val="00E37D90"/>
    <w:rsid w:val="00E4300B"/>
    <w:rsid w:val="00E46D47"/>
    <w:rsid w:val="00E4779D"/>
    <w:rsid w:val="00E56D69"/>
    <w:rsid w:val="00E71202"/>
    <w:rsid w:val="00E7162F"/>
    <w:rsid w:val="00E76100"/>
    <w:rsid w:val="00E9137C"/>
    <w:rsid w:val="00E91FD1"/>
    <w:rsid w:val="00EA07B1"/>
    <w:rsid w:val="00EA5F30"/>
    <w:rsid w:val="00EC00CD"/>
    <w:rsid w:val="00EC5DAF"/>
    <w:rsid w:val="00ED20B3"/>
    <w:rsid w:val="00ED2E91"/>
    <w:rsid w:val="00ED64D2"/>
    <w:rsid w:val="00EE1E95"/>
    <w:rsid w:val="00EF1962"/>
    <w:rsid w:val="00EF5EEF"/>
    <w:rsid w:val="00F0144D"/>
    <w:rsid w:val="00F068EE"/>
    <w:rsid w:val="00F15D1F"/>
    <w:rsid w:val="00F173AC"/>
    <w:rsid w:val="00F255C5"/>
    <w:rsid w:val="00F31463"/>
    <w:rsid w:val="00F33170"/>
    <w:rsid w:val="00F402E9"/>
    <w:rsid w:val="00F511DF"/>
    <w:rsid w:val="00F57E3B"/>
    <w:rsid w:val="00F73E38"/>
    <w:rsid w:val="00F94398"/>
    <w:rsid w:val="00F95870"/>
    <w:rsid w:val="00FA3112"/>
    <w:rsid w:val="00FA3C0F"/>
    <w:rsid w:val="00FC383C"/>
    <w:rsid w:val="00FC7861"/>
    <w:rsid w:val="00FD5B35"/>
    <w:rsid w:val="00FE0591"/>
    <w:rsid w:val="00FE0913"/>
    <w:rsid w:val="00FE2DDF"/>
    <w:rsid w:val="00FF76E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oNotEmbedSmartTags/>
  <w:decimalSymbol w:val=","/>
  <w:listSeparator w:val=";"/>
  <w14:docId w14:val="2E79F3F8"/>
  <w15:docId w15:val="{58B33D72-9311-4E83-A7A3-5C6122DB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ED2"/>
    <w:pPr>
      <w:widowControl w:val="0"/>
      <w:suppressAutoHyphens/>
    </w:pPr>
    <w:rPr>
      <w:sz w:val="24"/>
    </w:rPr>
  </w:style>
  <w:style w:type="paragraph" w:styleId="Nadpis1">
    <w:name w:val="heading 1"/>
    <w:aliases w:val="Kapitola,_Nadpis 1,H1"/>
    <w:basedOn w:val="Normln"/>
    <w:next w:val="Nadpis2"/>
    <w:link w:val="Nadpis1Char"/>
    <w:uiPriority w:val="9"/>
    <w:qFormat/>
    <w:rsid w:val="00546684"/>
    <w:pPr>
      <w:keepNext/>
      <w:keepLines/>
      <w:widowControl/>
      <w:numPr>
        <w:numId w:val="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uppressAutoHyphens w:val="0"/>
      <w:spacing w:before="240" w:after="120" w:line="276" w:lineRule="auto"/>
      <w:outlineLvl w:val="0"/>
    </w:pPr>
    <w:rPr>
      <w:rFonts w:ascii="Arial" w:eastAsiaTheme="majorEastAsia" w:hAnsi="Arial" w:cs="Arial"/>
      <w:b/>
      <w:bCs/>
      <w:caps/>
      <w:color w:val="808080" w:themeColor="background1" w:themeShade="80"/>
      <w:sz w:val="28"/>
      <w:szCs w:val="28"/>
      <w:lang w:eastAsia="en-US"/>
    </w:rPr>
  </w:style>
  <w:style w:type="paragraph" w:styleId="Nadpis2">
    <w:name w:val="heading 2"/>
    <w:basedOn w:val="Normln"/>
    <w:next w:val="Normln"/>
    <w:link w:val="Nadpis2Char"/>
    <w:semiHidden/>
    <w:unhideWhenUsed/>
    <w:qFormat/>
    <w:rsid w:val="005466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9">
    <w:name w:val="heading 9"/>
    <w:basedOn w:val="Normln"/>
    <w:next w:val="Normln"/>
    <w:qFormat/>
    <w:rsid w:val="000E6ED2"/>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0E6ED2"/>
    <w:rPr>
      <w:rFonts w:ascii="Symbol" w:hAnsi="Symbol" w:cs="StarSymbol"/>
      <w:sz w:val="18"/>
      <w:szCs w:val="18"/>
    </w:rPr>
  </w:style>
  <w:style w:type="character" w:customStyle="1" w:styleId="Absatz-Standardschriftart">
    <w:name w:val="Absatz-Standardschriftart"/>
    <w:rsid w:val="000E6ED2"/>
  </w:style>
  <w:style w:type="character" w:customStyle="1" w:styleId="WW8Num2z0">
    <w:name w:val="WW8Num2z0"/>
    <w:rsid w:val="000E6ED2"/>
    <w:rPr>
      <w:rFonts w:ascii="Symbol" w:hAnsi="Symbol" w:cs="StarSymbol"/>
      <w:sz w:val="18"/>
      <w:szCs w:val="18"/>
    </w:rPr>
  </w:style>
  <w:style w:type="character" w:customStyle="1" w:styleId="WW-Absatz-Standardschriftart">
    <w:name w:val="WW-Absatz-Standardschriftart"/>
    <w:rsid w:val="000E6ED2"/>
  </w:style>
  <w:style w:type="character" w:customStyle="1" w:styleId="WW-Absatz-Standardschriftart1">
    <w:name w:val="WW-Absatz-Standardschriftart1"/>
    <w:rsid w:val="000E6ED2"/>
  </w:style>
  <w:style w:type="character" w:customStyle="1" w:styleId="WW-Absatz-Standardschriftart11">
    <w:name w:val="WW-Absatz-Standardschriftart11"/>
    <w:rsid w:val="000E6ED2"/>
  </w:style>
  <w:style w:type="character" w:customStyle="1" w:styleId="WW-Absatz-Standardschriftart111">
    <w:name w:val="WW-Absatz-Standardschriftart111"/>
    <w:rsid w:val="000E6ED2"/>
  </w:style>
  <w:style w:type="character" w:customStyle="1" w:styleId="WW-Absatz-Standardschriftart1111">
    <w:name w:val="WW-Absatz-Standardschriftart1111"/>
    <w:rsid w:val="000E6ED2"/>
  </w:style>
  <w:style w:type="character" w:customStyle="1" w:styleId="WW-Absatz-Standardschriftart11111">
    <w:name w:val="WW-Absatz-Standardschriftart11111"/>
    <w:rsid w:val="000E6ED2"/>
  </w:style>
  <w:style w:type="character" w:customStyle="1" w:styleId="WW-Absatz-Standardschriftart111111">
    <w:name w:val="WW-Absatz-Standardschriftart111111"/>
    <w:rsid w:val="000E6ED2"/>
  </w:style>
  <w:style w:type="character" w:customStyle="1" w:styleId="WW-Absatz-Standardschriftart1111111">
    <w:name w:val="WW-Absatz-Standardschriftart1111111"/>
    <w:rsid w:val="000E6ED2"/>
  </w:style>
  <w:style w:type="character" w:customStyle="1" w:styleId="WW-Absatz-Standardschriftart11111111">
    <w:name w:val="WW-Absatz-Standardschriftart11111111"/>
    <w:rsid w:val="000E6ED2"/>
  </w:style>
  <w:style w:type="character" w:customStyle="1" w:styleId="WW-Absatz-Standardschriftart111111111">
    <w:name w:val="WW-Absatz-Standardschriftart111111111"/>
    <w:rsid w:val="000E6ED2"/>
  </w:style>
  <w:style w:type="character" w:customStyle="1" w:styleId="WW-Absatz-Standardschriftart1111111111">
    <w:name w:val="WW-Absatz-Standardschriftart1111111111"/>
    <w:rsid w:val="000E6ED2"/>
  </w:style>
  <w:style w:type="character" w:customStyle="1" w:styleId="WW-Absatz-Standardschriftart11111111111">
    <w:name w:val="WW-Absatz-Standardschriftart11111111111"/>
    <w:rsid w:val="000E6ED2"/>
  </w:style>
  <w:style w:type="character" w:customStyle="1" w:styleId="WW-Absatz-Standardschriftart111111111111">
    <w:name w:val="WW-Absatz-Standardschriftart111111111111"/>
    <w:rsid w:val="000E6ED2"/>
  </w:style>
  <w:style w:type="character" w:customStyle="1" w:styleId="WW-Absatz-Standardschriftart1111111111111">
    <w:name w:val="WW-Absatz-Standardschriftart1111111111111"/>
    <w:rsid w:val="000E6ED2"/>
  </w:style>
  <w:style w:type="character" w:customStyle="1" w:styleId="WW-Absatz-Standardschriftart11111111111111">
    <w:name w:val="WW-Absatz-Standardschriftart11111111111111"/>
    <w:rsid w:val="000E6ED2"/>
  </w:style>
  <w:style w:type="character" w:customStyle="1" w:styleId="WW-Absatz-Standardschriftart111111111111111">
    <w:name w:val="WW-Absatz-Standardschriftart111111111111111"/>
    <w:rsid w:val="000E6ED2"/>
  </w:style>
  <w:style w:type="character" w:customStyle="1" w:styleId="WW-Absatz-Standardschriftart1111111111111111">
    <w:name w:val="WW-Absatz-Standardschriftart1111111111111111"/>
    <w:rsid w:val="000E6ED2"/>
  </w:style>
  <w:style w:type="character" w:customStyle="1" w:styleId="WW-Absatz-Standardschriftart11111111111111111">
    <w:name w:val="WW-Absatz-Standardschriftart11111111111111111"/>
    <w:rsid w:val="000E6ED2"/>
  </w:style>
  <w:style w:type="character" w:customStyle="1" w:styleId="WW-Absatz-Standardschriftart111111111111111111">
    <w:name w:val="WW-Absatz-Standardschriftart111111111111111111"/>
    <w:rsid w:val="000E6ED2"/>
  </w:style>
  <w:style w:type="character" w:customStyle="1" w:styleId="WW-Absatz-Standardschriftart1111111111111111111">
    <w:name w:val="WW-Absatz-Standardschriftart1111111111111111111"/>
    <w:rsid w:val="000E6ED2"/>
  </w:style>
  <w:style w:type="character" w:customStyle="1" w:styleId="WW-Absatz-Standardschriftart11111111111111111111">
    <w:name w:val="WW-Absatz-Standardschriftart11111111111111111111"/>
    <w:rsid w:val="000E6ED2"/>
  </w:style>
  <w:style w:type="character" w:customStyle="1" w:styleId="WW-Absatz-Standardschriftart111111111111111111111">
    <w:name w:val="WW-Absatz-Standardschriftart111111111111111111111"/>
    <w:rsid w:val="000E6ED2"/>
  </w:style>
  <w:style w:type="character" w:customStyle="1" w:styleId="WW-Absatz-Standardschriftart1111111111111111111111">
    <w:name w:val="WW-Absatz-Standardschriftart1111111111111111111111"/>
    <w:rsid w:val="000E6ED2"/>
  </w:style>
  <w:style w:type="character" w:customStyle="1" w:styleId="WW-Absatz-Standardschriftart11111111111111111111111">
    <w:name w:val="WW-Absatz-Standardschriftart11111111111111111111111"/>
    <w:rsid w:val="000E6ED2"/>
  </w:style>
  <w:style w:type="character" w:customStyle="1" w:styleId="WW-Absatz-Standardschriftart111111111111111111111111">
    <w:name w:val="WW-Absatz-Standardschriftart111111111111111111111111"/>
    <w:rsid w:val="000E6ED2"/>
  </w:style>
  <w:style w:type="character" w:customStyle="1" w:styleId="WW-Absatz-Standardschriftart1111111111111111111111111">
    <w:name w:val="WW-Absatz-Standardschriftart1111111111111111111111111"/>
    <w:rsid w:val="000E6ED2"/>
  </w:style>
  <w:style w:type="character" w:customStyle="1" w:styleId="WW-Absatz-Standardschriftart11111111111111111111111111">
    <w:name w:val="WW-Absatz-Standardschriftart11111111111111111111111111"/>
    <w:rsid w:val="000E6ED2"/>
  </w:style>
  <w:style w:type="character" w:customStyle="1" w:styleId="WW-Absatz-Standardschriftart111111111111111111111111111">
    <w:name w:val="WW-Absatz-Standardschriftart111111111111111111111111111"/>
    <w:rsid w:val="000E6ED2"/>
  </w:style>
  <w:style w:type="character" w:customStyle="1" w:styleId="WW-Absatz-Standardschriftart1111111111111111111111111111">
    <w:name w:val="WW-Absatz-Standardschriftart1111111111111111111111111111"/>
    <w:rsid w:val="000E6ED2"/>
  </w:style>
  <w:style w:type="character" w:customStyle="1" w:styleId="WW-Absatz-Standardschriftart11111111111111111111111111111">
    <w:name w:val="WW-Absatz-Standardschriftart11111111111111111111111111111"/>
    <w:rsid w:val="000E6ED2"/>
  </w:style>
  <w:style w:type="character" w:customStyle="1" w:styleId="WW-Absatz-Standardschriftart111111111111111111111111111111">
    <w:name w:val="WW-Absatz-Standardschriftart111111111111111111111111111111"/>
    <w:rsid w:val="000E6ED2"/>
  </w:style>
  <w:style w:type="character" w:customStyle="1" w:styleId="WW-Absatz-Standardschriftart1111111111111111111111111111111">
    <w:name w:val="WW-Absatz-Standardschriftart1111111111111111111111111111111"/>
    <w:rsid w:val="000E6ED2"/>
  </w:style>
  <w:style w:type="character" w:customStyle="1" w:styleId="WW-Absatz-Standardschriftart11111111111111111111111111111111">
    <w:name w:val="WW-Absatz-Standardschriftart11111111111111111111111111111111"/>
    <w:rsid w:val="000E6ED2"/>
  </w:style>
  <w:style w:type="character" w:customStyle="1" w:styleId="WW-Absatz-Standardschriftart111111111111111111111111111111111">
    <w:name w:val="WW-Absatz-Standardschriftart111111111111111111111111111111111"/>
    <w:rsid w:val="000E6ED2"/>
  </w:style>
  <w:style w:type="character" w:customStyle="1" w:styleId="WW-Absatz-Standardschriftart1111111111111111111111111111111111">
    <w:name w:val="WW-Absatz-Standardschriftart1111111111111111111111111111111111"/>
    <w:rsid w:val="000E6ED2"/>
  </w:style>
  <w:style w:type="character" w:customStyle="1" w:styleId="WW-Absatz-Standardschriftart11111111111111111111111111111111111">
    <w:name w:val="WW-Absatz-Standardschriftart11111111111111111111111111111111111"/>
    <w:rsid w:val="000E6ED2"/>
  </w:style>
  <w:style w:type="character" w:customStyle="1" w:styleId="WW8Num5z0">
    <w:name w:val="WW8Num5z0"/>
    <w:rsid w:val="000E6ED2"/>
    <w:rPr>
      <w:rFonts w:ascii="Symbol" w:hAnsi="Symbol" w:cs="StarSymbol"/>
      <w:sz w:val="18"/>
      <w:szCs w:val="18"/>
    </w:rPr>
  </w:style>
  <w:style w:type="character" w:customStyle="1" w:styleId="WW8Num5z1">
    <w:name w:val="WW8Num5z1"/>
    <w:rsid w:val="000E6ED2"/>
    <w:rPr>
      <w:b w:val="0"/>
      <w:i w:val="0"/>
      <w:strike w:val="0"/>
      <w:dstrike w:val="0"/>
    </w:rPr>
  </w:style>
  <w:style w:type="character" w:customStyle="1" w:styleId="WW-Absatz-Standardschriftart111111111111111111111111111111111111">
    <w:name w:val="WW-Absatz-Standardschriftart111111111111111111111111111111111111"/>
    <w:rsid w:val="000E6ED2"/>
  </w:style>
  <w:style w:type="character" w:customStyle="1" w:styleId="WW-Absatz-Standardschriftart1111111111111111111111111111111111111">
    <w:name w:val="WW-Absatz-Standardschriftart1111111111111111111111111111111111111"/>
    <w:rsid w:val="000E6ED2"/>
  </w:style>
  <w:style w:type="character" w:customStyle="1" w:styleId="WW-Absatz-Standardschriftart11111111111111111111111111111111111111">
    <w:name w:val="WW-Absatz-Standardschriftart11111111111111111111111111111111111111"/>
    <w:rsid w:val="000E6ED2"/>
  </w:style>
  <w:style w:type="character" w:customStyle="1" w:styleId="WW-Absatz-Standardschriftart111111111111111111111111111111111111111">
    <w:name w:val="WW-Absatz-Standardschriftart111111111111111111111111111111111111111"/>
    <w:rsid w:val="000E6ED2"/>
  </w:style>
  <w:style w:type="character" w:customStyle="1" w:styleId="WW-Absatz-Standardschriftart1111111111111111111111111111111111111111">
    <w:name w:val="WW-Absatz-Standardschriftart1111111111111111111111111111111111111111"/>
    <w:rsid w:val="000E6ED2"/>
  </w:style>
  <w:style w:type="character" w:customStyle="1" w:styleId="WW-Absatz-Standardschriftart11111111111111111111111111111111111111111">
    <w:name w:val="WW-Absatz-Standardschriftart11111111111111111111111111111111111111111"/>
    <w:rsid w:val="000E6ED2"/>
  </w:style>
  <w:style w:type="character" w:customStyle="1" w:styleId="WW-Absatz-Standardschriftart111111111111111111111111111111111111111111">
    <w:name w:val="WW-Absatz-Standardschriftart111111111111111111111111111111111111111111"/>
    <w:rsid w:val="000E6ED2"/>
  </w:style>
  <w:style w:type="character" w:customStyle="1" w:styleId="WW-Absatz-Standardschriftart1111111111111111111111111111111111111111111">
    <w:name w:val="WW-Absatz-Standardschriftart1111111111111111111111111111111111111111111"/>
    <w:rsid w:val="000E6ED2"/>
  </w:style>
  <w:style w:type="character" w:customStyle="1" w:styleId="WW8Num2z1">
    <w:name w:val="WW8Num2z1"/>
    <w:rsid w:val="000E6ED2"/>
    <w:rPr>
      <w:rFonts w:ascii="Symbol" w:hAnsi="Symbol" w:cs="StarSymbol"/>
      <w:sz w:val="18"/>
      <w:szCs w:val="18"/>
    </w:rPr>
  </w:style>
  <w:style w:type="character" w:customStyle="1" w:styleId="WW8Num4z0">
    <w:name w:val="WW8Num4z0"/>
    <w:rsid w:val="000E6ED2"/>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0E6ED2"/>
  </w:style>
  <w:style w:type="character" w:customStyle="1" w:styleId="WW8Num3z8">
    <w:name w:val="WW8Num3z8"/>
    <w:rsid w:val="000E6ED2"/>
    <w:rPr>
      <w:rFonts w:ascii="Symbol" w:hAnsi="Symbol" w:cs="StarSymbol"/>
      <w:sz w:val="18"/>
      <w:szCs w:val="18"/>
    </w:rPr>
  </w:style>
  <w:style w:type="character" w:customStyle="1" w:styleId="WW8Num6z0">
    <w:name w:val="WW8Num6z0"/>
    <w:rsid w:val="000E6ED2"/>
    <w:rPr>
      <w:rFonts w:ascii="Symbol" w:hAnsi="Symbol" w:cs="StarSymbol"/>
      <w:sz w:val="18"/>
      <w:szCs w:val="18"/>
    </w:rPr>
  </w:style>
  <w:style w:type="character" w:customStyle="1" w:styleId="WW8Num7z1">
    <w:name w:val="WW8Num7z1"/>
    <w:rsid w:val="000E6ED2"/>
    <w:rPr>
      <w:rFonts w:ascii="Symbol" w:hAnsi="Symbol" w:cs="StarSymbol"/>
      <w:sz w:val="18"/>
      <w:szCs w:val="18"/>
    </w:rPr>
  </w:style>
  <w:style w:type="character" w:customStyle="1" w:styleId="WW8Num8z1">
    <w:name w:val="WW8Num8z1"/>
    <w:rsid w:val="000E6ED2"/>
    <w:rPr>
      <w:rFonts w:ascii="Symbol" w:hAnsi="Symbol" w:cs="StarSymbol"/>
      <w:sz w:val="18"/>
      <w:szCs w:val="18"/>
    </w:rPr>
  </w:style>
  <w:style w:type="character" w:customStyle="1" w:styleId="WW8Num9z0">
    <w:name w:val="WW8Num9z0"/>
    <w:rsid w:val="000E6ED2"/>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0E6ED2"/>
  </w:style>
  <w:style w:type="character" w:customStyle="1" w:styleId="WW-Absatz-Standardschriftart1111111111111111111111111111111111111111111111">
    <w:name w:val="WW-Absatz-Standardschriftart1111111111111111111111111111111111111111111111"/>
    <w:rsid w:val="000E6ED2"/>
  </w:style>
  <w:style w:type="character" w:customStyle="1" w:styleId="WW-Absatz-Standardschriftart11111111111111111111111111111111111111111111111">
    <w:name w:val="WW-Absatz-Standardschriftart11111111111111111111111111111111111111111111111"/>
    <w:rsid w:val="000E6ED2"/>
  </w:style>
  <w:style w:type="character" w:customStyle="1" w:styleId="WW-Absatz-Standardschriftart111111111111111111111111111111111111111111111111">
    <w:name w:val="WW-Absatz-Standardschriftart111111111111111111111111111111111111111111111111"/>
    <w:rsid w:val="000E6ED2"/>
  </w:style>
  <w:style w:type="character" w:customStyle="1" w:styleId="WW-Absatz-Standardschriftart1111111111111111111111111111111111111111111111111">
    <w:name w:val="WW-Absatz-Standardschriftart1111111111111111111111111111111111111111111111111"/>
    <w:rsid w:val="000E6ED2"/>
  </w:style>
  <w:style w:type="character" w:customStyle="1" w:styleId="WW-Absatz-Standardschriftart11111111111111111111111111111111111111111111111111">
    <w:name w:val="WW-Absatz-Standardschriftart11111111111111111111111111111111111111111111111111"/>
    <w:rsid w:val="000E6ED2"/>
  </w:style>
  <w:style w:type="character" w:customStyle="1" w:styleId="WW-Absatz-Standardschriftart111111111111111111111111111111111111111111111111111">
    <w:name w:val="WW-Absatz-Standardschriftart111111111111111111111111111111111111111111111111111"/>
    <w:rsid w:val="000E6ED2"/>
  </w:style>
  <w:style w:type="character" w:customStyle="1" w:styleId="WW8Num10z0">
    <w:name w:val="WW8Num10z0"/>
    <w:rsid w:val="000E6ED2"/>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0E6ED2"/>
  </w:style>
  <w:style w:type="character" w:customStyle="1" w:styleId="WW-Absatz-Standardschriftart11111111111111111111111111111111111111111111111111111">
    <w:name w:val="WW-Absatz-Standardschriftart11111111111111111111111111111111111111111111111111111"/>
    <w:rsid w:val="000E6ED2"/>
  </w:style>
  <w:style w:type="character" w:customStyle="1" w:styleId="WW8Num13z0">
    <w:name w:val="WW8Num13z0"/>
    <w:rsid w:val="000E6ED2"/>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0E6ED2"/>
  </w:style>
  <w:style w:type="character" w:customStyle="1" w:styleId="WW8Num3z1">
    <w:name w:val="WW8Num3z1"/>
    <w:rsid w:val="000E6ED2"/>
    <w:rPr>
      <w:rFonts w:ascii="Symbol" w:hAnsi="Symbol" w:cs="StarSymbol"/>
      <w:sz w:val="18"/>
      <w:szCs w:val="18"/>
    </w:rPr>
  </w:style>
  <w:style w:type="character" w:customStyle="1" w:styleId="WW8Num4z8">
    <w:name w:val="WW8Num4z8"/>
    <w:rsid w:val="000E6ED2"/>
    <w:rPr>
      <w:rFonts w:ascii="Symbol" w:hAnsi="Symbol" w:cs="StarSymbol"/>
      <w:sz w:val="18"/>
      <w:szCs w:val="18"/>
    </w:rPr>
  </w:style>
  <w:style w:type="character" w:customStyle="1" w:styleId="WW8Num7z0">
    <w:name w:val="WW8Num7z0"/>
    <w:rsid w:val="000E6ED2"/>
    <w:rPr>
      <w:rFonts w:ascii="Symbol" w:hAnsi="Symbol" w:cs="StarSymbol"/>
      <w:sz w:val="18"/>
      <w:szCs w:val="18"/>
    </w:rPr>
  </w:style>
  <w:style w:type="character" w:customStyle="1" w:styleId="WW8Num9z1">
    <w:name w:val="WW8Num9z1"/>
    <w:rsid w:val="000E6ED2"/>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0E6ED2"/>
  </w:style>
  <w:style w:type="character" w:customStyle="1" w:styleId="WW-Absatz-Standardschriftart11111111111111111111111111111111111111111111111111111111">
    <w:name w:val="WW-Absatz-Standardschriftart11111111111111111111111111111111111111111111111111111111"/>
    <w:rsid w:val="000E6ED2"/>
  </w:style>
  <w:style w:type="character" w:customStyle="1" w:styleId="WW-Absatz-Standardschriftart111111111111111111111111111111111111111111111111111111111">
    <w:name w:val="WW-Absatz-Standardschriftart111111111111111111111111111111111111111111111111111111111"/>
    <w:rsid w:val="000E6ED2"/>
  </w:style>
  <w:style w:type="character" w:customStyle="1" w:styleId="WW-Absatz-Standardschriftart1111111111111111111111111111111111111111111111111111111111">
    <w:name w:val="WW-Absatz-Standardschriftart1111111111111111111111111111111111111111111111111111111111"/>
    <w:rsid w:val="000E6ED2"/>
  </w:style>
  <w:style w:type="character" w:customStyle="1" w:styleId="WW-Absatz-Standardschriftart11111111111111111111111111111111111111111111111111111111111">
    <w:name w:val="WW-Absatz-Standardschriftart11111111111111111111111111111111111111111111111111111111111"/>
    <w:rsid w:val="000E6ED2"/>
  </w:style>
  <w:style w:type="character" w:customStyle="1" w:styleId="WW-Absatz-Standardschriftart111111111111111111111111111111111111111111111111111111111111">
    <w:name w:val="WW-Absatz-Standardschriftart111111111111111111111111111111111111111111111111111111111111"/>
    <w:rsid w:val="000E6ED2"/>
  </w:style>
  <w:style w:type="character" w:customStyle="1" w:styleId="WW-Absatz-Standardschriftart1111111111111111111111111111111111111111111111111111111111111">
    <w:name w:val="WW-Absatz-Standardschriftart1111111111111111111111111111111111111111111111111111111111111"/>
    <w:rsid w:val="000E6ED2"/>
  </w:style>
  <w:style w:type="character" w:customStyle="1" w:styleId="WW8Num12z1">
    <w:name w:val="WW8Num12z1"/>
    <w:rsid w:val="000E6ED2"/>
    <w:rPr>
      <w:rFonts w:ascii="Symbol" w:hAnsi="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0E6ED2"/>
  </w:style>
  <w:style w:type="character" w:customStyle="1" w:styleId="WW8Num6z1">
    <w:name w:val="WW8Num6z1"/>
    <w:rsid w:val="000E6ED2"/>
    <w:rPr>
      <w:rFonts w:ascii="Symbol" w:hAnsi="Symbol" w:cs="StarSymbol"/>
      <w:sz w:val="18"/>
      <w:szCs w:val="18"/>
    </w:rPr>
  </w:style>
  <w:style w:type="character" w:customStyle="1" w:styleId="WW8Num7z8">
    <w:name w:val="WW8Num7z8"/>
    <w:rsid w:val="000E6ED2"/>
    <w:rPr>
      <w:rFonts w:ascii="Symbol" w:hAnsi="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0E6ED2"/>
  </w:style>
  <w:style w:type="character" w:customStyle="1" w:styleId="WW-Absatz-Standardschriftart1111111111111111111111111111111111111111111111111111111111111111">
    <w:name w:val="WW-Absatz-Standardschriftart1111111111111111111111111111111111111111111111111111111111111111"/>
    <w:rsid w:val="000E6ED2"/>
  </w:style>
  <w:style w:type="character" w:customStyle="1" w:styleId="WW-Absatz-Standardschriftart11111111111111111111111111111111111111111111111111111111111111111">
    <w:name w:val="WW-Absatz-Standardschriftart11111111111111111111111111111111111111111111111111111111111111111"/>
    <w:rsid w:val="000E6ED2"/>
  </w:style>
  <w:style w:type="character" w:customStyle="1" w:styleId="Standardnpsmoodstavce3">
    <w:name w:val="Standardní písmo odstavce3"/>
    <w:rsid w:val="000E6ED2"/>
  </w:style>
  <w:style w:type="character" w:customStyle="1" w:styleId="Symbolyproslovn">
    <w:name w:val="Symboly pro číslování"/>
    <w:rsid w:val="000E6ED2"/>
  </w:style>
  <w:style w:type="character" w:customStyle="1" w:styleId="Odrky">
    <w:name w:val="Odrážky"/>
    <w:rsid w:val="000E6ED2"/>
    <w:rPr>
      <w:rFonts w:ascii="StarSymbol" w:eastAsia="StarSymbol" w:hAnsi="StarSymbol" w:cs="StarSymbol"/>
      <w:sz w:val="18"/>
      <w:szCs w:val="18"/>
    </w:rPr>
  </w:style>
  <w:style w:type="character" w:customStyle="1" w:styleId="WW8Num4z1">
    <w:name w:val="WW8Num4z1"/>
    <w:rsid w:val="000E6ED2"/>
    <w:rPr>
      <w:b w:val="0"/>
      <w:i w:val="0"/>
      <w:strike w:val="0"/>
      <w:dstrike w:val="0"/>
    </w:rPr>
  </w:style>
  <w:style w:type="character" w:styleId="Hypertextovodkaz">
    <w:name w:val="Hyperlink"/>
    <w:rsid w:val="000E6ED2"/>
    <w:rPr>
      <w:color w:val="000080"/>
      <w:u w:val="single"/>
    </w:rPr>
  </w:style>
  <w:style w:type="paragraph" w:customStyle="1" w:styleId="Nadpis">
    <w:name w:val="Nadpis"/>
    <w:basedOn w:val="Zkladntext2"/>
    <w:next w:val="Odstavec"/>
    <w:rsid w:val="000E6ED2"/>
    <w:pPr>
      <w:spacing w:before="360" w:after="180"/>
    </w:pPr>
    <w:rPr>
      <w:sz w:val="40"/>
    </w:rPr>
  </w:style>
  <w:style w:type="paragraph" w:styleId="Zkladntext">
    <w:name w:val="Body Text"/>
    <w:basedOn w:val="Normln"/>
    <w:rsid w:val="000E6ED2"/>
    <w:pPr>
      <w:spacing w:after="120"/>
    </w:pPr>
  </w:style>
  <w:style w:type="paragraph" w:styleId="Seznam">
    <w:name w:val="List"/>
    <w:basedOn w:val="Zkladntext"/>
    <w:rsid w:val="000E6ED2"/>
    <w:rPr>
      <w:rFonts w:cs="Tahoma"/>
    </w:rPr>
  </w:style>
  <w:style w:type="paragraph" w:customStyle="1" w:styleId="Popisek">
    <w:name w:val="Popisek"/>
    <w:basedOn w:val="Normln"/>
    <w:rsid w:val="000E6ED2"/>
    <w:pPr>
      <w:suppressLineNumbers/>
      <w:spacing w:before="120" w:after="120"/>
    </w:pPr>
    <w:rPr>
      <w:rFonts w:cs="Tahoma"/>
      <w:i/>
      <w:iCs/>
      <w:sz w:val="20"/>
    </w:rPr>
  </w:style>
  <w:style w:type="paragraph" w:customStyle="1" w:styleId="Rejstk">
    <w:name w:val="Rejstřík"/>
    <w:basedOn w:val="Normln"/>
    <w:rsid w:val="000E6ED2"/>
    <w:pPr>
      <w:suppressLineNumbers/>
    </w:pPr>
    <w:rPr>
      <w:rFonts w:cs="Tahoma"/>
    </w:rPr>
  </w:style>
  <w:style w:type="paragraph" w:customStyle="1" w:styleId="Zkladntext2">
    <w:name w:val="Základní text2"/>
    <w:basedOn w:val="Normln"/>
    <w:rsid w:val="000E6ED2"/>
  </w:style>
  <w:style w:type="paragraph" w:customStyle="1" w:styleId="Standardnpsmoodstavce0">
    <w:name w:val="Standardní písmo odstavce~0"/>
    <w:basedOn w:val="Normln"/>
    <w:rsid w:val="000E6ED2"/>
    <w:rPr>
      <w:sz w:val="20"/>
    </w:rPr>
  </w:style>
  <w:style w:type="paragraph" w:customStyle="1" w:styleId="Standardnpsmoodstavce2">
    <w:name w:val="Standardní písmo odstavce2"/>
    <w:basedOn w:val="Normln"/>
    <w:rsid w:val="000E6ED2"/>
    <w:rPr>
      <w:sz w:val="20"/>
    </w:rPr>
  </w:style>
  <w:style w:type="paragraph" w:customStyle="1" w:styleId="Zkladntext21">
    <w:name w:val="Základní text 21"/>
    <w:basedOn w:val="Normln"/>
    <w:rsid w:val="000E6ED2"/>
    <w:pPr>
      <w:spacing w:after="120" w:line="480" w:lineRule="auto"/>
    </w:pPr>
  </w:style>
  <w:style w:type="paragraph" w:customStyle="1" w:styleId="Standardnpsmoodstavce1">
    <w:name w:val="Standardní písmo odstavce1"/>
    <w:basedOn w:val="Normln"/>
    <w:rsid w:val="000E6ED2"/>
    <w:rPr>
      <w:sz w:val="20"/>
    </w:rPr>
  </w:style>
  <w:style w:type="paragraph" w:styleId="Zhlav">
    <w:name w:val="header"/>
    <w:basedOn w:val="Normln"/>
    <w:rsid w:val="000E6ED2"/>
    <w:pPr>
      <w:tabs>
        <w:tab w:val="center" w:pos="4536"/>
        <w:tab w:val="right" w:pos="9025"/>
      </w:tabs>
    </w:pPr>
  </w:style>
  <w:style w:type="paragraph" w:customStyle="1" w:styleId="Odstavec">
    <w:name w:val="Odstavec"/>
    <w:basedOn w:val="Zkladntext2"/>
    <w:rsid w:val="000E6ED2"/>
    <w:pPr>
      <w:spacing w:after="115"/>
      <w:ind w:firstLine="480"/>
    </w:pPr>
  </w:style>
  <w:style w:type="paragraph" w:customStyle="1" w:styleId="Poznmka">
    <w:name w:val="Poznámka"/>
    <w:basedOn w:val="Zkladntext2"/>
    <w:rsid w:val="000E6ED2"/>
    <w:rPr>
      <w:i/>
      <w:sz w:val="20"/>
    </w:rPr>
  </w:style>
  <w:style w:type="paragraph" w:customStyle="1" w:styleId="Stnovannadpis">
    <w:name w:val="Stínovaný nadpis"/>
    <w:basedOn w:val="Nadpis"/>
    <w:next w:val="Odstavec"/>
    <w:rsid w:val="000E6ED2"/>
    <w:pPr>
      <w:shd w:val="clear" w:color="auto" w:fill="000000"/>
      <w:jc w:val="center"/>
    </w:pPr>
    <w:rPr>
      <w:b/>
      <w:sz w:val="36"/>
    </w:rPr>
  </w:style>
  <w:style w:type="paragraph" w:customStyle="1" w:styleId="Seznamsodrkami1">
    <w:name w:val="Seznam s odrážkami1"/>
    <w:basedOn w:val="Zkladntext2"/>
    <w:rsid w:val="000E6ED2"/>
    <w:pPr>
      <w:ind w:left="480" w:hanging="480"/>
    </w:pPr>
  </w:style>
  <w:style w:type="paragraph" w:customStyle="1" w:styleId="Seznamoslovan">
    <w:name w:val="Seznam očíslovaný"/>
    <w:basedOn w:val="Zkladntext2"/>
    <w:rsid w:val="000E6ED2"/>
    <w:pPr>
      <w:ind w:left="480" w:hanging="480"/>
    </w:pPr>
  </w:style>
  <w:style w:type="paragraph" w:customStyle="1" w:styleId="Zkladntext0">
    <w:name w:val="Základní text~"/>
    <w:basedOn w:val="Normln"/>
    <w:rsid w:val="000E6ED2"/>
    <w:pPr>
      <w:spacing w:line="288" w:lineRule="auto"/>
    </w:pPr>
  </w:style>
  <w:style w:type="paragraph" w:customStyle="1" w:styleId="Normln0">
    <w:name w:val="Normální~"/>
    <w:basedOn w:val="Normln"/>
    <w:rsid w:val="000E6ED2"/>
    <w:rPr>
      <w:sz w:val="20"/>
    </w:rPr>
  </w:style>
  <w:style w:type="paragraph" w:customStyle="1" w:styleId="Normln1">
    <w:name w:val="Normální1"/>
    <w:basedOn w:val="Normln0"/>
    <w:rsid w:val="000E6ED2"/>
    <w:rPr>
      <w:sz w:val="24"/>
    </w:rPr>
  </w:style>
  <w:style w:type="paragraph" w:customStyle="1" w:styleId="Smlouva2">
    <w:name w:val="Smlouva2"/>
    <w:basedOn w:val="Normln1"/>
    <w:rsid w:val="000E6ED2"/>
    <w:pPr>
      <w:jc w:val="center"/>
    </w:pPr>
    <w:rPr>
      <w:b/>
    </w:rPr>
  </w:style>
  <w:style w:type="paragraph" w:styleId="Zpat">
    <w:name w:val="footer"/>
    <w:basedOn w:val="Normln"/>
    <w:link w:val="ZpatChar"/>
    <w:uiPriority w:val="99"/>
    <w:rsid w:val="000E6ED2"/>
    <w:pPr>
      <w:tabs>
        <w:tab w:val="center" w:pos="4536"/>
        <w:tab w:val="right" w:pos="9025"/>
      </w:tabs>
    </w:pPr>
  </w:style>
  <w:style w:type="paragraph" w:customStyle="1" w:styleId="slostrnky1">
    <w:name w:val="Číslo stránky1"/>
    <w:basedOn w:val="Standardnpsmoodstavce1"/>
    <w:rsid w:val="000E6ED2"/>
  </w:style>
  <w:style w:type="paragraph" w:customStyle="1" w:styleId="Zkladntext1">
    <w:name w:val="Základní text~~"/>
    <w:basedOn w:val="Normln"/>
    <w:rsid w:val="000E6ED2"/>
    <w:pPr>
      <w:spacing w:line="288" w:lineRule="auto"/>
    </w:pPr>
  </w:style>
  <w:style w:type="paragraph" w:customStyle="1" w:styleId="Normln2">
    <w:name w:val="Normální~~"/>
    <w:basedOn w:val="Normln"/>
    <w:rsid w:val="000E6ED2"/>
    <w:rPr>
      <w:sz w:val="20"/>
    </w:rPr>
  </w:style>
  <w:style w:type="paragraph" w:customStyle="1" w:styleId="Zkladntext3">
    <w:name w:val="Základní text~~~"/>
    <w:basedOn w:val="Normln2"/>
    <w:rsid w:val="000E6ED2"/>
    <w:rPr>
      <w:color w:val="FF0000"/>
      <w:sz w:val="24"/>
    </w:rPr>
  </w:style>
  <w:style w:type="paragraph" w:customStyle="1" w:styleId="Zkladntext4">
    <w:name w:val="Základní text~~~~"/>
    <w:basedOn w:val="Normln"/>
    <w:rsid w:val="000E6ED2"/>
    <w:pPr>
      <w:jc w:val="center"/>
    </w:pPr>
  </w:style>
  <w:style w:type="paragraph" w:customStyle="1" w:styleId="Zkladntextodsazen1">
    <w:name w:val="Základní text odsazený1"/>
    <w:basedOn w:val="Normln"/>
    <w:rsid w:val="000E6ED2"/>
    <w:pPr>
      <w:ind w:left="360"/>
    </w:pPr>
  </w:style>
  <w:style w:type="paragraph" w:customStyle="1" w:styleId="Import0">
    <w:name w:val="Import 0"/>
    <w:basedOn w:val="Normln"/>
    <w:rsid w:val="000E6ED2"/>
    <w:pPr>
      <w:spacing w:line="288" w:lineRule="auto"/>
    </w:pPr>
    <w:rPr>
      <w:rFonts w:ascii="Courier New" w:hAnsi="Courier New"/>
    </w:rPr>
  </w:style>
  <w:style w:type="paragraph" w:customStyle="1" w:styleId="Import26">
    <w:name w:val="Import 26"/>
    <w:basedOn w:val="Import0"/>
    <w:rsid w:val="000E6ED2"/>
    <w:pPr>
      <w:tabs>
        <w:tab w:val="left" w:pos="9504"/>
      </w:tabs>
      <w:spacing w:line="240" w:lineRule="auto"/>
      <w:ind w:left="432"/>
    </w:pPr>
  </w:style>
  <w:style w:type="paragraph" w:customStyle="1" w:styleId="Zkladntext5">
    <w:name w:val="Základní text~~~~~"/>
    <w:basedOn w:val="Normln"/>
    <w:rsid w:val="000E6ED2"/>
    <w:rPr>
      <w:color w:val="000000"/>
    </w:rPr>
  </w:style>
  <w:style w:type="paragraph" w:customStyle="1" w:styleId="Normln3">
    <w:name w:val="Normální~~~"/>
    <w:basedOn w:val="Normln"/>
    <w:rsid w:val="000E6ED2"/>
    <w:rPr>
      <w:b/>
    </w:rPr>
  </w:style>
  <w:style w:type="paragraph" w:customStyle="1" w:styleId="Zkladntextodsazen21">
    <w:name w:val="Základní text odsazený 21"/>
    <w:basedOn w:val="Normln"/>
    <w:rsid w:val="000E6ED2"/>
    <w:pPr>
      <w:ind w:left="708"/>
    </w:pPr>
    <w:rPr>
      <w:rFonts w:ascii="Arial" w:hAnsi="Arial"/>
    </w:rPr>
  </w:style>
  <w:style w:type="paragraph" w:customStyle="1" w:styleId="Normln4">
    <w:name w:val="Normální~~~~"/>
    <w:basedOn w:val="Normln"/>
    <w:rsid w:val="000E6ED2"/>
    <w:rPr>
      <w:sz w:val="20"/>
    </w:rPr>
  </w:style>
  <w:style w:type="paragraph" w:customStyle="1" w:styleId="Zkladntext6">
    <w:name w:val="Základní text~~~~~~"/>
    <w:basedOn w:val="Normln4"/>
    <w:rsid w:val="000E6ED2"/>
    <w:rPr>
      <w:b/>
      <w:sz w:val="28"/>
      <w:u w:val="single"/>
    </w:rPr>
  </w:style>
  <w:style w:type="paragraph" w:customStyle="1" w:styleId="Standardnte">
    <w:name w:val="Standardní te"/>
    <w:basedOn w:val="Normln"/>
    <w:rsid w:val="000E6ED2"/>
    <w:rPr>
      <w:color w:val="000000"/>
    </w:rPr>
  </w:style>
  <w:style w:type="paragraph" w:customStyle="1" w:styleId="Normln5">
    <w:name w:val="Normální~~~~~"/>
    <w:basedOn w:val="Normln"/>
    <w:rsid w:val="000E6ED2"/>
    <w:pPr>
      <w:spacing w:line="288" w:lineRule="auto"/>
    </w:pPr>
  </w:style>
  <w:style w:type="paragraph" w:customStyle="1" w:styleId="Nadpis3">
    <w:name w:val="Nadpis 3~"/>
    <w:basedOn w:val="Normln4"/>
    <w:rsid w:val="000E6ED2"/>
    <w:pPr>
      <w:spacing w:before="120"/>
    </w:pPr>
    <w:rPr>
      <w:rFonts w:ascii="Arial" w:hAnsi="Arial"/>
      <w:color w:val="000000"/>
      <w:sz w:val="28"/>
      <w:u w:val="single"/>
    </w:rPr>
  </w:style>
  <w:style w:type="paragraph" w:customStyle="1" w:styleId="Nadpis10">
    <w:name w:val="Nadpis 1~~"/>
    <w:basedOn w:val="Normln"/>
    <w:rsid w:val="000E6ED2"/>
    <w:rPr>
      <w:b/>
    </w:rPr>
  </w:style>
  <w:style w:type="paragraph" w:customStyle="1" w:styleId="Zkladntextodsazen">
    <w:name w:val="Základní text odsazený~"/>
    <w:basedOn w:val="Normln"/>
    <w:rsid w:val="000E6ED2"/>
    <w:pPr>
      <w:ind w:left="360"/>
    </w:pPr>
  </w:style>
  <w:style w:type="paragraph" w:customStyle="1" w:styleId="Zkladntext20">
    <w:name w:val="Základní text 2~"/>
    <w:basedOn w:val="Normln"/>
    <w:rsid w:val="000E6ED2"/>
    <w:pPr>
      <w:jc w:val="both"/>
    </w:pPr>
  </w:style>
  <w:style w:type="paragraph" w:customStyle="1" w:styleId="Zkladntext31">
    <w:name w:val="Základní text 31"/>
    <w:basedOn w:val="Normln"/>
    <w:rsid w:val="000E6ED2"/>
    <w:pPr>
      <w:spacing w:after="120"/>
    </w:pPr>
    <w:rPr>
      <w:sz w:val="16"/>
    </w:rPr>
  </w:style>
  <w:style w:type="paragraph" w:customStyle="1" w:styleId="seminarni">
    <w:name w:val="seminarni"/>
    <w:basedOn w:val="Zkladntext31"/>
    <w:rsid w:val="000E6ED2"/>
    <w:pPr>
      <w:spacing w:after="0" w:line="408" w:lineRule="auto"/>
      <w:jc w:val="both"/>
    </w:pPr>
    <w:rPr>
      <w:spacing w:val="50"/>
      <w:sz w:val="24"/>
    </w:rPr>
  </w:style>
  <w:style w:type="paragraph" w:customStyle="1" w:styleId="NormlnIMP">
    <w:name w:val="Normální_IMP"/>
    <w:basedOn w:val="Normln0"/>
    <w:rsid w:val="000E6ED2"/>
    <w:pPr>
      <w:spacing w:line="228" w:lineRule="auto"/>
    </w:pPr>
    <w:rPr>
      <w:sz w:val="24"/>
    </w:rPr>
  </w:style>
  <w:style w:type="paragraph" w:customStyle="1" w:styleId="Zkladntext10">
    <w:name w:val="Základní text1"/>
    <w:basedOn w:val="NormlnIMP"/>
    <w:rsid w:val="000E6ED2"/>
    <w:pPr>
      <w:jc w:val="center"/>
    </w:pPr>
  </w:style>
  <w:style w:type="paragraph" w:customStyle="1" w:styleId="Normln6">
    <w:name w:val="Normální~~~~~~~~~~~~~~"/>
    <w:basedOn w:val="Normln"/>
    <w:rsid w:val="001A7BA0"/>
    <w:rPr>
      <w:rFonts w:eastAsia="Lucida Sans Unicode" w:cs="Mangal"/>
      <w:bCs/>
      <w:kern w:val="1"/>
      <w:szCs w:val="24"/>
      <w:lang w:eastAsia="hi-IN" w:bidi="hi-IN"/>
    </w:rPr>
  </w:style>
  <w:style w:type="paragraph" w:styleId="Zkladntextodsazen0">
    <w:name w:val="Body Text Indent"/>
    <w:basedOn w:val="Normln"/>
    <w:rsid w:val="001A7BA0"/>
    <w:pPr>
      <w:spacing w:after="120"/>
      <w:ind w:left="283"/>
    </w:pPr>
  </w:style>
  <w:style w:type="paragraph" w:styleId="Textbubliny">
    <w:name w:val="Balloon Text"/>
    <w:basedOn w:val="Normln"/>
    <w:link w:val="TextbublinyChar"/>
    <w:rsid w:val="008A3574"/>
    <w:rPr>
      <w:rFonts w:ascii="Segoe UI" w:hAnsi="Segoe UI" w:cs="Segoe UI"/>
      <w:sz w:val="18"/>
      <w:szCs w:val="18"/>
    </w:rPr>
  </w:style>
  <w:style w:type="character" w:customStyle="1" w:styleId="TextbublinyChar">
    <w:name w:val="Text bubliny Char"/>
    <w:basedOn w:val="Standardnpsmoodstavce"/>
    <w:link w:val="Textbubliny"/>
    <w:rsid w:val="008A3574"/>
    <w:rPr>
      <w:rFonts w:ascii="Segoe UI" w:hAnsi="Segoe UI" w:cs="Segoe UI"/>
      <w:sz w:val="18"/>
      <w:szCs w:val="18"/>
    </w:rPr>
  </w:style>
  <w:style w:type="paragraph" w:customStyle="1" w:styleId="Styltabulky">
    <w:name w:val="Styl tabulky"/>
    <w:basedOn w:val="Normln"/>
    <w:rsid w:val="009C70DE"/>
    <w:pPr>
      <w:spacing w:line="100" w:lineRule="atLeast"/>
    </w:pPr>
    <w:rPr>
      <w:sz w:val="20"/>
    </w:rPr>
  </w:style>
  <w:style w:type="character" w:customStyle="1" w:styleId="ZpatChar">
    <w:name w:val="Zápatí Char"/>
    <w:basedOn w:val="Standardnpsmoodstavce"/>
    <w:link w:val="Zpat"/>
    <w:uiPriority w:val="99"/>
    <w:rsid w:val="00523E21"/>
    <w:rPr>
      <w:sz w:val="24"/>
    </w:rPr>
  </w:style>
  <w:style w:type="character" w:customStyle="1" w:styleId="Nadpis1Char">
    <w:name w:val="Nadpis 1 Char"/>
    <w:aliases w:val="Kapitola Char,_Nadpis 1 Char,H1 Char"/>
    <w:basedOn w:val="Standardnpsmoodstavce"/>
    <w:link w:val="Nadpis1"/>
    <w:uiPriority w:val="9"/>
    <w:rsid w:val="00546684"/>
    <w:rPr>
      <w:rFonts w:ascii="Arial" w:eastAsiaTheme="majorEastAsia" w:hAnsi="Arial" w:cs="Arial"/>
      <w:b/>
      <w:bCs/>
      <w:caps/>
      <w:color w:val="808080" w:themeColor="background1" w:themeShade="80"/>
      <w:sz w:val="28"/>
      <w:szCs w:val="28"/>
      <w:lang w:eastAsia="en-US"/>
    </w:rPr>
  </w:style>
  <w:style w:type="paragraph" w:customStyle="1" w:styleId="Tloslovan">
    <w:name w:val="Tělo číslované"/>
    <w:basedOn w:val="Normln"/>
    <w:link w:val="TloslovanChar"/>
    <w:qFormat/>
    <w:rsid w:val="00546684"/>
    <w:pPr>
      <w:widowControl/>
      <w:numPr>
        <w:ilvl w:val="1"/>
        <w:numId w:val="7"/>
      </w:numPr>
      <w:suppressAutoHyphens w:val="0"/>
      <w:spacing w:before="120" w:after="120" w:line="276" w:lineRule="auto"/>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546684"/>
    <w:rPr>
      <w:rFonts w:ascii="Arial" w:eastAsiaTheme="minorHAnsi" w:hAnsi="Arial" w:cs="Arial"/>
      <w:sz w:val="22"/>
      <w:szCs w:val="22"/>
      <w:lang w:eastAsia="en-US"/>
    </w:rPr>
  </w:style>
  <w:style w:type="character" w:customStyle="1" w:styleId="Nadpis2Char">
    <w:name w:val="Nadpis 2 Char"/>
    <w:basedOn w:val="Standardnpsmoodstavce"/>
    <w:link w:val="Nadpis2"/>
    <w:semiHidden/>
    <w:rsid w:val="00546684"/>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5F509A"/>
    <w:pPr>
      <w:widowControl/>
      <w:ind w:left="720"/>
      <w:contextualSpacing/>
    </w:pPr>
    <w:rPr>
      <w:szCs w:val="24"/>
      <w:lang w:eastAsia="ar-SA"/>
    </w:rPr>
  </w:style>
  <w:style w:type="paragraph" w:customStyle="1" w:styleId="Obsahtabulky">
    <w:name w:val="Obsah tabulky"/>
    <w:basedOn w:val="Normln"/>
    <w:rsid w:val="000945D8"/>
    <w:pPr>
      <w:suppressLineNumbers/>
    </w:pPr>
    <w:rPr>
      <w:rFonts w:eastAsia="Lucida Sans Unicode" w:cs="Mangal"/>
      <w:kern w:val="1"/>
      <w:szCs w:val="24"/>
      <w:lang w:eastAsia="hi-IN" w:bidi="hi-IN"/>
    </w:rPr>
  </w:style>
  <w:style w:type="paragraph" w:customStyle="1" w:styleId="Nadpistabulky">
    <w:name w:val="Nadpis tabulky"/>
    <w:basedOn w:val="Obsahtabulky"/>
    <w:rsid w:val="000945D8"/>
    <w:pPr>
      <w:jc w:val="center"/>
    </w:pPr>
    <w:rPr>
      <w:b/>
      <w:bCs/>
      <w:i/>
      <w:iCs/>
    </w:rPr>
  </w:style>
  <w:style w:type="paragraph" w:styleId="Normlnweb">
    <w:name w:val="Normal (Web)"/>
    <w:basedOn w:val="Normln"/>
    <w:uiPriority w:val="99"/>
    <w:unhideWhenUsed/>
    <w:rsid w:val="00011ACA"/>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242712">
      <w:bodyDiv w:val="1"/>
      <w:marLeft w:val="0"/>
      <w:marRight w:val="0"/>
      <w:marTop w:val="0"/>
      <w:marBottom w:val="0"/>
      <w:divBdr>
        <w:top w:val="none" w:sz="0" w:space="0" w:color="auto"/>
        <w:left w:val="none" w:sz="0" w:space="0" w:color="auto"/>
        <w:bottom w:val="none" w:sz="0" w:space="0" w:color="auto"/>
        <w:right w:val="none" w:sz="0" w:space="0" w:color="auto"/>
      </w:divBdr>
    </w:div>
    <w:div w:id="17456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ohum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9ECC8-08C5-4385-AE30-203A203A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5186</Words>
  <Characters>30604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Hewlett-Packard Company</Company>
  <LinksUpToDate>false</LinksUpToDate>
  <CharactersWithSpaces>35719</CharactersWithSpaces>
  <SharedDoc>false</SharedDoc>
  <HLinks>
    <vt:vector size="6" baseType="variant">
      <vt:variant>
        <vt:i4>2031691</vt:i4>
      </vt:variant>
      <vt:variant>
        <vt:i4>0</vt:i4>
      </vt:variant>
      <vt:variant>
        <vt:i4>0</vt:i4>
      </vt:variant>
      <vt:variant>
        <vt:i4>5</vt:i4>
      </vt:variant>
      <vt:variant>
        <vt:lpwstr>http://www.mesto-bohumin.cz/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creator>Veličková Michaela</dc:creator>
  <cp:lastModifiedBy>Kaspřáková Hana</cp:lastModifiedBy>
  <cp:revision>20</cp:revision>
  <cp:lastPrinted>2021-02-08T07:25:00Z</cp:lastPrinted>
  <dcterms:created xsi:type="dcterms:W3CDTF">2024-07-10T08:38:00Z</dcterms:created>
  <dcterms:modified xsi:type="dcterms:W3CDTF">2026-02-10T09:03:00Z</dcterms:modified>
</cp:coreProperties>
</file>