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AB" w:rsidRPr="00C10281" w:rsidRDefault="00A557AB" w:rsidP="00C913C9">
      <w:pPr>
        <w:pStyle w:val="Zkladntext2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Smlouva o dílo</w:t>
      </w:r>
    </w:p>
    <w:p w:rsidR="00C913C9" w:rsidRPr="00C10281" w:rsidRDefault="00C913C9" w:rsidP="00C913C9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A557AB" w:rsidRPr="00C10281" w:rsidRDefault="00A557AB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I. Smluvní strany</w:t>
      </w:r>
    </w:p>
    <w:p w:rsidR="00A557AB" w:rsidRPr="00C10281" w:rsidRDefault="00A557AB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1.1. Objednatel</w:t>
      </w:r>
      <w:r w:rsidRPr="00C10281">
        <w:rPr>
          <w:rFonts w:ascii="Arial" w:hAnsi="Arial" w:cs="Arial"/>
          <w:sz w:val="22"/>
          <w:szCs w:val="22"/>
        </w:rPr>
        <w:t xml:space="preserve">: </w:t>
      </w:r>
      <w:r w:rsidRPr="00C10281">
        <w:rPr>
          <w:rFonts w:ascii="Arial" w:hAnsi="Arial" w:cs="Arial"/>
          <w:b/>
          <w:sz w:val="22"/>
          <w:szCs w:val="22"/>
        </w:rPr>
        <w:tab/>
      </w:r>
      <w:r w:rsidR="007963D4">
        <w:rPr>
          <w:rFonts w:ascii="Arial" w:hAnsi="Arial" w:cs="Arial"/>
          <w:b/>
          <w:sz w:val="22"/>
          <w:szCs w:val="22"/>
        </w:rPr>
        <w:t>m</w:t>
      </w:r>
      <w:r w:rsidRPr="00C10281">
        <w:rPr>
          <w:rFonts w:ascii="Arial" w:hAnsi="Arial" w:cs="Arial"/>
          <w:b/>
          <w:sz w:val="22"/>
          <w:szCs w:val="22"/>
        </w:rPr>
        <w:t>ěsto Bohumín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Sídlo:</w:t>
      </w:r>
      <w:r w:rsidRPr="00C10281">
        <w:rPr>
          <w:rFonts w:ascii="Arial" w:hAnsi="Arial" w:cs="Arial"/>
          <w:sz w:val="22"/>
          <w:szCs w:val="22"/>
        </w:rPr>
        <w:tab/>
        <w:t>Masarykova 158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 </w:t>
      </w:r>
      <w:r w:rsidRPr="00C10281">
        <w:rPr>
          <w:rFonts w:ascii="Arial" w:hAnsi="Arial" w:cs="Arial"/>
          <w:sz w:val="22"/>
          <w:szCs w:val="22"/>
        </w:rPr>
        <w:tab/>
        <w:t>735 81, Bohumín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Zastoupený:</w:t>
      </w:r>
      <w:r w:rsidRPr="00C10281">
        <w:rPr>
          <w:rFonts w:ascii="Arial" w:hAnsi="Arial" w:cs="Arial"/>
          <w:sz w:val="22"/>
          <w:szCs w:val="22"/>
        </w:rPr>
        <w:tab/>
        <w:t xml:space="preserve">Ing. </w:t>
      </w:r>
      <w:r w:rsidR="007963D4">
        <w:rPr>
          <w:rFonts w:ascii="Arial" w:hAnsi="Arial" w:cs="Arial"/>
          <w:sz w:val="22"/>
          <w:szCs w:val="22"/>
        </w:rPr>
        <w:t>Lumírem Macurou</w:t>
      </w:r>
      <w:r w:rsidRPr="00C10281">
        <w:rPr>
          <w:rFonts w:ascii="Arial" w:hAnsi="Arial" w:cs="Arial"/>
          <w:sz w:val="22"/>
          <w:szCs w:val="22"/>
        </w:rPr>
        <w:t>, starostou města</w:t>
      </w:r>
    </w:p>
    <w:p w:rsidR="00A557AB" w:rsidRPr="00C10281" w:rsidRDefault="00A557AB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zástupce pověřený k jednání ve věcech:</w:t>
      </w:r>
    </w:p>
    <w:p w:rsidR="00A557AB" w:rsidRPr="00C10281" w:rsidRDefault="00A557AB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a) smluvních:</w:t>
      </w:r>
      <w:r w:rsidRPr="00C10281">
        <w:rPr>
          <w:rFonts w:ascii="Arial" w:hAnsi="Arial" w:cs="Arial"/>
          <w:sz w:val="22"/>
          <w:szCs w:val="22"/>
        </w:rPr>
        <w:tab/>
        <w:t xml:space="preserve">      Ing. </w:t>
      </w:r>
      <w:r w:rsidR="007963D4">
        <w:rPr>
          <w:rFonts w:ascii="Arial" w:hAnsi="Arial" w:cs="Arial"/>
          <w:sz w:val="22"/>
          <w:szCs w:val="22"/>
        </w:rPr>
        <w:t>Lumír Macura</w:t>
      </w:r>
      <w:r w:rsidR="00C67B3C">
        <w:rPr>
          <w:rFonts w:ascii="Arial" w:hAnsi="Arial" w:cs="Arial"/>
          <w:sz w:val="22"/>
          <w:szCs w:val="22"/>
        </w:rPr>
        <w:t>, starosta města</w:t>
      </w:r>
    </w:p>
    <w:p w:rsidR="00A557AB" w:rsidRPr="00C10281" w:rsidRDefault="00A557AB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b) technických:</w:t>
      </w:r>
      <w:r w:rsidRPr="00C10281">
        <w:rPr>
          <w:rFonts w:ascii="Arial" w:hAnsi="Arial" w:cs="Arial"/>
          <w:sz w:val="22"/>
          <w:szCs w:val="22"/>
        </w:rPr>
        <w:tab/>
        <w:t xml:space="preserve">      Ing. </w:t>
      </w:r>
      <w:r w:rsidR="007963D4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7963D4">
        <w:rPr>
          <w:rFonts w:ascii="Arial" w:hAnsi="Arial" w:cs="Arial"/>
          <w:sz w:val="22"/>
          <w:szCs w:val="22"/>
        </w:rPr>
        <w:t>Kaspřáková</w:t>
      </w:r>
      <w:proofErr w:type="spellEnd"/>
      <w:r w:rsidRPr="00C10281">
        <w:rPr>
          <w:rFonts w:ascii="Arial" w:hAnsi="Arial" w:cs="Arial"/>
          <w:sz w:val="22"/>
          <w:szCs w:val="22"/>
        </w:rPr>
        <w:t xml:space="preserve">, vedoucí </w:t>
      </w:r>
      <w:r w:rsidR="007963D4">
        <w:rPr>
          <w:rFonts w:ascii="Arial" w:hAnsi="Arial" w:cs="Arial"/>
          <w:sz w:val="22"/>
          <w:szCs w:val="22"/>
        </w:rPr>
        <w:t>oddělení investiční výstavby</w:t>
      </w:r>
    </w:p>
    <w:p w:rsidR="00A557AB" w:rsidRPr="00C10281" w:rsidRDefault="00A557AB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  <w:t xml:space="preserve">      </w:t>
      </w:r>
      <w:r w:rsidR="00AA2A82">
        <w:rPr>
          <w:rFonts w:ascii="Arial" w:hAnsi="Arial" w:cs="Arial"/>
          <w:sz w:val="22"/>
          <w:szCs w:val="22"/>
        </w:rPr>
        <w:t>Eliška Pecháčková</w:t>
      </w:r>
      <w:r w:rsidRPr="00C10281">
        <w:rPr>
          <w:rFonts w:ascii="Arial" w:hAnsi="Arial" w:cs="Arial"/>
          <w:sz w:val="22"/>
          <w:szCs w:val="22"/>
        </w:rPr>
        <w:t>, referent</w:t>
      </w:r>
      <w:r w:rsidR="00AA2A82">
        <w:rPr>
          <w:rFonts w:ascii="Arial" w:hAnsi="Arial" w:cs="Arial"/>
          <w:sz w:val="22"/>
          <w:szCs w:val="22"/>
        </w:rPr>
        <w:t>ka</w:t>
      </w:r>
      <w:r w:rsidRPr="00C10281">
        <w:rPr>
          <w:rFonts w:ascii="Arial" w:hAnsi="Arial" w:cs="Arial"/>
          <w:sz w:val="22"/>
          <w:szCs w:val="22"/>
        </w:rPr>
        <w:t xml:space="preserve"> odboru rozvoje a investic</w:t>
      </w:r>
    </w:p>
    <w:p w:rsidR="00A557AB" w:rsidRPr="00C10281" w:rsidRDefault="00A557AB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IČ:                             </w:t>
      </w:r>
      <w:r w:rsidR="00896133" w:rsidRPr="00C10281">
        <w:rPr>
          <w:rFonts w:ascii="Arial" w:hAnsi="Arial" w:cs="Arial"/>
          <w:sz w:val="22"/>
          <w:szCs w:val="22"/>
        </w:rPr>
        <w:t xml:space="preserve">                               </w:t>
      </w:r>
      <w:r w:rsidRPr="00C10281">
        <w:rPr>
          <w:rFonts w:ascii="Arial" w:hAnsi="Arial" w:cs="Arial"/>
          <w:sz w:val="22"/>
          <w:szCs w:val="22"/>
        </w:rPr>
        <w:t>00297569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DIČ:</w:t>
      </w:r>
      <w:r w:rsidRPr="00C10281">
        <w:rPr>
          <w:rFonts w:ascii="Arial" w:hAnsi="Arial" w:cs="Arial"/>
          <w:sz w:val="22"/>
          <w:szCs w:val="22"/>
        </w:rPr>
        <w:tab/>
        <w:t>CZ 00297569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Daňový režim: </w:t>
      </w:r>
      <w:r w:rsidRPr="00C10281">
        <w:rPr>
          <w:rFonts w:ascii="Arial" w:hAnsi="Arial" w:cs="Arial"/>
          <w:sz w:val="22"/>
          <w:szCs w:val="22"/>
        </w:rPr>
        <w:tab/>
        <w:t xml:space="preserve">plátce DPH 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Bankovní spojení: </w:t>
      </w:r>
      <w:r w:rsidRPr="00C10281">
        <w:rPr>
          <w:rFonts w:ascii="Arial" w:hAnsi="Arial" w:cs="Arial"/>
          <w:sz w:val="22"/>
          <w:szCs w:val="22"/>
        </w:rPr>
        <w:tab/>
        <w:t>Česká spořitelna a. s.</w:t>
      </w:r>
      <w:r w:rsidR="0089388D">
        <w:rPr>
          <w:rFonts w:ascii="Arial" w:hAnsi="Arial" w:cs="Arial"/>
          <w:sz w:val="22"/>
          <w:szCs w:val="22"/>
        </w:rPr>
        <w:t>, Bohumín</w:t>
      </w:r>
    </w:p>
    <w:p w:rsidR="00A557AB" w:rsidRPr="00C10281" w:rsidRDefault="00A557AB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Č</w:t>
      </w:r>
      <w:r w:rsidR="00961DFE">
        <w:rPr>
          <w:rFonts w:ascii="Arial" w:hAnsi="Arial" w:cs="Arial"/>
          <w:sz w:val="22"/>
          <w:szCs w:val="22"/>
        </w:rPr>
        <w:t>íslo</w:t>
      </w:r>
      <w:r w:rsidR="004228B0">
        <w:rPr>
          <w:rFonts w:ascii="Arial" w:hAnsi="Arial" w:cs="Arial"/>
          <w:sz w:val="22"/>
          <w:szCs w:val="22"/>
        </w:rPr>
        <w:t xml:space="preserve"> </w:t>
      </w:r>
      <w:r w:rsidRPr="00C10281">
        <w:rPr>
          <w:rFonts w:ascii="Arial" w:hAnsi="Arial" w:cs="Arial"/>
          <w:sz w:val="22"/>
          <w:szCs w:val="22"/>
        </w:rPr>
        <w:t xml:space="preserve">účtu: </w:t>
      </w:r>
      <w:r w:rsidRPr="00C10281">
        <w:rPr>
          <w:rFonts w:ascii="Arial" w:hAnsi="Arial" w:cs="Arial"/>
          <w:sz w:val="22"/>
          <w:szCs w:val="22"/>
        </w:rPr>
        <w:tab/>
      </w:r>
      <w:r w:rsidR="00AA2A82">
        <w:rPr>
          <w:rFonts w:ascii="Arial" w:hAnsi="Arial" w:cs="Arial"/>
          <w:sz w:val="22"/>
          <w:szCs w:val="22"/>
        </w:rPr>
        <w:t>27-</w:t>
      </w:r>
      <w:r w:rsidRPr="00C10281">
        <w:rPr>
          <w:rFonts w:ascii="Arial" w:hAnsi="Arial" w:cs="Arial"/>
          <w:sz w:val="22"/>
          <w:szCs w:val="22"/>
        </w:rPr>
        <w:t>1721638359/0800</w:t>
      </w:r>
    </w:p>
    <w:p w:rsidR="00A557AB" w:rsidRPr="00C10281" w:rsidRDefault="0089388D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1.2. Zhotovitel</w:t>
      </w:r>
      <w:r w:rsidR="00A557AB" w:rsidRPr="00C10281">
        <w:rPr>
          <w:rFonts w:ascii="Arial" w:hAnsi="Arial" w:cs="Arial"/>
          <w:sz w:val="22"/>
          <w:szCs w:val="22"/>
        </w:rPr>
        <w:t>:</w:t>
      </w:r>
      <w:r w:rsidR="00A557AB" w:rsidRPr="00C10281">
        <w:rPr>
          <w:rFonts w:ascii="Arial" w:hAnsi="Arial" w:cs="Arial"/>
          <w:b/>
          <w:sz w:val="22"/>
          <w:szCs w:val="22"/>
        </w:rPr>
        <w:tab/>
      </w:r>
    </w:p>
    <w:p w:rsidR="00A557AB" w:rsidRPr="00C10281" w:rsidRDefault="00A557AB">
      <w:pPr>
        <w:pStyle w:val="Zkladntext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Sídlo:</w:t>
      </w:r>
      <w:r w:rsidRPr="00C10281">
        <w:rPr>
          <w:rFonts w:ascii="Arial" w:hAnsi="Arial" w:cs="Arial"/>
          <w:sz w:val="22"/>
          <w:szCs w:val="22"/>
        </w:rPr>
        <w:tab/>
      </w:r>
    </w:p>
    <w:p w:rsidR="00A557AB" w:rsidRPr="00C10281" w:rsidRDefault="00A557AB">
      <w:pPr>
        <w:pStyle w:val="Zkladntext"/>
        <w:tabs>
          <w:tab w:val="left" w:pos="-17908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Zastoupený:</w:t>
      </w:r>
      <w:r w:rsidRPr="00C10281">
        <w:rPr>
          <w:rFonts w:ascii="Arial" w:hAnsi="Arial" w:cs="Arial"/>
          <w:sz w:val="22"/>
          <w:szCs w:val="22"/>
        </w:rPr>
        <w:tab/>
      </w:r>
    </w:p>
    <w:p w:rsidR="00A557AB" w:rsidRPr="00C10281" w:rsidRDefault="00A557AB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zástupce pověřený k jednání ve věcech:</w:t>
      </w:r>
    </w:p>
    <w:p w:rsidR="00A557AB" w:rsidRPr="00C10281" w:rsidRDefault="00D5777C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</w:t>
      </w:r>
      <w:r w:rsidR="00A557AB" w:rsidRPr="00C10281">
        <w:rPr>
          <w:rFonts w:ascii="Arial" w:hAnsi="Arial" w:cs="Arial"/>
          <w:sz w:val="22"/>
          <w:szCs w:val="22"/>
        </w:rPr>
        <w:t>mluvních:</w:t>
      </w:r>
    </w:p>
    <w:p w:rsidR="00A557AB" w:rsidRPr="00C10281" w:rsidRDefault="00A557AB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b) technických:</w:t>
      </w:r>
    </w:p>
    <w:p w:rsidR="00A557AB" w:rsidRPr="00C10281" w:rsidRDefault="00A557AB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IČ:</w:t>
      </w:r>
      <w:r w:rsidRPr="00C10281">
        <w:rPr>
          <w:rFonts w:ascii="Arial" w:hAnsi="Arial" w:cs="Arial"/>
          <w:sz w:val="22"/>
          <w:szCs w:val="22"/>
        </w:rPr>
        <w:tab/>
      </w:r>
    </w:p>
    <w:p w:rsidR="00A557AB" w:rsidRPr="00C10281" w:rsidRDefault="00A557AB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DIČ:</w:t>
      </w:r>
      <w:r w:rsidRPr="00C10281">
        <w:rPr>
          <w:rFonts w:ascii="Arial" w:hAnsi="Arial" w:cs="Arial"/>
          <w:sz w:val="22"/>
          <w:szCs w:val="22"/>
        </w:rPr>
        <w:tab/>
      </w:r>
    </w:p>
    <w:p w:rsidR="00A557AB" w:rsidRPr="00C10281" w:rsidRDefault="00A557AB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Bankovní spojení:</w:t>
      </w:r>
      <w:r w:rsidR="00A2524E" w:rsidRPr="00C10281">
        <w:rPr>
          <w:rFonts w:ascii="Arial" w:hAnsi="Arial" w:cs="Arial"/>
          <w:sz w:val="22"/>
          <w:szCs w:val="22"/>
        </w:rPr>
        <w:t xml:space="preserve"> </w:t>
      </w:r>
    </w:p>
    <w:p w:rsidR="0076716A" w:rsidRDefault="00961DFE" w:rsidP="00C248E6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</w:t>
      </w:r>
      <w:r w:rsidR="00A557AB" w:rsidRPr="00C10281">
        <w:rPr>
          <w:rFonts w:ascii="Arial" w:hAnsi="Arial" w:cs="Arial"/>
          <w:sz w:val="22"/>
          <w:szCs w:val="22"/>
        </w:rPr>
        <w:t xml:space="preserve"> účtu:</w:t>
      </w:r>
      <w:r w:rsidR="00A2524E" w:rsidRPr="00C10281">
        <w:rPr>
          <w:rFonts w:ascii="Arial" w:hAnsi="Arial" w:cs="Arial"/>
          <w:sz w:val="22"/>
          <w:szCs w:val="22"/>
        </w:rPr>
        <w:t xml:space="preserve"> </w:t>
      </w:r>
    </w:p>
    <w:p w:rsidR="00C248E6" w:rsidRPr="00C248E6" w:rsidRDefault="00C248E6" w:rsidP="00C248E6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A557AB" w:rsidRPr="00C10281" w:rsidRDefault="00A557AB">
      <w:pPr>
        <w:pStyle w:val="Zkladntext2"/>
        <w:spacing w:before="170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II. Předmět smlouvy</w:t>
      </w:r>
    </w:p>
    <w:p w:rsidR="00A557AB" w:rsidRPr="00C10281" w:rsidRDefault="00A557AB">
      <w:pPr>
        <w:pStyle w:val="Zkladntext2"/>
        <w:spacing w:before="170"/>
        <w:rPr>
          <w:rFonts w:ascii="Arial" w:hAnsi="Arial" w:cs="Arial"/>
          <w:sz w:val="22"/>
          <w:szCs w:val="22"/>
        </w:rPr>
      </w:pPr>
    </w:p>
    <w:p w:rsidR="00A557AB" w:rsidRPr="00C10281" w:rsidRDefault="00A557AB" w:rsidP="006F399A">
      <w:pPr>
        <w:pStyle w:val="Zkladntext2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2.1. Předmět </w:t>
      </w:r>
      <w:r w:rsidR="00411D62" w:rsidRPr="00C10281">
        <w:rPr>
          <w:rFonts w:ascii="Arial" w:hAnsi="Arial" w:cs="Arial"/>
          <w:sz w:val="22"/>
          <w:szCs w:val="22"/>
        </w:rPr>
        <w:t>díla</w:t>
      </w:r>
      <w:r w:rsidRPr="00C10281">
        <w:rPr>
          <w:rFonts w:ascii="Arial" w:hAnsi="Arial" w:cs="Arial"/>
          <w:sz w:val="22"/>
          <w:szCs w:val="22"/>
        </w:rPr>
        <w:t>:</w:t>
      </w:r>
    </w:p>
    <w:p w:rsidR="00827A75" w:rsidRPr="00C10281" w:rsidRDefault="000F5B84" w:rsidP="00827A75">
      <w:pPr>
        <w:pStyle w:val="Odstavecseseznamem"/>
        <w:spacing w:line="216" w:lineRule="auto"/>
        <w:jc w:val="center"/>
        <w:rPr>
          <w:rFonts w:ascii="Arial" w:eastAsia="Lucida Sans Unicode" w:hAnsi="Arial" w:cs="Arial"/>
          <w:b/>
          <w:bCs/>
          <w:kern w:val="1"/>
          <w:szCs w:val="24"/>
        </w:rPr>
      </w:pPr>
      <w:r w:rsidRPr="000F5B84">
        <w:rPr>
          <w:rFonts w:ascii="Arial" w:eastAsia="Lucida Sans Unicode" w:hAnsi="Arial" w:cs="Arial"/>
          <w:b/>
          <w:bCs/>
          <w:kern w:val="1"/>
          <w:szCs w:val="24"/>
        </w:rPr>
        <w:t>Kolumbária na hřbitově v Novém Bohumíně I</w:t>
      </w:r>
      <w:r w:rsidR="00C67B3C">
        <w:rPr>
          <w:rFonts w:ascii="Arial" w:eastAsia="Lucida Sans Unicode" w:hAnsi="Arial" w:cs="Arial"/>
          <w:b/>
          <w:bCs/>
          <w:kern w:val="1"/>
          <w:szCs w:val="24"/>
        </w:rPr>
        <w:t>I</w:t>
      </w:r>
      <w:r w:rsidRPr="000F5B84">
        <w:rPr>
          <w:rFonts w:ascii="Arial" w:eastAsia="Lucida Sans Unicode" w:hAnsi="Arial" w:cs="Arial"/>
          <w:b/>
          <w:bCs/>
          <w:kern w:val="1"/>
          <w:szCs w:val="24"/>
        </w:rPr>
        <w:t>I. - 2. etapa</w:t>
      </w:r>
    </w:p>
    <w:p w:rsidR="00F119AA" w:rsidRPr="00C10281" w:rsidRDefault="00F119AA" w:rsidP="00F119AA">
      <w:pPr>
        <w:pStyle w:val="Normln0"/>
        <w:jc w:val="center"/>
        <w:rPr>
          <w:rFonts w:ascii="Arial" w:hAnsi="Arial" w:cs="Arial"/>
          <w:b/>
          <w:sz w:val="24"/>
          <w:szCs w:val="24"/>
        </w:rPr>
      </w:pPr>
    </w:p>
    <w:p w:rsidR="008F7E9F" w:rsidRDefault="005C09F7" w:rsidP="005C09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díla zahrnuje výstavbu 4 bloků kolumbária o celkovém počtu 96 míst pro urny</w:t>
      </w:r>
      <w:r w:rsidRPr="009051EF">
        <w:rPr>
          <w:rFonts w:ascii="Arial" w:hAnsi="Arial" w:cs="Arial"/>
          <w:sz w:val="22"/>
          <w:szCs w:val="22"/>
        </w:rPr>
        <w:t xml:space="preserve"> na hřbitově v </w:t>
      </w:r>
      <w:r>
        <w:rPr>
          <w:rFonts w:ascii="Arial" w:hAnsi="Arial" w:cs="Arial"/>
          <w:sz w:val="22"/>
          <w:szCs w:val="22"/>
        </w:rPr>
        <w:t>Novém</w:t>
      </w:r>
      <w:r w:rsidRPr="00905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9051EF">
        <w:rPr>
          <w:rFonts w:ascii="Arial" w:hAnsi="Arial" w:cs="Arial"/>
          <w:sz w:val="22"/>
          <w:szCs w:val="22"/>
        </w:rPr>
        <w:t>ohumíně</w:t>
      </w:r>
      <w:r>
        <w:rPr>
          <w:rFonts w:ascii="Arial" w:hAnsi="Arial" w:cs="Arial"/>
          <w:sz w:val="22"/>
          <w:szCs w:val="22"/>
        </w:rPr>
        <w:t>. Čtyři bloky už byly realizovány. Stavba bude provedena z režného pohledového zdiva. Na krycí žulové desky je požadavek barevného sjednocení s již provedenými kolumbárii (světlý odstín). Konstrukčně budou kolumbária realizována dle projektové dokumentace, nikoliv dle provedených kolumbárií. Pro uchycení krycích žulových desek budou použity nerezové matice s plochou hlavou, viz obr. níže.</w:t>
      </w:r>
    </w:p>
    <w:p w:rsidR="008F7E9F" w:rsidRPr="008F7E9F" w:rsidRDefault="008F7E9F" w:rsidP="008F7E9F">
      <w:pPr>
        <w:rPr>
          <w:rFonts w:ascii="Arial" w:hAnsi="Arial" w:cs="Arial"/>
          <w:sz w:val="22"/>
          <w:szCs w:val="22"/>
        </w:rPr>
      </w:pPr>
    </w:p>
    <w:p w:rsidR="005C09F7" w:rsidRDefault="005C09F7" w:rsidP="005C09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548219" wp14:editId="7C0FB279">
            <wp:extent cx="1661823" cy="1444566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ímek obrazovky 2025-04-09 1121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590" cy="145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103B3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545EB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13ED169" wp14:editId="61F44996">
            <wp:extent cx="1744710" cy="1502797"/>
            <wp:effectExtent l="0" t="0" r="825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260" cy="150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F7" w:rsidRPr="005E4102" w:rsidRDefault="005C09F7" w:rsidP="005C09F7">
      <w:pPr>
        <w:jc w:val="both"/>
        <w:rPr>
          <w:rFonts w:ascii="Arial" w:hAnsi="Arial" w:cs="Arial"/>
          <w:i/>
          <w:sz w:val="22"/>
          <w:szCs w:val="22"/>
        </w:rPr>
      </w:pPr>
      <w:r w:rsidRPr="005E4102">
        <w:rPr>
          <w:rFonts w:ascii="Arial" w:hAnsi="Arial" w:cs="Arial"/>
          <w:i/>
          <w:sz w:val="22"/>
          <w:szCs w:val="22"/>
        </w:rPr>
        <w:t xml:space="preserve">zvýrazněné bloky určené nyní k realizaci       </w:t>
      </w: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5E4102">
        <w:rPr>
          <w:rFonts w:ascii="Arial" w:hAnsi="Arial" w:cs="Arial"/>
          <w:i/>
          <w:sz w:val="22"/>
          <w:szCs w:val="22"/>
        </w:rPr>
        <w:t xml:space="preserve">nerezová matice s plochou hlavou </w:t>
      </w:r>
    </w:p>
    <w:p w:rsidR="007239E1" w:rsidRPr="00C10281" w:rsidRDefault="007239E1" w:rsidP="007239E1">
      <w:pPr>
        <w:jc w:val="both"/>
        <w:rPr>
          <w:rFonts w:ascii="Arial" w:hAnsi="Arial" w:cs="Arial"/>
          <w:sz w:val="22"/>
          <w:szCs w:val="22"/>
        </w:rPr>
      </w:pPr>
    </w:p>
    <w:p w:rsidR="00827A75" w:rsidRPr="00C10281" w:rsidRDefault="005C09F7" w:rsidP="005C09F7">
      <w:pPr>
        <w:pStyle w:val="Zkladntext"/>
        <w:tabs>
          <w:tab w:val="left" w:pos="3969"/>
        </w:tabs>
        <w:spacing w:before="120" w:after="0"/>
        <w:jc w:val="both"/>
        <w:rPr>
          <w:rFonts w:ascii="Arial" w:hAnsi="Arial" w:cs="Arial"/>
          <w:sz w:val="22"/>
          <w:szCs w:val="22"/>
        </w:rPr>
      </w:pPr>
      <w:r w:rsidRPr="001D43ED">
        <w:rPr>
          <w:rFonts w:ascii="Arial" w:hAnsi="Arial" w:cs="Arial"/>
          <w:sz w:val="22"/>
          <w:szCs w:val="22"/>
        </w:rPr>
        <w:t>Podrobnou definici veřejné zakázky stanovuje dokumentace, kterou vypracoval</w:t>
      </w:r>
      <w:r>
        <w:rPr>
          <w:rFonts w:ascii="Arial" w:hAnsi="Arial" w:cs="Arial"/>
          <w:sz w:val="22"/>
          <w:szCs w:val="22"/>
        </w:rPr>
        <w:t>a</w:t>
      </w:r>
      <w:r w:rsidRPr="001D43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firma BENUTA PRO s.r.o., Okružní 988, Orlová Lutyně, </w:t>
      </w:r>
      <w:r w:rsidRPr="001D43ED">
        <w:rPr>
          <w:rFonts w:ascii="Arial" w:hAnsi="Arial" w:cs="Arial"/>
          <w:sz w:val="22"/>
          <w:szCs w:val="22"/>
        </w:rPr>
        <w:t xml:space="preserve">výkaz výměr a tato zadávací dokumentace. </w:t>
      </w:r>
      <w:r w:rsidR="00827A75" w:rsidRPr="00C10281">
        <w:rPr>
          <w:rFonts w:ascii="Arial" w:hAnsi="Arial" w:cs="Arial"/>
          <w:sz w:val="22"/>
          <w:szCs w:val="22"/>
        </w:rPr>
        <w:t xml:space="preserve"> </w:t>
      </w:r>
    </w:p>
    <w:p w:rsidR="00F119AA" w:rsidRPr="00C10281" w:rsidRDefault="00F119AA" w:rsidP="00F119AA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10281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411D62" w:rsidRPr="00C10281">
        <w:rPr>
          <w:rFonts w:ascii="Arial" w:hAnsi="Arial" w:cs="Arial"/>
          <w:b/>
          <w:bCs/>
          <w:sz w:val="22"/>
          <w:szCs w:val="22"/>
        </w:rPr>
        <w:t>díla</w:t>
      </w:r>
      <w:r w:rsidRPr="00C10281">
        <w:rPr>
          <w:rFonts w:ascii="Arial" w:hAnsi="Arial" w:cs="Arial"/>
          <w:b/>
          <w:bCs/>
          <w:sz w:val="22"/>
          <w:szCs w:val="22"/>
        </w:rPr>
        <w:t xml:space="preserve"> musí být mimo všechny definované činností vymezené projektovou dokumentací i následující práce, činnosti a povinnosti:</w:t>
      </w:r>
    </w:p>
    <w:p w:rsidR="00047178" w:rsidRDefault="00047178" w:rsidP="00047178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</w:t>
      </w:r>
      <w:r w:rsidRPr="00F6254B">
        <w:rPr>
          <w:rFonts w:ascii="Arial" w:hAnsi="Arial" w:cs="Arial"/>
          <w:sz w:val="22"/>
          <w:szCs w:val="22"/>
        </w:rPr>
        <w:t>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>latných</w:t>
      </w:r>
      <w:r>
        <w:rPr>
          <w:rFonts w:ascii="Arial" w:hAnsi="Arial" w:cs="Arial"/>
          <w:sz w:val="22"/>
          <w:szCs w:val="22"/>
        </w:rPr>
        <w:t xml:space="preserve">  </w:t>
      </w:r>
      <w:r w:rsidRPr="00F6254B">
        <w:rPr>
          <w:rFonts w:ascii="Arial" w:hAnsi="Arial" w:cs="Arial"/>
          <w:sz w:val="22"/>
          <w:szCs w:val="22"/>
        </w:rPr>
        <w:t>norem a příslušných technický</w:t>
      </w:r>
      <w:r>
        <w:rPr>
          <w:rFonts w:ascii="Arial" w:hAnsi="Arial" w:cs="Arial"/>
          <w:sz w:val="22"/>
          <w:szCs w:val="22"/>
        </w:rPr>
        <w:t>ch předpisů a technických norem;</w:t>
      </w:r>
    </w:p>
    <w:p w:rsidR="00047178" w:rsidRPr="00347B42" w:rsidRDefault="00047178" w:rsidP="0004717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47B42">
        <w:rPr>
          <w:rFonts w:ascii="Arial" w:hAnsi="Arial" w:cs="Arial"/>
          <w:color w:val="000000"/>
          <w:sz w:val="22"/>
          <w:szCs w:val="22"/>
        </w:rPr>
        <w:t>zhotovitel provede taková opatření, která zajistí ochranu před znečištěním podzemních a povrchových vod;</w:t>
      </w:r>
    </w:p>
    <w:p w:rsidR="00047178" w:rsidRPr="00347B42" w:rsidRDefault="00047178" w:rsidP="0004717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135F8">
        <w:rPr>
          <w:rFonts w:ascii="Arial" w:hAnsi="Arial" w:cs="Arial"/>
          <w:sz w:val="22"/>
          <w:szCs w:val="22"/>
        </w:rPr>
        <w:t>zajištění bezpe</w:t>
      </w:r>
      <w:r>
        <w:rPr>
          <w:rFonts w:ascii="Arial" w:hAnsi="Arial" w:cs="Arial"/>
          <w:sz w:val="22"/>
          <w:szCs w:val="22"/>
        </w:rPr>
        <w:t xml:space="preserve">čných přechodů a přejezdů přes staveniště; </w:t>
      </w:r>
    </w:p>
    <w:p w:rsidR="00047178" w:rsidRPr="00347B42" w:rsidRDefault="00047178" w:rsidP="0004717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47B42">
        <w:rPr>
          <w:rFonts w:ascii="Arial" w:hAnsi="Arial" w:cs="Arial"/>
          <w:color w:val="000000"/>
          <w:sz w:val="22"/>
          <w:szCs w:val="22"/>
        </w:rPr>
        <w:t>ostraha stavby a staveniště, zajištění bezpečnosti práce a ochrany životního prostředí;</w:t>
      </w:r>
    </w:p>
    <w:p w:rsidR="00047178" w:rsidRPr="00347B42" w:rsidRDefault="00047178" w:rsidP="0004717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47B42">
        <w:rPr>
          <w:rFonts w:ascii="Arial" w:hAnsi="Arial" w:cs="Arial"/>
          <w:color w:val="000000"/>
          <w:sz w:val="22"/>
          <w:szCs w:val="22"/>
        </w:rPr>
        <w:t xml:space="preserve">zhotovitel pořídí před zahájením stavebních prací fotodokumentaci stavu </w:t>
      </w:r>
      <w:r>
        <w:rPr>
          <w:rFonts w:ascii="Arial" w:hAnsi="Arial" w:cs="Arial"/>
          <w:color w:val="000000"/>
          <w:sz w:val="22"/>
          <w:szCs w:val="22"/>
        </w:rPr>
        <w:t>vybraných stavebních konstrukcí v okolí staveniště</w:t>
      </w:r>
      <w:r w:rsidRPr="00347B42">
        <w:rPr>
          <w:rFonts w:ascii="Arial" w:hAnsi="Arial" w:cs="Arial"/>
          <w:color w:val="000000"/>
          <w:sz w:val="22"/>
          <w:szCs w:val="22"/>
        </w:rPr>
        <w:t>, které by mohly být dotčeny prováděním díla;</w:t>
      </w:r>
    </w:p>
    <w:p w:rsidR="00047178" w:rsidRPr="00347B42" w:rsidRDefault="00047178" w:rsidP="0004717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47B42">
        <w:rPr>
          <w:rFonts w:ascii="Arial" w:hAnsi="Arial" w:cs="Arial"/>
          <w:color w:val="000000"/>
          <w:sz w:val="22"/>
          <w:szCs w:val="22"/>
        </w:rPr>
        <w:t>zajištění všech ostatních nezbytných atestů a případných jiných právních nebo technických předpisů platných v době provádění a předání díla, kterými bude prokázáno dosažení předepsané kvality a předepsaných technických parametrů díla;</w:t>
      </w:r>
    </w:p>
    <w:p w:rsidR="00047178" w:rsidRPr="00347B42" w:rsidRDefault="00047178" w:rsidP="0004717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47B42">
        <w:rPr>
          <w:rFonts w:ascii="Arial" w:hAnsi="Arial" w:cs="Arial"/>
          <w:color w:val="000000"/>
          <w:sz w:val="22"/>
          <w:szCs w:val="22"/>
        </w:rPr>
        <w:t>zřízení a odstranění zařízení staveniště včetně napojení na inženýrské sítě, odběr médií vč. podružného měření na vlastní náklady;</w:t>
      </w:r>
    </w:p>
    <w:p w:rsidR="00047178" w:rsidRPr="005D78DC" w:rsidRDefault="00047178" w:rsidP="00047178">
      <w:pPr>
        <w:pStyle w:val="Zkladntext"/>
        <w:widowControl/>
        <w:tabs>
          <w:tab w:val="num" w:pos="283"/>
          <w:tab w:val="left" w:pos="709"/>
          <w:tab w:val="left" w:pos="1260"/>
          <w:tab w:val="left" w:pos="1980"/>
          <w:tab w:val="left" w:pos="3960"/>
        </w:tabs>
        <w:suppressAutoHyphens w:val="0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A37D2">
        <w:rPr>
          <w:rFonts w:ascii="Arial" w:hAnsi="Arial" w:cs="Arial"/>
          <w:sz w:val="22"/>
          <w:szCs w:val="22"/>
        </w:rPr>
        <w:t xml:space="preserve">předání odpadu k odstranění na řízenou skládku nebo jiný způsob jeho odstranění nebo </w:t>
      </w:r>
      <w:r>
        <w:rPr>
          <w:rFonts w:ascii="Arial" w:hAnsi="Arial" w:cs="Arial"/>
          <w:sz w:val="22"/>
          <w:szCs w:val="22"/>
        </w:rPr>
        <w:t>využití v souladu se zákonem č. </w:t>
      </w:r>
      <w:r w:rsidRPr="00F563C0">
        <w:rPr>
          <w:rFonts w:ascii="Arial" w:hAnsi="Arial" w:cs="Arial"/>
          <w:sz w:val="22"/>
          <w:szCs w:val="22"/>
        </w:rPr>
        <w:t>541/2020</w:t>
      </w:r>
      <w:r>
        <w:rPr>
          <w:rFonts w:ascii="Arial" w:hAnsi="Arial" w:cs="Arial"/>
          <w:sz w:val="22"/>
          <w:szCs w:val="22"/>
        </w:rPr>
        <w:t> </w:t>
      </w:r>
      <w:r w:rsidRPr="009A37D2">
        <w:rPr>
          <w:rFonts w:ascii="Arial" w:hAnsi="Arial" w:cs="Arial"/>
          <w:sz w:val="22"/>
          <w:szCs w:val="22"/>
        </w:rPr>
        <w:t xml:space="preserve"> Sb., o odpadech a o změně některých dalších zákonů, ve znění pozdějších předpisů (dále jen „zákon o odpadech“); o způsobu nakládání s odpadem bude předložen písemný doklad vystavený příslušnou oprávněnou osobou podle zákona o odpadech</w:t>
      </w:r>
      <w:r>
        <w:rPr>
          <w:rFonts w:ascii="Arial" w:hAnsi="Arial" w:cs="Arial"/>
          <w:sz w:val="22"/>
          <w:szCs w:val="22"/>
        </w:rPr>
        <w:t xml:space="preserve"> </w:t>
      </w:r>
      <w:r w:rsidRPr="005D78DC">
        <w:rPr>
          <w:rFonts w:ascii="Arial" w:hAnsi="Arial" w:cs="Arial"/>
          <w:sz w:val="22"/>
          <w:szCs w:val="22"/>
        </w:rPr>
        <w:t>- doklad o způsobu nakládání s odpady včetně výkopových zemin</w:t>
      </w:r>
      <w:r w:rsidRPr="005D78DC">
        <w:rPr>
          <w:rFonts w:ascii="Arial" w:hAnsi="Arial" w:cs="Arial"/>
          <w:color w:val="000000"/>
          <w:sz w:val="22"/>
          <w:szCs w:val="22"/>
        </w:rPr>
        <w:t>;</w:t>
      </w:r>
    </w:p>
    <w:p w:rsidR="00827A75" w:rsidRPr="00C10281" w:rsidRDefault="00047178" w:rsidP="00047178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135F8">
        <w:rPr>
          <w:rFonts w:ascii="Arial" w:hAnsi="Arial" w:cs="Arial"/>
          <w:sz w:val="22"/>
          <w:szCs w:val="22"/>
        </w:rPr>
        <w:t>udržování stavbou dotčených zpevněných ploch, veřejných komunikací a výjezdů ze staveniště v čistotě a jejich uvedení do původního stavu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47B42">
        <w:rPr>
          <w:rFonts w:ascii="Arial" w:hAnsi="Arial" w:cs="Arial"/>
          <w:color w:val="000000"/>
          <w:sz w:val="22"/>
          <w:szCs w:val="22"/>
        </w:rPr>
        <w:t xml:space="preserve"> příp. dle dokumentace; </w:t>
      </w:r>
      <w:r w:rsidR="00827A75" w:rsidRPr="00C10281">
        <w:rPr>
          <w:rFonts w:ascii="Arial" w:hAnsi="Arial" w:cs="Arial"/>
          <w:sz w:val="22"/>
          <w:szCs w:val="22"/>
        </w:rPr>
        <w:t xml:space="preserve"> </w:t>
      </w:r>
    </w:p>
    <w:p w:rsidR="00047178" w:rsidRDefault="00047178" w:rsidP="00B365C1">
      <w:pPr>
        <w:tabs>
          <w:tab w:val="left" w:pos="9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A557AB" w:rsidRPr="00C10281" w:rsidRDefault="00A557AB" w:rsidP="00B365C1">
      <w:pPr>
        <w:tabs>
          <w:tab w:val="left" w:pos="9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2.3. Zhotovitel zodpovídá za úplnost specifikace prací a dodávek pro ocenění celé stavby v rozsahu převzaté dokumentace. Předmětem díla jsou veškeré práce a dodávky nezbytné k bezvadnému provedení díla a zajištění jeho funkčnosti. </w:t>
      </w:r>
    </w:p>
    <w:p w:rsidR="00D75BBB" w:rsidRPr="00C10281" w:rsidRDefault="00D75BBB" w:rsidP="00D75BBB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2.4. Případná změna závazku ze smlouvy na veřejnou zakázku 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D75BBB" w:rsidRPr="00C10281" w:rsidRDefault="00D75BBB" w:rsidP="00D75BBB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2.5. Veškeré změny a úpravy oproti projektové dokumentaci musí písemně předem před jejich realizací odsouhlasit projektant projektové dokumentace</w:t>
      </w:r>
      <w:r w:rsidR="001862A1" w:rsidRPr="00C10281">
        <w:rPr>
          <w:rFonts w:ascii="Arial" w:hAnsi="Arial" w:cs="Arial"/>
          <w:sz w:val="22"/>
          <w:szCs w:val="22"/>
        </w:rPr>
        <w:t xml:space="preserve"> </w:t>
      </w:r>
      <w:r w:rsidRPr="00C10281">
        <w:rPr>
          <w:rFonts w:ascii="Arial" w:hAnsi="Arial" w:cs="Arial"/>
          <w:sz w:val="22"/>
          <w:szCs w:val="22"/>
        </w:rPr>
        <w:t xml:space="preserve">a objednatel. </w:t>
      </w:r>
    </w:p>
    <w:p w:rsidR="00D75BBB" w:rsidRDefault="00D75BBB" w:rsidP="00D75BBB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2.6. Objednatel se zavazuje dílo převzít a uhradit jeho celkovou cenu zhotoviteli v souladu se smlouvou o dílo.</w:t>
      </w:r>
    </w:p>
    <w:p w:rsidR="00445A68" w:rsidRPr="00C10281" w:rsidRDefault="00445A68" w:rsidP="00D75BBB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A557AB" w:rsidRPr="00C10281" w:rsidRDefault="00A557AB">
      <w:pPr>
        <w:pStyle w:val="Zkladntext2"/>
        <w:spacing w:before="170" w:after="113" w:line="200" w:lineRule="atLeast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A557AB" w:rsidRPr="00C10281" w:rsidRDefault="00A557AB">
      <w:pPr>
        <w:pStyle w:val="Zkladntext2"/>
        <w:spacing w:before="113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 v dalších částech této smlouvy:</w:t>
      </w:r>
    </w:p>
    <w:p w:rsidR="0034526D" w:rsidRPr="00C10281" w:rsidRDefault="00A557AB" w:rsidP="00D9219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Objednatel pro plnění </w:t>
      </w:r>
      <w:r w:rsidR="00411D62" w:rsidRPr="00C10281">
        <w:rPr>
          <w:rFonts w:ascii="Arial" w:hAnsi="Arial" w:cs="Arial"/>
          <w:sz w:val="22"/>
          <w:szCs w:val="22"/>
        </w:rPr>
        <w:t>díla</w:t>
      </w:r>
      <w:r w:rsidRPr="00C10281">
        <w:rPr>
          <w:rFonts w:ascii="Arial" w:hAnsi="Arial" w:cs="Arial"/>
          <w:sz w:val="22"/>
          <w:szCs w:val="22"/>
        </w:rPr>
        <w:t xml:space="preserve"> stanoví následující termíny:</w:t>
      </w:r>
    </w:p>
    <w:p w:rsidR="007239E1" w:rsidRPr="00C10281" w:rsidRDefault="007239E1" w:rsidP="007239E1">
      <w:pPr>
        <w:pStyle w:val="Zkladntext21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Předpokládané zahájení stavby  </w:t>
      </w:r>
      <w:r w:rsidRPr="00C10281">
        <w:rPr>
          <w:rFonts w:ascii="Arial" w:hAnsi="Arial" w:cs="Arial"/>
          <w:sz w:val="22"/>
          <w:szCs w:val="22"/>
        </w:rPr>
        <w:tab/>
        <w:t xml:space="preserve">    </w:t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="00C13884" w:rsidRPr="00C10281">
        <w:rPr>
          <w:rFonts w:ascii="Arial" w:hAnsi="Arial" w:cs="Arial"/>
          <w:b/>
          <w:sz w:val="22"/>
          <w:szCs w:val="22"/>
        </w:rPr>
        <w:t>0</w:t>
      </w:r>
      <w:r w:rsidR="00147043">
        <w:rPr>
          <w:rFonts w:ascii="Arial" w:hAnsi="Arial" w:cs="Arial"/>
          <w:b/>
          <w:sz w:val="22"/>
          <w:szCs w:val="22"/>
        </w:rPr>
        <w:t>4</w:t>
      </w:r>
      <w:r w:rsidR="006257DD" w:rsidRPr="00C10281">
        <w:rPr>
          <w:rFonts w:ascii="Arial" w:hAnsi="Arial" w:cs="Arial"/>
          <w:b/>
          <w:sz w:val="22"/>
          <w:szCs w:val="22"/>
        </w:rPr>
        <w:t>/</w:t>
      </w:r>
      <w:r w:rsidRPr="00C10281">
        <w:rPr>
          <w:rFonts w:ascii="Arial" w:hAnsi="Arial" w:cs="Arial"/>
          <w:b/>
          <w:sz w:val="22"/>
          <w:szCs w:val="22"/>
        </w:rPr>
        <w:t xml:space="preserve"> 202</w:t>
      </w:r>
      <w:r w:rsidR="00147043">
        <w:rPr>
          <w:rFonts w:ascii="Arial" w:hAnsi="Arial" w:cs="Arial"/>
          <w:b/>
          <w:sz w:val="22"/>
          <w:szCs w:val="22"/>
        </w:rPr>
        <w:t>6</w:t>
      </w:r>
    </w:p>
    <w:p w:rsidR="007239E1" w:rsidRPr="00C10281" w:rsidRDefault="007239E1" w:rsidP="007239E1">
      <w:pPr>
        <w:pStyle w:val="Zkladntext21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Termín dokončení stavby</w:t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="00142A8B">
        <w:rPr>
          <w:rFonts w:ascii="Arial" w:hAnsi="Arial" w:cs="Arial"/>
          <w:b/>
          <w:sz w:val="22"/>
          <w:szCs w:val="22"/>
        </w:rPr>
        <w:t>9</w:t>
      </w:r>
      <w:r w:rsidRPr="00C10281">
        <w:rPr>
          <w:rFonts w:ascii="Arial" w:hAnsi="Arial" w:cs="Arial"/>
          <w:b/>
          <w:sz w:val="22"/>
          <w:szCs w:val="22"/>
        </w:rPr>
        <w:t>0 dní ode dne předání staveniště</w:t>
      </w:r>
    </w:p>
    <w:p w:rsidR="007239E1" w:rsidRPr="00C10281" w:rsidRDefault="007239E1" w:rsidP="007239E1">
      <w:pPr>
        <w:pStyle w:val="Zkladntext21"/>
        <w:spacing w:after="0" w:line="240" w:lineRule="auto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Termín pro odstranění zařízení staveniště</w:t>
      </w:r>
    </w:p>
    <w:p w:rsidR="007239E1" w:rsidRPr="00C10281" w:rsidRDefault="007239E1" w:rsidP="007239E1">
      <w:pPr>
        <w:pStyle w:val="Zkladntext21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a vyklizení staveniště</w:t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  <w:t xml:space="preserve">              </w:t>
      </w:r>
      <w:r w:rsidRPr="00C10281">
        <w:rPr>
          <w:rFonts w:ascii="Arial" w:hAnsi="Arial" w:cs="Arial"/>
          <w:b/>
          <w:bCs/>
          <w:sz w:val="22"/>
          <w:szCs w:val="22"/>
        </w:rPr>
        <w:t>do 5 pracovních dnů ode dne předání stavby</w:t>
      </w:r>
    </w:p>
    <w:p w:rsidR="006B6DC2" w:rsidRPr="00C10281" w:rsidRDefault="006B6DC2" w:rsidP="006B6DC2">
      <w:pPr>
        <w:pStyle w:val="Zkladntext21"/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lastRenderedPageBreak/>
        <w:t>Splněním dodávky se rozumí úplné dokončení stavby, vyklizení staveniště, podepsání zápisu o předání a převzetí stavby, předání dokladů k</w:t>
      </w:r>
      <w:r w:rsidR="00827A75" w:rsidRPr="00C10281">
        <w:rPr>
          <w:rFonts w:ascii="Arial" w:hAnsi="Arial" w:cs="Arial"/>
          <w:sz w:val="22"/>
          <w:szCs w:val="22"/>
        </w:rPr>
        <w:t xml:space="preserve"> závěrečné kontrolní prohlídce.</w:t>
      </w:r>
    </w:p>
    <w:p w:rsidR="00827A75" w:rsidRPr="00C10281" w:rsidRDefault="00827A75" w:rsidP="00827A75">
      <w:pPr>
        <w:pStyle w:val="Zkladntext3"/>
        <w:tabs>
          <w:tab w:val="left" w:pos="-197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C10281">
        <w:rPr>
          <w:rFonts w:ascii="Arial" w:hAnsi="Arial" w:cs="Arial"/>
          <w:color w:val="auto"/>
          <w:sz w:val="22"/>
          <w:szCs w:val="22"/>
        </w:rPr>
        <w:t xml:space="preserve">Místo plnění </w:t>
      </w:r>
      <w:r w:rsidR="00493345" w:rsidRPr="00C10281">
        <w:rPr>
          <w:rFonts w:ascii="Arial" w:hAnsi="Arial" w:cs="Arial"/>
          <w:color w:val="auto"/>
          <w:sz w:val="22"/>
          <w:szCs w:val="22"/>
        </w:rPr>
        <w:t>díla</w:t>
      </w:r>
      <w:r w:rsidRPr="00C10281">
        <w:rPr>
          <w:rFonts w:ascii="Arial" w:hAnsi="Arial" w:cs="Arial"/>
          <w:color w:val="auto"/>
          <w:sz w:val="22"/>
          <w:szCs w:val="22"/>
        </w:rPr>
        <w:t xml:space="preserve"> je </w:t>
      </w:r>
      <w:r w:rsidR="002A4C6C">
        <w:rPr>
          <w:rFonts w:ascii="Arial" w:hAnsi="Arial" w:cs="Arial"/>
          <w:color w:val="auto"/>
          <w:sz w:val="22"/>
          <w:szCs w:val="22"/>
        </w:rPr>
        <w:t xml:space="preserve">území </w:t>
      </w:r>
      <w:r w:rsidR="002A4C6C">
        <w:rPr>
          <w:rFonts w:ascii="Arial" w:hAnsi="Arial" w:cs="Arial"/>
          <w:color w:val="000000"/>
          <w:sz w:val="22"/>
          <w:szCs w:val="22"/>
        </w:rPr>
        <w:t>hřbitova v Novém Bohumíně</w:t>
      </w:r>
      <w:r w:rsidRPr="00C10281">
        <w:rPr>
          <w:rFonts w:ascii="Arial" w:hAnsi="Arial" w:cs="Arial"/>
          <w:color w:val="auto"/>
          <w:sz w:val="22"/>
          <w:szCs w:val="22"/>
        </w:rPr>
        <w:t>.</w:t>
      </w:r>
    </w:p>
    <w:p w:rsidR="006B6DC2" w:rsidRPr="00C10281" w:rsidRDefault="006B6DC2" w:rsidP="006B6DC2">
      <w:pPr>
        <w:pStyle w:val="Zkladntext3"/>
        <w:tabs>
          <w:tab w:val="left" w:pos="-197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A557AB" w:rsidRPr="00C10281" w:rsidRDefault="00A557AB" w:rsidP="00F541CD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3.2. Termín zahájení plnění zakázky v čl. </w:t>
      </w:r>
      <w:proofErr w:type="gramStart"/>
      <w:r w:rsidRPr="00C10281">
        <w:rPr>
          <w:rFonts w:ascii="Arial" w:hAnsi="Arial" w:cs="Arial"/>
          <w:sz w:val="22"/>
          <w:szCs w:val="22"/>
        </w:rPr>
        <w:t>III./3.1</w:t>
      </w:r>
      <w:proofErr w:type="gramEnd"/>
      <w:r w:rsidRPr="00C10281">
        <w:rPr>
          <w:rFonts w:ascii="Arial" w:hAnsi="Arial" w:cs="Arial"/>
          <w:sz w:val="22"/>
          <w:szCs w:val="22"/>
        </w:rPr>
        <w:t>. je podmíněn řádným ukončením zadávacího řízení a podepsáním příslušné smlouvy</w:t>
      </w:r>
      <w:r w:rsidR="00411D62" w:rsidRPr="00C10281">
        <w:rPr>
          <w:rFonts w:ascii="Arial" w:hAnsi="Arial" w:cs="Arial"/>
          <w:sz w:val="22"/>
          <w:szCs w:val="22"/>
        </w:rPr>
        <w:t xml:space="preserve"> o dílo</w:t>
      </w:r>
      <w:r w:rsidRPr="00C10281">
        <w:rPr>
          <w:rFonts w:ascii="Arial" w:hAnsi="Arial" w:cs="Arial"/>
          <w:sz w:val="22"/>
          <w:szCs w:val="22"/>
        </w:rPr>
        <w:t>. Do 5 dnů od</w:t>
      </w:r>
      <w:r w:rsidR="00411D62" w:rsidRPr="00C10281">
        <w:rPr>
          <w:rFonts w:ascii="Arial" w:hAnsi="Arial" w:cs="Arial"/>
          <w:sz w:val="22"/>
          <w:szCs w:val="22"/>
        </w:rPr>
        <w:t xml:space="preserve"> písemné výzvy</w:t>
      </w:r>
      <w:r w:rsidR="008B2CEF" w:rsidRPr="00C10281">
        <w:rPr>
          <w:rFonts w:ascii="Arial" w:hAnsi="Arial" w:cs="Arial"/>
          <w:sz w:val="22"/>
          <w:szCs w:val="22"/>
        </w:rPr>
        <w:t xml:space="preserve"> ze strany objednatele k započetí prací</w:t>
      </w:r>
      <w:r w:rsidR="00411D62" w:rsidRPr="00C10281">
        <w:rPr>
          <w:rFonts w:ascii="Arial" w:hAnsi="Arial" w:cs="Arial"/>
          <w:sz w:val="22"/>
          <w:szCs w:val="22"/>
        </w:rPr>
        <w:t xml:space="preserve"> </w:t>
      </w:r>
      <w:r w:rsidRPr="00C10281">
        <w:rPr>
          <w:rFonts w:ascii="Arial" w:hAnsi="Arial" w:cs="Arial"/>
          <w:sz w:val="22"/>
          <w:szCs w:val="22"/>
        </w:rPr>
        <w:t>bude předáno zhotoviteli staveniště, kde bude zhotoviteli</w:t>
      </w:r>
      <w:r w:rsidR="00AF1597">
        <w:rPr>
          <w:rFonts w:ascii="Arial" w:hAnsi="Arial" w:cs="Arial"/>
          <w:sz w:val="22"/>
          <w:szCs w:val="22"/>
        </w:rPr>
        <w:t xml:space="preserve"> předána projektová dokumentace. </w:t>
      </w:r>
    </w:p>
    <w:p w:rsidR="00A557AB" w:rsidRPr="00C10281" w:rsidRDefault="000649B5" w:rsidP="00B365C1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3.3</w:t>
      </w:r>
      <w:r w:rsidR="00A557AB" w:rsidRPr="00C10281">
        <w:rPr>
          <w:rFonts w:ascii="Arial" w:hAnsi="Arial" w:cs="Arial"/>
          <w:sz w:val="22"/>
          <w:szCs w:val="22"/>
        </w:rPr>
        <w:t>. Po zhotovení díla vyzve zhotovitel objednatele 7 dnů předem k jeho předání a převzetí v místě plnění. Splněním dodávky se rozumí úplné dokončení díla, podepsání zápisu o předání a převzetí stavby, předání projektové dokument</w:t>
      </w:r>
      <w:r w:rsidR="008B2CEF" w:rsidRPr="00C10281">
        <w:rPr>
          <w:rFonts w:ascii="Arial" w:hAnsi="Arial" w:cs="Arial"/>
          <w:sz w:val="22"/>
          <w:szCs w:val="22"/>
        </w:rPr>
        <w:t>ace skutečného provedení stavby, pokud se bude výsledná realizace od technického řešení udaného projektovou dokumentací lišit.</w:t>
      </w:r>
    </w:p>
    <w:p w:rsidR="00DF3D11" w:rsidRPr="00C10281" w:rsidRDefault="00A557AB" w:rsidP="008C3EF7">
      <w:pPr>
        <w:pStyle w:val="Zkladntext2"/>
        <w:spacing w:before="170" w:after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3.</w:t>
      </w:r>
      <w:r w:rsidR="000649B5" w:rsidRPr="00C10281">
        <w:rPr>
          <w:rFonts w:ascii="Arial" w:hAnsi="Arial" w:cs="Arial"/>
          <w:sz w:val="22"/>
          <w:szCs w:val="22"/>
        </w:rPr>
        <w:t>4</w:t>
      </w:r>
      <w:r w:rsidRPr="00C10281">
        <w:rPr>
          <w:rFonts w:ascii="Arial" w:hAnsi="Arial" w:cs="Arial"/>
          <w:sz w:val="22"/>
          <w:szCs w:val="22"/>
        </w:rPr>
        <w:t xml:space="preserve">. Obě smluvní strany se dohodly, že případné vícepráce, </w:t>
      </w:r>
      <w:proofErr w:type="gramStart"/>
      <w:r w:rsidRPr="00C10281">
        <w:rPr>
          <w:rFonts w:ascii="Arial" w:hAnsi="Arial" w:cs="Arial"/>
          <w:sz w:val="22"/>
          <w:szCs w:val="22"/>
        </w:rPr>
        <w:t>jej</w:t>
      </w:r>
      <w:r w:rsidR="000649B5" w:rsidRPr="00C10281">
        <w:rPr>
          <w:rFonts w:ascii="Arial" w:hAnsi="Arial" w:cs="Arial"/>
          <w:sz w:val="22"/>
          <w:szCs w:val="22"/>
        </w:rPr>
        <w:t>ichž</w:t>
      </w:r>
      <w:proofErr w:type="gramEnd"/>
      <w:r w:rsidR="000649B5" w:rsidRPr="00C10281">
        <w:rPr>
          <w:rFonts w:ascii="Arial" w:hAnsi="Arial" w:cs="Arial"/>
          <w:sz w:val="22"/>
          <w:szCs w:val="22"/>
        </w:rPr>
        <w:t xml:space="preserve"> finanční objem nepřekročí 1</w:t>
      </w:r>
      <w:r w:rsidRPr="00C10281">
        <w:rPr>
          <w:rFonts w:ascii="Arial" w:hAnsi="Arial" w:cs="Arial"/>
          <w:sz w:val="22"/>
          <w:szCs w:val="22"/>
        </w:rPr>
        <w:t>0 % (slovy: d</w:t>
      </w:r>
      <w:r w:rsidR="000649B5" w:rsidRPr="00C10281">
        <w:rPr>
          <w:rFonts w:ascii="Arial" w:hAnsi="Arial" w:cs="Arial"/>
          <w:sz w:val="22"/>
          <w:szCs w:val="22"/>
        </w:rPr>
        <w:t>eset</w:t>
      </w:r>
      <w:r w:rsidRPr="00C10281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</w:t>
      </w:r>
      <w:r w:rsidR="008C70D1" w:rsidRPr="00C10281">
        <w:rPr>
          <w:rFonts w:ascii="Arial" w:hAnsi="Arial" w:cs="Arial"/>
          <w:sz w:val="22"/>
          <w:szCs w:val="22"/>
        </w:rPr>
        <w:t>ně (dodatkem k</w:t>
      </w:r>
      <w:r w:rsidRPr="00C10281">
        <w:rPr>
          <w:rFonts w:ascii="Arial" w:hAnsi="Arial" w:cs="Arial"/>
          <w:sz w:val="22"/>
          <w:szCs w:val="22"/>
        </w:rPr>
        <w:t>e smlouvě o dílo) nedohodnou jinak.</w:t>
      </w:r>
    </w:p>
    <w:p w:rsidR="00A04BDE" w:rsidRDefault="00A04BDE" w:rsidP="00A04BDE">
      <w:p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3.5. 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smlouvě.</w:t>
      </w:r>
    </w:p>
    <w:p w:rsidR="00184265" w:rsidRPr="00C10281" w:rsidRDefault="00184265" w:rsidP="00A04BDE">
      <w:p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A557AB" w:rsidRPr="00C10281" w:rsidRDefault="00A557AB" w:rsidP="008C3EF7">
      <w:pPr>
        <w:pStyle w:val="Zkladntext2"/>
        <w:tabs>
          <w:tab w:val="left" w:pos="6480"/>
        </w:tabs>
        <w:spacing w:before="170" w:after="120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425717" w:rsidRPr="00C10281" w:rsidRDefault="00A557AB" w:rsidP="00E1031E">
      <w:pPr>
        <w:pStyle w:val="Zkladntext2"/>
        <w:tabs>
          <w:tab w:val="left" w:pos="195"/>
        </w:tabs>
        <w:spacing w:before="120" w:after="120"/>
        <w:ind w:left="28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4.1.</w:t>
      </w:r>
      <w:r w:rsidR="00E51771">
        <w:rPr>
          <w:rFonts w:ascii="Arial" w:hAnsi="Arial" w:cs="Arial"/>
          <w:sz w:val="22"/>
          <w:szCs w:val="22"/>
        </w:rPr>
        <w:t xml:space="preserve"> </w:t>
      </w:r>
      <w:r w:rsidRPr="00C10281">
        <w:rPr>
          <w:rFonts w:ascii="Arial" w:hAnsi="Arial" w:cs="Arial"/>
          <w:sz w:val="22"/>
          <w:szCs w:val="22"/>
        </w:rPr>
        <w:t>Cena za dílo je stanovena jako cena díla nejvýše přípustná k dosažení záměru objednatele a k naplnění předmětu díla dle čl.</w:t>
      </w:r>
      <w:r w:rsidR="002161B1">
        <w:rPr>
          <w:rFonts w:ascii="Arial" w:hAnsi="Arial" w:cs="Arial"/>
          <w:sz w:val="22"/>
          <w:szCs w:val="22"/>
        </w:rPr>
        <w:t xml:space="preserve"> </w:t>
      </w:r>
      <w:r w:rsidRPr="00C10281">
        <w:rPr>
          <w:rFonts w:ascii="Arial" w:hAnsi="Arial" w:cs="Arial"/>
          <w:sz w:val="22"/>
          <w:szCs w:val="22"/>
        </w:rPr>
        <w:t xml:space="preserve">II </w:t>
      </w:r>
      <w:proofErr w:type="gramStart"/>
      <w:r w:rsidRPr="00C10281">
        <w:rPr>
          <w:rFonts w:ascii="Arial" w:hAnsi="Arial" w:cs="Arial"/>
          <w:sz w:val="22"/>
          <w:szCs w:val="22"/>
        </w:rPr>
        <w:t>této</w:t>
      </w:r>
      <w:proofErr w:type="gramEnd"/>
      <w:r w:rsidRPr="00C10281">
        <w:rPr>
          <w:rFonts w:ascii="Arial" w:hAnsi="Arial" w:cs="Arial"/>
          <w:sz w:val="22"/>
          <w:szCs w:val="22"/>
        </w:rPr>
        <w:t xml:space="preserve"> smlouvy o dílo a obsahuje veškeré náklady nutné k realizaci díla. Cena díla je stanovena dohodou, jako cena smluvní dle § 2 zákona č.526/90 Sb. o cenách ve výši:</w:t>
      </w:r>
      <w:r w:rsidR="00425717" w:rsidRPr="00C10281">
        <w:rPr>
          <w:rFonts w:ascii="Arial" w:hAnsi="Arial" w:cs="Arial"/>
          <w:sz w:val="22"/>
          <w:szCs w:val="22"/>
        </w:rPr>
        <w:t xml:space="preserve">  </w:t>
      </w:r>
    </w:p>
    <w:tbl>
      <w:tblPr>
        <w:tblW w:w="9579" w:type="dxa"/>
        <w:tblInd w:w="55" w:type="dxa"/>
        <w:tblBorders>
          <w:top w:val="single" w:sz="2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551"/>
        <w:gridCol w:w="1559"/>
        <w:gridCol w:w="2835"/>
      </w:tblGrid>
      <w:tr w:rsidR="000F4E6F" w:rsidRPr="0016223C" w:rsidTr="001C0A20">
        <w:trPr>
          <w:tblHeader/>
        </w:trPr>
        <w:tc>
          <w:tcPr>
            <w:tcW w:w="2634" w:type="dxa"/>
            <w:shd w:val="clear" w:color="auto" w:fill="E6E6E6"/>
          </w:tcPr>
          <w:p w:rsidR="000F4E6F" w:rsidRPr="0016223C" w:rsidRDefault="000F4E6F" w:rsidP="001C0A20">
            <w:pPr>
              <w:pStyle w:val="Nadpistabulky"/>
              <w:snapToGrid w:val="0"/>
              <w:jc w:val="left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6E6E6"/>
          </w:tcPr>
          <w:p w:rsidR="000F4E6F" w:rsidRDefault="000F4E6F" w:rsidP="001C0A20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shd w:val="clear" w:color="auto" w:fill="E6E6E6"/>
          </w:tcPr>
          <w:p w:rsidR="000F4E6F" w:rsidRDefault="000F4E6F" w:rsidP="001C0A20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DPH 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21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835" w:type="dxa"/>
            <w:shd w:val="clear" w:color="auto" w:fill="E6E6E6"/>
          </w:tcPr>
          <w:p w:rsidR="000F4E6F" w:rsidRPr="0016223C" w:rsidRDefault="000F4E6F" w:rsidP="001C0A20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</w:tc>
      </w:tr>
      <w:tr w:rsidR="000F4E6F" w:rsidRPr="0016223C" w:rsidTr="001C0A20">
        <w:trPr>
          <w:trHeight w:val="454"/>
        </w:trPr>
        <w:tc>
          <w:tcPr>
            <w:tcW w:w="2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E6F" w:rsidRPr="000526DD" w:rsidRDefault="000F4E6F" w:rsidP="001C0A20">
            <w:pPr>
              <w:pStyle w:val="Zkladntext10"/>
              <w:tabs>
                <w:tab w:val="left" w:pos="4500"/>
              </w:tabs>
              <w:snapToGrid w:val="0"/>
              <w:spacing w:line="200" w:lineRule="atLeast"/>
              <w:ind w:left="2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Celková cena díla</w:t>
            </w:r>
          </w:p>
        </w:tc>
        <w:tc>
          <w:tcPr>
            <w:tcW w:w="2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E6F" w:rsidRPr="00300324" w:rsidRDefault="000F4E6F" w:rsidP="001C0A20">
            <w:pPr>
              <w:pStyle w:val="Zkladntext10"/>
              <w:tabs>
                <w:tab w:val="left" w:pos="4500"/>
              </w:tabs>
              <w:snapToGrid w:val="0"/>
              <w:spacing w:line="200" w:lineRule="atLeast"/>
              <w:ind w:lef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24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E6F" w:rsidRPr="00300324" w:rsidRDefault="000F4E6F" w:rsidP="001C0A20">
            <w:pPr>
              <w:pStyle w:val="Zkladntext10"/>
              <w:tabs>
                <w:tab w:val="left" w:pos="4500"/>
              </w:tabs>
              <w:snapToGrid w:val="0"/>
              <w:spacing w:line="200" w:lineRule="atLeast"/>
              <w:ind w:lef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24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E6F" w:rsidRPr="00300324" w:rsidRDefault="000F4E6F" w:rsidP="001C0A20">
            <w:pPr>
              <w:pStyle w:val="Zkladntext10"/>
              <w:tabs>
                <w:tab w:val="left" w:pos="4500"/>
              </w:tabs>
              <w:snapToGrid w:val="0"/>
              <w:spacing w:line="200" w:lineRule="atLeast"/>
              <w:ind w:lef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324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</w:tbl>
    <w:p w:rsidR="00A557AB" w:rsidRPr="00C10281" w:rsidRDefault="00A557AB" w:rsidP="00D92198">
      <w:pPr>
        <w:pStyle w:val="Zkladntext2"/>
        <w:tabs>
          <w:tab w:val="right" w:pos="4253"/>
          <w:tab w:val="left" w:pos="5103"/>
          <w:tab w:val="right" w:pos="893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Za úplnost cenové nabídky ručí zhotovitel. Zhotovitel prohlašuje, že smluvená cena obsahuje veškeré práce a dodávky nezbytné k bezvadnému provedení díla a jeho provozování a že se v plném rozsahu seznámil s rozsahem a povahou díla, že jsou mu známy veškeré technické, kvalitativní a jiné podmínky, nezbytné k realizaci díla, zhotovitel se předem seznámil se všemi okolnostmi a podmínkami, které mohou mít vliv na cenu stavby.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4.2. Uvedená cena je cenou pevnou a obsahuje veškeré objemy a práce potřebné k realizaci díla. </w:t>
      </w:r>
      <w:r w:rsidR="00D937B3" w:rsidRPr="00C10281">
        <w:rPr>
          <w:rFonts w:ascii="Arial" w:hAnsi="Arial" w:cs="Arial"/>
          <w:sz w:val="22"/>
          <w:szCs w:val="22"/>
        </w:rPr>
        <w:t xml:space="preserve">V ceně díla jsou zahrnuty náklady na zajištění dokladů k přejímajícímu </w:t>
      </w:r>
      <w:r w:rsidR="007C01BA" w:rsidRPr="00C10281">
        <w:rPr>
          <w:rFonts w:ascii="Arial" w:hAnsi="Arial" w:cs="Arial"/>
          <w:sz w:val="22"/>
          <w:szCs w:val="22"/>
        </w:rPr>
        <w:t xml:space="preserve">řízení </w:t>
      </w:r>
      <w:r w:rsidR="00D937B3" w:rsidRPr="00C10281">
        <w:rPr>
          <w:rFonts w:ascii="Arial" w:hAnsi="Arial" w:cs="Arial"/>
          <w:sz w:val="22"/>
          <w:szCs w:val="22"/>
        </w:rPr>
        <w:t>včetně nákladů pro vybudování, provoz a demontáž zařízen</w:t>
      </w:r>
      <w:r w:rsidR="008C3EF7" w:rsidRPr="00C10281">
        <w:rPr>
          <w:rFonts w:ascii="Arial" w:hAnsi="Arial" w:cs="Arial"/>
          <w:sz w:val="22"/>
          <w:szCs w:val="22"/>
        </w:rPr>
        <w:t xml:space="preserve">í staveniště a dále náklady na </w:t>
      </w:r>
      <w:r w:rsidR="00D937B3" w:rsidRPr="00C10281">
        <w:rPr>
          <w:rFonts w:ascii="Arial" w:hAnsi="Arial" w:cs="Arial"/>
          <w:sz w:val="22"/>
          <w:szCs w:val="22"/>
        </w:rPr>
        <w:t>odvoz a uložení odpadu a veškerých poplatků.</w:t>
      </w:r>
    </w:p>
    <w:p w:rsidR="00827A75" w:rsidRPr="00C10281" w:rsidRDefault="00827A75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827A75" w:rsidRPr="00C10281" w:rsidRDefault="00A557AB" w:rsidP="00827A75">
      <w:pPr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4.</w:t>
      </w:r>
      <w:r w:rsidR="00425717" w:rsidRPr="00C10281">
        <w:rPr>
          <w:rFonts w:ascii="Arial" w:hAnsi="Arial" w:cs="Arial"/>
          <w:sz w:val="22"/>
          <w:szCs w:val="22"/>
        </w:rPr>
        <w:t>3</w:t>
      </w:r>
      <w:r w:rsidRPr="00C10281">
        <w:rPr>
          <w:rFonts w:ascii="Arial" w:hAnsi="Arial" w:cs="Arial"/>
          <w:sz w:val="22"/>
          <w:szCs w:val="22"/>
        </w:rPr>
        <w:t xml:space="preserve">. V případě oceňování víceprací, jejichž položky jsou již oceněny v položkovém rozpočtu, budou pro ocenění těchto víceprací použity jednotkové ceny z oceněného položkového rozpočtu. Vícepráce, </w:t>
      </w:r>
      <w:proofErr w:type="gramStart"/>
      <w:r w:rsidRPr="00C10281">
        <w:rPr>
          <w:rFonts w:ascii="Arial" w:hAnsi="Arial" w:cs="Arial"/>
          <w:sz w:val="22"/>
          <w:szCs w:val="22"/>
        </w:rPr>
        <w:t>které</w:t>
      </w:r>
      <w:proofErr w:type="gramEnd"/>
      <w:r w:rsidRPr="00C102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0281">
        <w:rPr>
          <w:rFonts w:ascii="Arial" w:hAnsi="Arial" w:cs="Arial"/>
          <w:sz w:val="22"/>
          <w:szCs w:val="22"/>
        </w:rPr>
        <w:t>nebudou</w:t>
      </w:r>
      <w:proofErr w:type="gramEnd"/>
      <w:r w:rsidRPr="00C10281">
        <w:rPr>
          <w:rFonts w:ascii="Arial" w:hAnsi="Arial" w:cs="Arial"/>
          <w:sz w:val="22"/>
          <w:szCs w:val="22"/>
        </w:rPr>
        <w:t xml:space="preserve"> v položkovém rozpočtu obsažené, budou oceněny </w:t>
      </w:r>
      <w:r w:rsidR="00EB02C8" w:rsidRPr="00C10281">
        <w:rPr>
          <w:rFonts w:ascii="Arial" w:hAnsi="Arial" w:cs="Arial"/>
          <w:sz w:val="22"/>
          <w:szCs w:val="22"/>
        </w:rPr>
        <w:t>a cena bude odsouhlasena s objednatelem</w:t>
      </w:r>
      <w:r w:rsidRPr="00C10281">
        <w:rPr>
          <w:rFonts w:ascii="Arial" w:hAnsi="Arial" w:cs="Arial"/>
          <w:sz w:val="22"/>
          <w:szCs w:val="22"/>
        </w:rPr>
        <w:t>. V případě, že se některé práce nebudou provádět v původním rozsahu (</w:t>
      </w:r>
      <w:proofErr w:type="spellStart"/>
      <w:r w:rsidRPr="00C10281">
        <w:rPr>
          <w:rFonts w:ascii="Arial" w:hAnsi="Arial" w:cs="Arial"/>
          <w:sz w:val="22"/>
          <w:szCs w:val="22"/>
        </w:rPr>
        <w:t>méněpráce</w:t>
      </w:r>
      <w:proofErr w:type="spellEnd"/>
      <w:r w:rsidRPr="00C10281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827A75" w:rsidRPr="00C10281" w:rsidRDefault="00827A75" w:rsidP="00827A75">
      <w:pPr>
        <w:jc w:val="both"/>
        <w:rPr>
          <w:rFonts w:ascii="Arial" w:hAnsi="Arial" w:cs="Arial"/>
          <w:sz w:val="22"/>
          <w:szCs w:val="22"/>
        </w:rPr>
      </w:pPr>
    </w:p>
    <w:p w:rsidR="00827A75" w:rsidRPr="00C10281" w:rsidRDefault="00A557AB" w:rsidP="00827A75">
      <w:pPr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4.</w:t>
      </w:r>
      <w:r w:rsidR="00425717" w:rsidRPr="00C10281">
        <w:rPr>
          <w:rFonts w:ascii="Arial" w:hAnsi="Arial" w:cs="Arial"/>
          <w:sz w:val="22"/>
          <w:szCs w:val="22"/>
        </w:rPr>
        <w:t>4</w:t>
      </w:r>
      <w:r w:rsidRPr="00C10281">
        <w:rPr>
          <w:rFonts w:ascii="Arial" w:hAnsi="Arial" w:cs="Arial"/>
          <w:sz w:val="22"/>
          <w:szCs w:val="22"/>
        </w:rPr>
        <w:t xml:space="preserve">. </w:t>
      </w:r>
      <w:r w:rsidR="00827A75" w:rsidRPr="00C10281">
        <w:rPr>
          <w:rFonts w:ascii="Arial" w:hAnsi="Arial" w:cs="Arial"/>
          <w:sz w:val="22"/>
          <w:szCs w:val="22"/>
        </w:rPr>
        <w:t xml:space="preserve">Zadavatel nebude zhotoviteli poskytovat zálohy. Provedené práce budou hrazeny po jejich provedení a to do výše 90% smluvní ceny díla s tím, že zbývajících 10% smluvní ceny bude uhrazeno </w:t>
      </w:r>
      <w:r w:rsidR="00827A75" w:rsidRPr="00C10281">
        <w:rPr>
          <w:rFonts w:ascii="Arial" w:hAnsi="Arial" w:cs="Arial"/>
          <w:sz w:val="22"/>
          <w:szCs w:val="22"/>
        </w:rPr>
        <w:lastRenderedPageBreak/>
        <w:t xml:space="preserve">po převzetí veškerých případných nedodělků objednatelem. </w:t>
      </w:r>
      <w:r w:rsidR="006A56DC" w:rsidRPr="009038A3">
        <w:rPr>
          <w:rFonts w:ascii="Arial" w:hAnsi="Arial" w:cs="Arial"/>
          <w:sz w:val="22"/>
          <w:szCs w:val="22"/>
        </w:rPr>
        <w:t>Pokud se při předání a převzetí díla vyskytnou vady a nedodělky, tak až po jejich úplném odstranění, pokud se smluvní strany nedohodnou jinak</w:t>
      </w:r>
      <w:r w:rsidR="006A56DC">
        <w:rPr>
          <w:rFonts w:ascii="Arial" w:hAnsi="Arial" w:cs="Arial"/>
          <w:sz w:val="22"/>
          <w:szCs w:val="22"/>
        </w:rPr>
        <w:t xml:space="preserve"> </w:t>
      </w:r>
      <w:r w:rsidR="006A56DC" w:rsidRPr="008D0D96">
        <w:rPr>
          <w:rFonts w:ascii="Arial" w:hAnsi="Arial" w:cs="Arial"/>
          <w:sz w:val="22"/>
          <w:szCs w:val="22"/>
        </w:rPr>
        <w:t>(s ohledem na hodnotu nedodělků)</w:t>
      </w:r>
      <w:r w:rsidR="006A56DC">
        <w:rPr>
          <w:rFonts w:ascii="Arial" w:hAnsi="Arial" w:cs="Arial"/>
          <w:sz w:val="22"/>
          <w:szCs w:val="22"/>
        </w:rPr>
        <w:t xml:space="preserve">. </w:t>
      </w:r>
      <w:r w:rsidR="00827A75" w:rsidRPr="00C10281">
        <w:rPr>
          <w:rFonts w:ascii="Arial" w:hAnsi="Arial" w:cs="Arial"/>
          <w:sz w:val="22"/>
          <w:szCs w:val="22"/>
        </w:rPr>
        <w:t xml:space="preserve">Splatnost daňových dokladů (faktur) se stanoví na 30 dní.  </w:t>
      </w:r>
    </w:p>
    <w:p w:rsidR="00827A75" w:rsidRPr="00C10281" w:rsidRDefault="00827A75" w:rsidP="00827A75">
      <w:pPr>
        <w:jc w:val="both"/>
        <w:rPr>
          <w:rFonts w:ascii="Arial" w:hAnsi="Arial" w:cs="Arial"/>
          <w:sz w:val="22"/>
          <w:szCs w:val="22"/>
        </w:rPr>
      </w:pPr>
    </w:p>
    <w:p w:rsidR="00B77CFC" w:rsidRPr="00C10281" w:rsidRDefault="00A557AB" w:rsidP="00827A75">
      <w:pPr>
        <w:pStyle w:val="Zkladntext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4.</w:t>
      </w:r>
      <w:r w:rsidR="00425717" w:rsidRPr="00C10281">
        <w:rPr>
          <w:rFonts w:ascii="Arial" w:hAnsi="Arial" w:cs="Arial"/>
          <w:sz w:val="22"/>
          <w:szCs w:val="22"/>
        </w:rPr>
        <w:t>5</w:t>
      </w:r>
      <w:r w:rsidRPr="00C10281">
        <w:rPr>
          <w:rFonts w:ascii="Arial" w:hAnsi="Arial" w:cs="Arial"/>
          <w:sz w:val="22"/>
          <w:szCs w:val="22"/>
        </w:rPr>
        <w:t xml:space="preserve">. Úhrada bude provedena na základě daňového dokladu - faktury, která musí obsahovat náležitosti  § 26 zákona č. 235/2004 Sb. v platném znění. Přílohou faktury bude zjišťovací protokol, který bude obsahovat soupis provedených prací a dodávek a bude zkontrolován a odsouhlasen zástupcem </w:t>
      </w:r>
      <w:r w:rsidR="00411D62" w:rsidRPr="00C10281">
        <w:rPr>
          <w:rFonts w:ascii="Arial" w:hAnsi="Arial" w:cs="Arial"/>
          <w:sz w:val="22"/>
          <w:szCs w:val="22"/>
        </w:rPr>
        <w:t>objednatele</w:t>
      </w:r>
      <w:r w:rsidRPr="00C10281">
        <w:rPr>
          <w:rFonts w:ascii="Arial" w:hAnsi="Arial" w:cs="Arial"/>
          <w:sz w:val="22"/>
          <w:szCs w:val="22"/>
        </w:rPr>
        <w:t xml:space="preserve">, jenž svým podpisem jako přebírající potvrdí rozsah, kvalitu, cenu a správnost všech údajů. </w:t>
      </w:r>
      <w:r w:rsidR="00CC5FE7" w:rsidRPr="00C10281">
        <w:rPr>
          <w:rFonts w:ascii="Arial" w:hAnsi="Arial" w:cs="Arial"/>
          <w:sz w:val="22"/>
          <w:szCs w:val="22"/>
        </w:rPr>
        <w:t>Soupis provedených prací a dodávek z</w:t>
      </w:r>
      <w:r w:rsidR="00CC5FE7" w:rsidRPr="00C10281">
        <w:rPr>
          <w:rFonts w:ascii="Arial" w:hAnsi="Arial" w:cs="Arial"/>
          <w:bCs/>
          <w:sz w:val="22"/>
          <w:szCs w:val="22"/>
        </w:rPr>
        <w:t>hotovitel předloží zástu</w:t>
      </w:r>
      <w:r w:rsidR="006A56DC">
        <w:rPr>
          <w:rFonts w:ascii="Arial" w:hAnsi="Arial" w:cs="Arial"/>
          <w:bCs/>
          <w:sz w:val="22"/>
          <w:szCs w:val="22"/>
        </w:rPr>
        <w:t>pci objednatele nejpozději do 7</w:t>
      </w:r>
      <w:r w:rsidR="00CC5FE7" w:rsidRPr="00C10281">
        <w:rPr>
          <w:rFonts w:ascii="Arial" w:hAnsi="Arial" w:cs="Arial"/>
          <w:bCs/>
          <w:sz w:val="22"/>
          <w:szCs w:val="22"/>
        </w:rPr>
        <w:t xml:space="preserve"> kalendářních dnů následujícího měsíce. </w:t>
      </w:r>
    </w:p>
    <w:p w:rsidR="00A557AB" w:rsidRPr="00C10281" w:rsidRDefault="00A557AB" w:rsidP="00D92198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4.</w:t>
      </w:r>
      <w:r w:rsidR="00425717" w:rsidRPr="00C10281">
        <w:rPr>
          <w:rFonts w:ascii="Arial" w:hAnsi="Arial" w:cs="Arial"/>
          <w:sz w:val="22"/>
          <w:szCs w:val="22"/>
        </w:rPr>
        <w:t>6</w:t>
      </w:r>
      <w:r w:rsidRPr="00C10281">
        <w:rPr>
          <w:rFonts w:ascii="Arial" w:hAnsi="Arial" w:cs="Arial"/>
          <w:sz w:val="22"/>
          <w:szCs w:val="22"/>
        </w:rPr>
        <w:t>. Splatnost daňového dokladu - faktury je 30 dnů ode dne doručení. Za den splatnosti (zaplacení) se považuje den připsání fakturované částky na účet zhotovitele. Za den uskutečnění zdanitelného plnění se považuje den předání a převzetí díla na základě předávacího protokolu bez vad a nedodělků.</w:t>
      </w:r>
    </w:p>
    <w:p w:rsidR="002220CF" w:rsidRPr="00986A78" w:rsidRDefault="00C13884" w:rsidP="002220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86A78">
        <w:rPr>
          <w:rFonts w:ascii="Arial" w:hAnsi="Arial" w:cs="Arial"/>
          <w:sz w:val="22"/>
          <w:szCs w:val="22"/>
        </w:rPr>
        <w:t>4.7. Objednatel je při realizaci díla 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8B2CEF" w:rsidRPr="00C10281" w:rsidRDefault="00425717" w:rsidP="00D92198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4.</w:t>
      </w:r>
      <w:r w:rsidR="008C3EF7" w:rsidRPr="00C10281">
        <w:rPr>
          <w:rFonts w:ascii="Arial" w:hAnsi="Arial" w:cs="Arial"/>
          <w:sz w:val="22"/>
          <w:szCs w:val="22"/>
        </w:rPr>
        <w:t>8</w:t>
      </w:r>
      <w:r w:rsidR="00A557AB" w:rsidRPr="00C10281">
        <w:rPr>
          <w:rFonts w:ascii="Arial" w:hAnsi="Arial" w:cs="Arial"/>
          <w:sz w:val="22"/>
          <w:szCs w:val="22"/>
        </w:rPr>
        <w:t xml:space="preserve">. </w:t>
      </w:r>
      <w:r w:rsidR="00504C8C" w:rsidRPr="00C10281">
        <w:rPr>
          <w:rFonts w:ascii="Arial" w:hAnsi="Arial" w:cs="Arial"/>
          <w:sz w:val="22"/>
          <w:szCs w:val="22"/>
        </w:rPr>
        <w:t xml:space="preserve">V případě, že zhotovitel bude v prodlení s úhradou faktur jednotlivým poddodavatelům o více než 15 dnů, má objednatel právo na žádost poddodavatele převést částky úhrady veřejné zakázky přímo poddodavateli. </w:t>
      </w:r>
    </w:p>
    <w:p w:rsidR="00504C8C" w:rsidRDefault="008B2CEF" w:rsidP="00D92198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4.9. </w:t>
      </w:r>
      <w:r w:rsidR="00504C8C" w:rsidRPr="00C10281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</w:t>
      </w:r>
      <w:r w:rsidRPr="00C10281">
        <w:rPr>
          <w:rFonts w:ascii="Arial" w:hAnsi="Arial" w:cs="Arial"/>
          <w:sz w:val="22"/>
          <w:szCs w:val="22"/>
        </w:rPr>
        <w:t>,</w:t>
      </w:r>
      <w:r w:rsidR="00504C8C" w:rsidRPr="00C10281">
        <w:rPr>
          <w:rFonts w:ascii="Arial" w:hAnsi="Arial" w:cs="Arial"/>
          <w:sz w:val="22"/>
          <w:szCs w:val="22"/>
        </w:rPr>
        <w:t xml:space="preserve"> nebo práce provádí v rozporu s projektovou dokumentací, zadávací dokumentací nebo ustanoveními této smlouvy.</w:t>
      </w:r>
    </w:p>
    <w:p w:rsidR="00184265" w:rsidRPr="00C10281" w:rsidRDefault="00184265" w:rsidP="00D92198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57AB" w:rsidRPr="00D94EC7" w:rsidRDefault="00A557AB" w:rsidP="00432483">
      <w:pPr>
        <w:pStyle w:val="Zkladntext2"/>
        <w:spacing w:before="170" w:after="120"/>
        <w:jc w:val="center"/>
        <w:rPr>
          <w:rFonts w:ascii="Arial" w:hAnsi="Arial" w:cs="Arial"/>
          <w:b/>
          <w:sz w:val="22"/>
          <w:szCs w:val="22"/>
        </w:rPr>
      </w:pPr>
      <w:r w:rsidRPr="00D94EC7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425717" w:rsidRPr="00276F9B" w:rsidRDefault="00425717" w:rsidP="00D921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5.1. </w:t>
      </w:r>
      <w:r w:rsidRPr="00C10281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D84910" w:rsidRPr="00C10281">
        <w:rPr>
          <w:rFonts w:ascii="Arial" w:hAnsi="Arial" w:cs="Arial"/>
          <w:bCs/>
          <w:sz w:val="22"/>
          <w:szCs w:val="22"/>
        </w:rPr>
        <w:t>,</w:t>
      </w:r>
      <w:r w:rsidRPr="00C10281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</w:t>
      </w:r>
      <w:r w:rsidRPr="00276F9B">
        <w:rPr>
          <w:rFonts w:ascii="Arial" w:hAnsi="Arial" w:cs="Arial"/>
          <w:bCs/>
          <w:sz w:val="22"/>
          <w:szCs w:val="22"/>
        </w:rPr>
        <w:t xml:space="preserve">dokumentací, </w:t>
      </w:r>
      <w:r w:rsidR="00276F9B" w:rsidRPr="00276F9B">
        <w:rPr>
          <w:rFonts w:ascii="Arial" w:hAnsi="Arial" w:cs="Arial"/>
          <w:bCs/>
          <w:sz w:val="22"/>
          <w:szCs w:val="22"/>
        </w:rPr>
        <w:t>územním souhlasem</w:t>
      </w:r>
      <w:r w:rsidRPr="00276F9B">
        <w:rPr>
          <w:rFonts w:ascii="Arial" w:hAnsi="Arial" w:cs="Arial"/>
          <w:bCs/>
          <w:sz w:val="22"/>
          <w:szCs w:val="22"/>
        </w:rPr>
        <w:t xml:space="preserve">, platnými předpisy, normami a touto smlouvou. Nemá-li dílo požadované vlastnosti, je vadné. </w:t>
      </w:r>
    </w:p>
    <w:p w:rsidR="008C3EF7" w:rsidRPr="00C10281" w:rsidRDefault="00425717" w:rsidP="00D92198">
      <w:pPr>
        <w:pStyle w:val="Zkladntext0"/>
        <w:spacing w:before="120" w:line="240" w:lineRule="auto"/>
        <w:ind w:left="15"/>
        <w:jc w:val="both"/>
        <w:rPr>
          <w:rFonts w:ascii="Arial" w:hAnsi="Arial" w:cs="Arial"/>
          <w:b/>
          <w:bCs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5.2. </w:t>
      </w:r>
      <w:r w:rsidR="008C3EF7" w:rsidRPr="00C10281">
        <w:rPr>
          <w:rFonts w:ascii="Arial" w:hAnsi="Arial" w:cs="Arial"/>
          <w:bCs/>
          <w:sz w:val="22"/>
          <w:szCs w:val="22"/>
        </w:rPr>
        <w:t xml:space="preserve">Záruka za dílo je stanovena na </w:t>
      </w:r>
      <w:r w:rsidR="008C3EF7" w:rsidRPr="00C10281">
        <w:rPr>
          <w:rFonts w:ascii="Arial" w:hAnsi="Arial" w:cs="Arial"/>
          <w:b/>
          <w:bCs/>
          <w:sz w:val="22"/>
          <w:szCs w:val="22"/>
        </w:rPr>
        <w:t xml:space="preserve">60 měsíců </w:t>
      </w:r>
      <w:r w:rsidR="008C3EF7" w:rsidRPr="00C10281">
        <w:rPr>
          <w:rFonts w:ascii="Arial" w:hAnsi="Arial" w:cs="Arial"/>
          <w:bCs/>
          <w:sz w:val="22"/>
          <w:szCs w:val="22"/>
        </w:rPr>
        <w:t>ode dne převzetí díla objednatelem od zhotovitele na základě oboustranně podepsaného protokolu</w:t>
      </w:r>
      <w:r w:rsidR="00890868" w:rsidRPr="00C10281">
        <w:rPr>
          <w:rFonts w:ascii="Arial" w:hAnsi="Arial" w:cs="Arial"/>
          <w:bCs/>
          <w:sz w:val="22"/>
          <w:szCs w:val="22"/>
        </w:rPr>
        <w:t>.</w:t>
      </w:r>
    </w:p>
    <w:p w:rsidR="00425717" w:rsidRPr="00C10281" w:rsidRDefault="00425717" w:rsidP="00D92198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5.3. Objednatel uplatní odstranění záručních vad písemnou formou u zhotovitele s uvedením popisu reklamovaných vad</w:t>
      </w:r>
      <w:r w:rsidR="00890868" w:rsidRPr="00C10281">
        <w:rPr>
          <w:rFonts w:ascii="Arial" w:hAnsi="Arial" w:cs="Arial"/>
          <w:sz w:val="22"/>
          <w:szCs w:val="22"/>
        </w:rPr>
        <w:t xml:space="preserve">. Objednatel bude vady díla oznamovat na </w:t>
      </w:r>
      <w:r w:rsidR="003E44D7">
        <w:rPr>
          <w:rFonts w:ascii="Arial" w:hAnsi="Arial" w:cs="Arial"/>
          <w:sz w:val="22"/>
          <w:szCs w:val="22"/>
        </w:rPr>
        <w:t xml:space="preserve">kontaktní </w:t>
      </w:r>
      <w:r w:rsidR="00890868" w:rsidRPr="00C10281">
        <w:rPr>
          <w:rFonts w:ascii="Arial" w:hAnsi="Arial" w:cs="Arial"/>
          <w:sz w:val="22"/>
          <w:szCs w:val="22"/>
        </w:rPr>
        <w:t>e-mail</w:t>
      </w:r>
      <w:r w:rsidR="007239E1" w:rsidRPr="00C10281">
        <w:rPr>
          <w:rFonts w:ascii="Arial" w:hAnsi="Arial" w:cs="Arial"/>
          <w:sz w:val="22"/>
          <w:szCs w:val="22"/>
        </w:rPr>
        <w:t xml:space="preserve">, </w:t>
      </w:r>
      <w:r w:rsidR="00890868" w:rsidRPr="00C10281">
        <w:rPr>
          <w:rFonts w:ascii="Arial" w:hAnsi="Arial" w:cs="Arial"/>
          <w:sz w:val="22"/>
          <w:szCs w:val="22"/>
        </w:rPr>
        <w:t>nebo adresu</w:t>
      </w:r>
      <w:r w:rsidR="00B02BB5" w:rsidRPr="00C10281">
        <w:rPr>
          <w:rFonts w:ascii="Arial" w:hAnsi="Arial" w:cs="Arial"/>
          <w:sz w:val="22"/>
          <w:szCs w:val="22"/>
        </w:rPr>
        <w:t xml:space="preserve"> totožn</w:t>
      </w:r>
      <w:r w:rsidR="003E44D7">
        <w:rPr>
          <w:rFonts w:ascii="Arial" w:hAnsi="Arial" w:cs="Arial"/>
          <w:sz w:val="22"/>
          <w:szCs w:val="22"/>
        </w:rPr>
        <w:t>ou</w:t>
      </w:r>
      <w:r w:rsidR="00B02BB5" w:rsidRPr="00C10281">
        <w:rPr>
          <w:rFonts w:ascii="Arial" w:hAnsi="Arial" w:cs="Arial"/>
          <w:sz w:val="22"/>
          <w:szCs w:val="22"/>
        </w:rPr>
        <w:t xml:space="preserve"> se sídlem.</w:t>
      </w:r>
      <w:r w:rsidR="00890868" w:rsidRPr="00C10281">
        <w:rPr>
          <w:rFonts w:ascii="Arial" w:hAnsi="Arial" w:cs="Arial"/>
          <w:sz w:val="22"/>
          <w:szCs w:val="22"/>
        </w:rPr>
        <w:t xml:space="preserve"> Z</w:t>
      </w:r>
      <w:r w:rsidRPr="00C10281">
        <w:rPr>
          <w:rFonts w:ascii="Arial" w:hAnsi="Arial" w:cs="Arial"/>
          <w:sz w:val="22"/>
          <w:szCs w:val="22"/>
        </w:rPr>
        <w:t>hotovit</w:t>
      </w:r>
      <w:r w:rsidR="003E44D7">
        <w:rPr>
          <w:rFonts w:ascii="Arial" w:hAnsi="Arial" w:cs="Arial"/>
          <w:sz w:val="22"/>
          <w:szCs w:val="22"/>
        </w:rPr>
        <w:t xml:space="preserve">el je povinen nejpozději do 5 </w:t>
      </w:r>
      <w:r w:rsidRPr="00C10281">
        <w:rPr>
          <w:rFonts w:ascii="Arial" w:hAnsi="Arial" w:cs="Arial"/>
          <w:sz w:val="22"/>
          <w:szCs w:val="22"/>
        </w:rPr>
        <w:t xml:space="preserve">dnů po obdržení reklamace písemně oznámit objednateli zda reklamaci uznává či neuznává. Pokud tak neučiní, má se za to, že reklamaci objednatele uznává. Vždy však musí písemně sdělit, v jakém termínu nastoupí k odstranění </w:t>
      </w:r>
      <w:proofErr w:type="gramStart"/>
      <w:r w:rsidRPr="00C10281">
        <w:rPr>
          <w:rFonts w:ascii="Arial" w:hAnsi="Arial" w:cs="Arial"/>
          <w:sz w:val="22"/>
          <w:szCs w:val="22"/>
        </w:rPr>
        <w:t>vad(y).</w:t>
      </w:r>
      <w:proofErr w:type="gramEnd"/>
      <w:r w:rsidRPr="00C10281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 Nestanoví-li zhotovitel uvedený termín, pak platí lhůta 15 dnů ode dne obdržení reklamace. Současně zhotovitel písemně navrhne, do kterého termínu </w:t>
      </w:r>
      <w:proofErr w:type="gramStart"/>
      <w:r w:rsidRPr="00C10281">
        <w:rPr>
          <w:rFonts w:ascii="Arial" w:hAnsi="Arial" w:cs="Arial"/>
          <w:sz w:val="22"/>
          <w:szCs w:val="22"/>
        </w:rPr>
        <w:t>vadu(y) odstraní</w:t>
      </w:r>
      <w:proofErr w:type="gramEnd"/>
      <w:r w:rsidRPr="00C10281">
        <w:rPr>
          <w:rFonts w:ascii="Arial" w:hAnsi="Arial" w:cs="Arial"/>
          <w:sz w:val="22"/>
          <w:szCs w:val="22"/>
        </w:rPr>
        <w:t>.</w:t>
      </w:r>
    </w:p>
    <w:p w:rsidR="00425717" w:rsidRPr="00C10281" w:rsidRDefault="00425717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5.4. Nenastoupí-li zhotovitel k odstranění reklamované vady ani do</w:t>
      </w:r>
      <w:r w:rsidR="00DE410C">
        <w:rPr>
          <w:rFonts w:ascii="Arial" w:hAnsi="Arial" w:cs="Arial"/>
          <w:sz w:val="22"/>
          <w:szCs w:val="22"/>
        </w:rPr>
        <w:t xml:space="preserve"> 20</w:t>
      </w:r>
      <w:r w:rsidRPr="00C10281">
        <w:rPr>
          <w:rFonts w:ascii="Arial" w:hAnsi="Arial" w:cs="Arial"/>
          <w:sz w:val="22"/>
          <w:szCs w:val="22"/>
        </w:rPr>
        <w:t xml:space="preserve"> dnů po obdržení reklamace objednatele, je objednatel oprávněn pověřit odstraněním vady jinou odbornou právnickou nebo fyzickou osobu. Veškeré takto vzniklé náklady uhradí objednateli zhotovitel.</w:t>
      </w:r>
    </w:p>
    <w:p w:rsidR="00425717" w:rsidRPr="00C10281" w:rsidRDefault="00411D62" w:rsidP="00D92198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C10281">
        <w:rPr>
          <w:rFonts w:ascii="Arial" w:hAnsi="Arial" w:cs="Arial"/>
          <w:color w:val="auto"/>
          <w:sz w:val="22"/>
          <w:szCs w:val="22"/>
        </w:rPr>
        <w:t xml:space="preserve"> </w:t>
      </w:r>
      <w:r w:rsidR="00425717" w:rsidRPr="00C10281">
        <w:rPr>
          <w:rFonts w:ascii="Arial" w:hAnsi="Arial" w:cs="Arial"/>
          <w:color w:val="auto"/>
          <w:sz w:val="22"/>
          <w:szCs w:val="22"/>
        </w:rPr>
        <w:t>5.</w:t>
      </w:r>
      <w:r w:rsidRPr="00C10281">
        <w:rPr>
          <w:rFonts w:ascii="Arial" w:hAnsi="Arial" w:cs="Arial"/>
          <w:color w:val="auto"/>
          <w:sz w:val="22"/>
          <w:szCs w:val="22"/>
        </w:rPr>
        <w:t>5</w:t>
      </w:r>
      <w:r w:rsidR="00425717" w:rsidRPr="00C10281">
        <w:rPr>
          <w:rFonts w:ascii="Arial" w:hAnsi="Arial" w:cs="Arial"/>
          <w:color w:val="auto"/>
          <w:sz w:val="22"/>
          <w:szCs w:val="22"/>
        </w:rPr>
        <w:t>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3 dnů ode dne uplatnění reklamace objednatelem.</w:t>
      </w:r>
    </w:p>
    <w:p w:rsidR="00631CED" w:rsidRPr="00C10281" w:rsidRDefault="00425717" w:rsidP="00D92198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C10281">
        <w:rPr>
          <w:rFonts w:ascii="Arial" w:hAnsi="Arial" w:cs="Arial"/>
          <w:color w:val="auto"/>
          <w:sz w:val="22"/>
          <w:szCs w:val="22"/>
        </w:rPr>
        <w:t>5.</w:t>
      </w:r>
      <w:r w:rsidR="00411D62" w:rsidRPr="00C10281">
        <w:rPr>
          <w:rFonts w:ascii="Arial" w:hAnsi="Arial" w:cs="Arial"/>
          <w:color w:val="auto"/>
          <w:sz w:val="22"/>
          <w:szCs w:val="22"/>
        </w:rPr>
        <w:t>6</w:t>
      </w:r>
      <w:r w:rsidRPr="00C10281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A557AB" w:rsidRPr="000716F8" w:rsidRDefault="00A557AB" w:rsidP="00AD4F9F">
      <w:pPr>
        <w:pStyle w:val="Zkladntext0"/>
        <w:spacing w:before="120"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716F8">
        <w:rPr>
          <w:rFonts w:ascii="Arial" w:hAnsi="Arial" w:cs="Arial"/>
          <w:b/>
          <w:sz w:val="22"/>
          <w:szCs w:val="22"/>
        </w:rPr>
        <w:lastRenderedPageBreak/>
        <w:t>VI. Smluvní sankce</w:t>
      </w:r>
    </w:p>
    <w:p w:rsidR="00F441F6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6.1. </w:t>
      </w:r>
      <w:r w:rsidR="007E573B" w:rsidRPr="00C10281">
        <w:rPr>
          <w:rFonts w:ascii="Arial" w:hAnsi="Arial" w:cs="Arial"/>
          <w:sz w:val="22"/>
          <w:szCs w:val="22"/>
        </w:rPr>
        <w:t xml:space="preserve">V případě, že zhotovitel nedodrží konečný termín plnění sjednané touto smlouvou dle čl. </w:t>
      </w:r>
      <w:proofErr w:type="gramStart"/>
      <w:r w:rsidR="007E573B" w:rsidRPr="00C10281">
        <w:rPr>
          <w:rFonts w:ascii="Arial" w:hAnsi="Arial" w:cs="Arial"/>
          <w:sz w:val="22"/>
          <w:szCs w:val="22"/>
        </w:rPr>
        <w:t>III./3.1</w:t>
      </w:r>
      <w:proofErr w:type="gramEnd"/>
      <w:r w:rsidR="007E573B" w:rsidRPr="00C10281">
        <w:rPr>
          <w:rFonts w:ascii="Arial" w:hAnsi="Arial" w:cs="Arial"/>
          <w:sz w:val="22"/>
          <w:szCs w:val="22"/>
        </w:rPr>
        <w:t xml:space="preserve">., uhradí objednateli smluvní pokutu za prodlení s plněním díla ve sjednané výši </w:t>
      </w:r>
      <w:r w:rsidR="00631CED" w:rsidRPr="00C10281">
        <w:rPr>
          <w:rFonts w:ascii="Arial" w:hAnsi="Arial" w:cs="Arial"/>
          <w:sz w:val="22"/>
          <w:szCs w:val="22"/>
        </w:rPr>
        <w:t>1</w:t>
      </w:r>
      <w:r w:rsidR="0020707F" w:rsidRPr="00C10281">
        <w:rPr>
          <w:rFonts w:ascii="Arial" w:hAnsi="Arial" w:cs="Arial"/>
          <w:sz w:val="22"/>
          <w:szCs w:val="22"/>
        </w:rPr>
        <w:t>.000,- Kč</w:t>
      </w:r>
      <w:r w:rsidR="007E573B" w:rsidRPr="00C10281">
        <w:rPr>
          <w:rFonts w:ascii="Arial" w:hAnsi="Arial" w:cs="Arial"/>
          <w:sz w:val="22"/>
          <w:szCs w:val="22"/>
        </w:rPr>
        <w:t xml:space="preserve"> za každý i započatý kalendářní den prodlení. 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6.2. V případě nedodržení termínu splatnosti daňového dokladu, zavazuje se objednatel zhotoviteli uhradit úrok z prodlení ve výši 0,01 % z dlužné částky, za každý den prodlení.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6.3. Za neodstranění zjevných vad a nedodělků vyplývajících ze zápisu o předání a převzetí dokončeného díla a v termínu dohodnutém mezi objednatelem a zhotovitelem, uhradí zhotovitel</w:t>
      </w:r>
      <w:r w:rsidR="00BD506C" w:rsidRPr="00C10281">
        <w:rPr>
          <w:rFonts w:ascii="Arial" w:hAnsi="Arial" w:cs="Arial"/>
          <w:sz w:val="22"/>
          <w:szCs w:val="22"/>
        </w:rPr>
        <w:t xml:space="preserve"> objednateli 1.000,- Kč </w:t>
      </w:r>
      <w:r w:rsidRPr="00C10281">
        <w:rPr>
          <w:rFonts w:ascii="Arial" w:hAnsi="Arial" w:cs="Arial"/>
          <w:sz w:val="22"/>
          <w:szCs w:val="22"/>
        </w:rPr>
        <w:t>za každý případ i započatý kalendářní den prodlení.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6.4. Za neodstranění uplatněné vady díla v záruční době a v termínu dohodnutém mezi objednatelem a zhotovitelem uhradí zhotovitel objednateli smluvní pokutu ve výši </w:t>
      </w:r>
      <w:r w:rsidR="007E573B" w:rsidRPr="00C10281">
        <w:rPr>
          <w:rFonts w:ascii="Arial" w:hAnsi="Arial" w:cs="Arial"/>
          <w:sz w:val="22"/>
          <w:szCs w:val="22"/>
        </w:rPr>
        <w:t>1</w:t>
      </w:r>
      <w:r w:rsidR="009938A5" w:rsidRPr="00C10281">
        <w:rPr>
          <w:rFonts w:ascii="Arial" w:hAnsi="Arial" w:cs="Arial"/>
          <w:sz w:val="22"/>
          <w:szCs w:val="22"/>
        </w:rPr>
        <w:t>.000,- Kč</w:t>
      </w:r>
      <w:r w:rsidRPr="00C10281">
        <w:rPr>
          <w:rFonts w:ascii="Arial" w:hAnsi="Arial" w:cs="Arial"/>
          <w:sz w:val="22"/>
          <w:szCs w:val="22"/>
        </w:rPr>
        <w:t xml:space="preserve"> za každý případ a každý i započatý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7E573B" w:rsidRPr="00C10281">
        <w:rPr>
          <w:rFonts w:ascii="Arial" w:hAnsi="Arial" w:cs="Arial"/>
          <w:sz w:val="22"/>
          <w:szCs w:val="22"/>
        </w:rPr>
        <w:t>2</w:t>
      </w:r>
      <w:r w:rsidR="009938A5" w:rsidRPr="00C10281">
        <w:rPr>
          <w:rFonts w:ascii="Arial" w:hAnsi="Arial" w:cs="Arial"/>
          <w:sz w:val="22"/>
          <w:szCs w:val="22"/>
        </w:rPr>
        <w:t>.000,- Kč</w:t>
      </w:r>
      <w:r w:rsidRPr="00C10281">
        <w:rPr>
          <w:rFonts w:ascii="Arial" w:hAnsi="Arial" w:cs="Arial"/>
          <w:sz w:val="22"/>
          <w:szCs w:val="22"/>
        </w:rPr>
        <w:t>).</w:t>
      </w:r>
    </w:p>
    <w:p w:rsidR="00BA4893" w:rsidRPr="00C10281" w:rsidRDefault="00BA4893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6.5. Za neplnění stanovených úkolů plynoucích ze zápisů ve stavebním deníku nebo zápisů z kontrolních dnů v dohodnutých termínech, uhradí zhotovitel objednateli 1.000,- Kč za každý případ a kalendářní den prodlení.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</w:t>
      </w:r>
      <w:r w:rsidR="000A277A" w:rsidRPr="00C10281">
        <w:rPr>
          <w:rFonts w:ascii="Arial" w:hAnsi="Arial" w:cs="Arial"/>
          <w:sz w:val="22"/>
          <w:szCs w:val="22"/>
        </w:rPr>
        <w:t>6</w:t>
      </w:r>
      <w:r w:rsidRPr="00C10281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7C7AA6" w:rsidRPr="00C10281">
        <w:rPr>
          <w:rFonts w:ascii="Arial" w:hAnsi="Arial" w:cs="Arial"/>
          <w:sz w:val="22"/>
          <w:szCs w:val="22"/>
        </w:rPr>
        <w:t>5</w:t>
      </w:r>
      <w:r w:rsidRPr="00C10281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smluvní p</w:t>
      </w:r>
      <w:r w:rsidR="00817BFD" w:rsidRPr="00C10281">
        <w:rPr>
          <w:rFonts w:ascii="Arial" w:hAnsi="Arial" w:cs="Arial"/>
          <w:sz w:val="22"/>
          <w:szCs w:val="22"/>
        </w:rPr>
        <w:t>okutu ve výši 1.000,- Kč</w:t>
      </w:r>
      <w:r w:rsidRPr="00C10281">
        <w:rPr>
          <w:rFonts w:ascii="Arial" w:hAnsi="Arial" w:cs="Arial"/>
          <w:sz w:val="22"/>
          <w:szCs w:val="22"/>
        </w:rPr>
        <w:t xml:space="preserve"> za každý zjištěný případ.</w:t>
      </w:r>
    </w:p>
    <w:p w:rsidR="00A557AB" w:rsidRPr="00C10281" w:rsidRDefault="00BA4893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</w:t>
      </w:r>
      <w:r w:rsidR="000A277A" w:rsidRPr="00C10281">
        <w:rPr>
          <w:rFonts w:ascii="Arial" w:hAnsi="Arial" w:cs="Arial"/>
          <w:sz w:val="22"/>
          <w:szCs w:val="22"/>
        </w:rPr>
        <w:t>7</w:t>
      </w:r>
      <w:r w:rsidR="00A557AB" w:rsidRPr="00C10281">
        <w:rPr>
          <w:rFonts w:ascii="Arial" w:hAnsi="Arial" w:cs="Arial"/>
          <w:sz w:val="22"/>
          <w:szCs w:val="22"/>
        </w:rPr>
        <w:t xml:space="preserve">. V případě, že bude zjištěno, že stavební deník není přístupný v pracovní době na stavbě, bude zhotoviteli účtována jednorázová </w:t>
      </w:r>
      <w:r w:rsidR="00817BFD" w:rsidRPr="00C10281">
        <w:rPr>
          <w:rFonts w:ascii="Arial" w:hAnsi="Arial" w:cs="Arial"/>
          <w:sz w:val="22"/>
          <w:szCs w:val="22"/>
        </w:rPr>
        <w:t xml:space="preserve">smluvní sankce </w:t>
      </w:r>
      <w:r w:rsidR="000A277A" w:rsidRPr="00C10281">
        <w:rPr>
          <w:rFonts w:ascii="Arial" w:hAnsi="Arial" w:cs="Arial"/>
          <w:sz w:val="22"/>
          <w:szCs w:val="22"/>
        </w:rPr>
        <w:t>1.0</w:t>
      </w:r>
      <w:r w:rsidR="00817BFD" w:rsidRPr="00C10281">
        <w:rPr>
          <w:rFonts w:ascii="Arial" w:hAnsi="Arial" w:cs="Arial"/>
          <w:sz w:val="22"/>
          <w:szCs w:val="22"/>
        </w:rPr>
        <w:t xml:space="preserve">00,- Kč </w:t>
      </w:r>
      <w:r w:rsidR="00A557AB" w:rsidRPr="00C10281">
        <w:rPr>
          <w:rFonts w:ascii="Arial" w:hAnsi="Arial" w:cs="Arial"/>
          <w:sz w:val="22"/>
          <w:szCs w:val="22"/>
        </w:rPr>
        <w:t>za každý zjištěný případ.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</w:t>
      </w:r>
      <w:r w:rsidR="000A277A" w:rsidRPr="00C10281">
        <w:rPr>
          <w:rFonts w:ascii="Arial" w:hAnsi="Arial" w:cs="Arial"/>
          <w:sz w:val="22"/>
          <w:szCs w:val="22"/>
        </w:rPr>
        <w:t>8</w:t>
      </w:r>
      <w:r w:rsidRPr="00C10281">
        <w:rPr>
          <w:rFonts w:ascii="Arial" w:hAnsi="Arial" w:cs="Arial"/>
          <w:sz w:val="22"/>
          <w:szCs w:val="22"/>
        </w:rPr>
        <w:t>. V případě, že bude zjištěno, že na staveništi není udržován pořádek a čistota a staveniště nebude zabezpečeno proti vniku nepovolaným osobám, bude zhotoviteli účtována jednorázová sm</w:t>
      </w:r>
      <w:r w:rsidR="00817BFD" w:rsidRPr="00C10281">
        <w:rPr>
          <w:rFonts w:ascii="Arial" w:hAnsi="Arial" w:cs="Arial"/>
          <w:sz w:val="22"/>
          <w:szCs w:val="22"/>
        </w:rPr>
        <w:t xml:space="preserve">luvní sankce </w:t>
      </w:r>
      <w:r w:rsidR="00890868" w:rsidRPr="00C10281">
        <w:rPr>
          <w:rFonts w:ascii="Arial" w:hAnsi="Arial" w:cs="Arial"/>
          <w:sz w:val="22"/>
          <w:szCs w:val="22"/>
        </w:rPr>
        <w:t>1.</w:t>
      </w:r>
      <w:r w:rsidR="00817BFD" w:rsidRPr="00C10281">
        <w:rPr>
          <w:rFonts w:ascii="Arial" w:hAnsi="Arial" w:cs="Arial"/>
          <w:sz w:val="22"/>
          <w:szCs w:val="22"/>
        </w:rPr>
        <w:t xml:space="preserve">000,- Kč </w:t>
      </w:r>
      <w:r w:rsidRPr="00C10281">
        <w:rPr>
          <w:rFonts w:ascii="Arial" w:hAnsi="Arial" w:cs="Arial"/>
          <w:sz w:val="22"/>
          <w:szCs w:val="22"/>
        </w:rPr>
        <w:t>za každý zjištěný případ.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</w:t>
      </w:r>
      <w:r w:rsidR="000A277A" w:rsidRPr="00C10281">
        <w:rPr>
          <w:rFonts w:ascii="Arial" w:hAnsi="Arial" w:cs="Arial"/>
          <w:sz w:val="22"/>
          <w:szCs w:val="22"/>
        </w:rPr>
        <w:t>9</w:t>
      </w:r>
      <w:r w:rsidRPr="00C10281">
        <w:rPr>
          <w:rFonts w:ascii="Arial" w:hAnsi="Arial" w:cs="Arial"/>
          <w:sz w:val="22"/>
          <w:szCs w:val="22"/>
        </w:rPr>
        <w:t>. Za porušení předpisů bezpečnosti a ochrany zdraví při práci ve výši 1.000,- Kč za každý zjištěný případ.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6.1</w:t>
      </w:r>
      <w:r w:rsidR="000A277A" w:rsidRPr="00C10281">
        <w:rPr>
          <w:rFonts w:ascii="Arial" w:hAnsi="Arial" w:cs="Arial"/>
          <w:sz w:val="22"/>
          <w:szCs w:val="22"/>
        </w:rPr>
        <w:t>0</w:t>
      </w:r>
      <w:r w:rsidRPr="00C10281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7C7AA6" w:rsidRPr="00C10281" w:rsidRDefault="007C7AA6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6.1</w:t>
      </w:r>
      <w:r w:rsidR="000A277A" w:rsidRPr="00C10281">
        <w:rPr>
          <w:rFonts w:ascii="Arial" w:hAnsi="Arial" w:cs="Arial"/>
          <w:sz w:val="22"/>
          <w:szCs w:val="22"/>
        </w:rPr>
        <w:t>1</w:t>
      </w:r>
      <w:r w:rsidRPr="00C10281">
        <w:rPr>
          <w:rFonts w:ascii="Arial" w:hAnsi="Arial" w:cs="Arial"/>
          <w:sz w:val="22"/>
          <w:szCs w:val="22"/>
        </w:rPr>
        <w:t>. Za nenastoupení k provádění stavebních prací ve stanoveném termínu, či nedostavení se k převzetí staveniště ve lhůtě od písemné výzvy</w:t>
      </w:r>
      <w:r w:rsidR="000A277A" w:rsidRPr="00C10281">
        <w:rPr>
          <w:rFonts w:ascii="Arial" w:hAnsi="Arial" w:cs="Arial"/>
          <w:sz w:val="22"/>
          <w:szCs w:val="22"/>
        </w:rPr>
        <w:t xml:space="preserve"> objednatele</w:t>
      </w:r>
      <w:r w:rsidRPr="00C10281">
        <w:rPr>
          <w:rFonts w:ascii="Arial" w:hAnsi="Arial" w:cs="Arial"/>
          <w:sz w:val="22"/>
          <w:szCs w:val="22"/>
        </w:rPr>
        <w:t xml:space="preserve"> uhradí zhotovitel smluvní sankci 3.000,- Kč za i započatý kalendářní den prodlení.</w:t>
      </w:r>
    </w:p>
    <w:p w:rsidR="00A557AB" w:rsidRPr="00C10281" w:rsidRDefault="00A557AB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6.1</w:t>
      </w:r>
      <w:r w:rsidR="000A277A" w:rsidRPr="00C10281">
        <w:rPr>
          <w:rFonts w:ascii="Arial" w:hAnsi="Arial" w:cs="Arial"/>
          <w:sz w:val="22"/>
          <w:szCs w:val="22"/>
        </w:rPr>
        <w:t>2</w:t>
      </w:r>
      <w:r w:rsidRPr="00C10281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</w:t>
      </w:r>
      <w:r w:rsidR="000716F8">
        <w:rPr>
          <w:rFonts w:ascii="Arial" w:hAnsi="Arial" w:cs="Arial"/>
          <w:sz w:val="22"/>
          <w:szCs w:val="22"/>
        </w:rPr>
        <w:t>luvní pokuty jsou splatné do 14</w:t>
      </w:r>
      <w:r w:rsidRPr="00C10281">
        <w:rPr>
          <w:rFonts w:ascii="Arial" w:hAnsi="Arial" w:cs="Arial"/>
          <w:sz w:val="22"/>
          <w:szCs w:val="22"/>
        </w:rPr>
        <w:t xml:space="preserve"> dnů ode dne doručení jejich vyúčtování.</w:t>
      </w:r>
    </w:p>
    <w:p w:rsidR="000A277A" w:rsidRDefault="000A277A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6.13. Smluvní pokuty sjednané touto cestou hradí povinná strana nezávisle na tom, zda a v jaké výši vznikne druhé smluvní straně v této souvislosti škoda, kter</w:t>
      </w:r>
      <w:r w:rsidR="00631CED" w:rsidRPr="00C10281">
        <w:rPr>
          <w:rFonts w:ascii="Arial" w:hAnsi="Arial" w:cs="Arial"/>
          <w:sz w:val="22"/>
          <w:szCs w:val="22"/>
        </w:rPr>
        <w:t>ou lze vymáhat samostatně.</w:t>
      </w:r>
    </w:p>
    <w:p w:rsidR="00184265" w:rsidRPr="00C10281" w:rsidRDefault="00184265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A557AB" w:rsidRPr="00C775AC" w:rsidRDefault="00A557AB" w:rsidP="00D84910">
      <w:pPr>
        <w:pStyle w:val="Normln3"/>
        <w:spacing w:before="240"/>
        <w:jc w:val="center"/>
        <w:rPr>
          <w:rFonts w:ascii="Arial" w:hAnsi="Arial" w:cs="Arial"/>
          <w:sz w:val="22"/>
          <w:szCs w:val="22"/>
        </w:rPr>
      </w:pPr>
      <w:r w:rsidRPr="00C775AC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AD4F9F" w:rsidRPr="00C10281" w:rsidRDefault="00A557AB" w:rsidP="00D92198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0281">
        <w:rPr>
          <w:rFonts w:ascii="Arial" w:hAnsi="Arial" w:cs="Arial"/>
          <w:b w:val="0"/>
          <w:sz w:val="22"/>
          <w:szCs w:val="22"/>
        </w:rPr>
        <w:t xml:space="preserve">7.1. </w:t>
      </w:r>
      <w:r w:rsidR="00AD4F9F" w:rsidRPr="00C10281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A557AB" w:rsidRPr="00C10281" w:rsidRDefault="00A557AB" w:rsidP="00D92198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0281">
        <w:rPr>
          <w:rFonts w:ascii="Arial" w:hAnsi="Arial" w:cs="Arial"/>
          <w:b w:val="0"/>
          <w:sz w:val="22"/>
          <w:szCs w:val="22"/>
        </w:rPr>
        <w:t>7.2.</w:t>
      </w:r>
      <w:r w:rsidR="00063EDA" w:rsidRPr="00C10281">
        <w:rPr>
          <w:rFonts w:ascii="Arial" w:hAnsi="Arial" w:cs="Arial"/>
          <w:b w:val="0"/>
          <w:sz w:val="22"/>
          <w:szCs w:val="22"/>
        </w:rPr>
        <w:t xml:space="preserve"> </w:t>
      </w:r>
      <w:r w:rsidRPr="00C10281">
        <w:rPr>
          <w:rFonts w:ascii="Arial" w:hAnsi="Arial" w:cs="Arial"/>
          <w:b w:val="0"/>
          <w:sz w:val="22"/>
          <w:szCs w:val="22"/>
        </w:rPr>
        <w:t>Materiály a výrobky jsou do doby</w:t>
      </w:r>
      <w:r w:rsidR="00D84910" w:rsidRPr="00C10281">
        <w:rPr>
          <w:rFonts w:ascii="Arial" w:hAnsi="Arial" w:cs="Arial"/>
          <w:b w:val="0"/>
          <w:sz w:val="22"/>
          <w:szCs w:val="22"/>
        </w:rPr>
        <w:t>,</w:t>
      </w:r>
      <w:r w:rsidRPr="00C10281">
        <w:rPr>
          <w:rFonts w:ascii="Arial" w:hAnsi="Arial" w:cs="Arial"/>
          <w:b w:val="0"/>
          <w:sz w:val="22"/>
          <w:szCs w:val="22"/>
        </w:rPr>
        <w:t xml:space="preserve"> než se stanou pevnou součástí objektu ve vlastnictví zhotovitele.</w:t>
      </w:r>
      <w:r w:rsidR="00195B82" w:rsidRPr="00C10281">
        <w:rPr>
          <w:rFonts w:ascii="Arial" w:hAnsi="Arial" w:cs="Arial"/>
          <w:b w:val="0"/>
          <w:sz w:val="22"/>
          <w:szCs w:val="22"/>
        </w:rPr>
        <w:t xml:space="preserve"> </w:t>
      </w:r>
      <w:r w:rsidRPr="00C10281">
        <w:rPr>
          <w:rFonts w:ascii="Arial" w:hAnsi="Arial" w:cs="Arial"/>
          <w:b w:val="0"/>
          <w:sz w:val="22"/>
          <w:szCs w:val="22"/>
        </w:rPr>
        <w:t xml:space="preserve"> Zhotovitel nese nebezpečí škody na díle do dne úplného dokončení a předání díla.</w:t>
      </w:r>
    </w:p>
    <w:p w:rsidR="00A557AB" w:rsidRPr="00C10281" w:rsidRDefault="00A557AB" w:rsidP="00D92198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0281">
        <w:rPr>
          <w:rFonts w:ascii="Arial" w:hAnsi="Arial" w:cs="Arial"/>
          <w:b w:val="0"/>
          <w:sz w:val="22"/>
          <w:szCs w:val="22"/>
        </w:rPr>
        <w:t>7.</w:t>
      </w:r>
      <w:r w:rsidR="00195B82" w:rsidRPr="00C10281">
        <w:rPr>
          <w:rFonts w:ascii="Arial" w:hAnsi="Arial" w:cs="Arial"/>
          <w:b w:val="0"/>
          <w:sz w:val="22"/>
          <w:szCs w:val="22"/>
        </w:rPr>
        <w:t>3</w:t>
      </w:r>
      <w:r w:rsidRPr="00C10281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A557AB" w:rsidRPr="00C10281" w:rsidRDefault="00A557AB" w:rsidP="00D92198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0281">
        <w:rPr>
          <w:rFonts w:ascii="Arial" w:hAnsi="Arial" w:cs="Arial"/>
          <w:b w:val="0"/>
          <w:sz w:val="22"/>
          <w:szCs w:val="22"/>
        </w:rPr>
        <w:t>7.</w:t>
      </w:r>
      <w:r w:rsidR="00195B82" w:rsidRPr="00C10281">
        <w:rPr>
          <w:rFonts w:ascii="Arial" w:hAnsi="Arial" w:cs="Arial"/>
          <w:b w:val="0"/>
          <w:sz w:val="22"/>
          <w:szCs w:val="22"/>
        </w:rPr>
        <w:t>4</w:t>
      </w:r>
      <w:r w:rsidRPr="00C10281">
        <w:rPr>
          <w:rFonts w:ascii="Arial" w:hAnsi="Arial" w:cs="Arial"/>
          <w:b w:val="0"/>
          <w:sz w:val="22"/>
          <w:szCs w:val="22"/>
        </w:rPr>
        <w:t>. Zhotovitel je povinen nahradit objednateli v plné výši škodu, která vznikla při realizaci a užívání díla v souvislosti nebo jako důsledek porušení povinnosti a závazků zhotovitele dle této smlouvy.</w:t>
      </w:r>
    </w:p>
    <w:p w:rsidR="00A557AB" w:rsidRPr="00C10281" w:rsidRDefault="00A557AB" w:rsidP="00D92198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0281">
        <w:rPr>
          <w:rFonts w:ascii="Arial" w:hAnsi="Arial" w:cs="Arial"/>
          <w:b w:val="0"/>
          <w:sz w:val="22"/>
          <w:szCs w:val="22"/>
        </w:rPr>
        <w:lastRenderedPageBreak/>
        <w:t>7.</w:t>
      </w:r>
      <w:r w:rsidR="00195B82" w:rsidRPr="00C10281">
        <w:rPr>
          <w:rFonts w:ascii="Arial" w:hAnsi="Arial" w:cs="Arial"/>
          <w:b w:val="0"/>
          <w:sz w:val="22"/>
          <w:szCs w:val="22"/>
        </w:rPr>
        <w:t>5</w:t>
      </w:r>
      <w:r w:rsidRPr="00C10281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</w:t>
      </w:r>
      <w:r w:rsidR="00D92198" w:rsidRPr="00C10281">
        <w:rPr>
          <w:rFonts w:ascii="Arial" w:hAnsi="Arial" w:cs="Arial"/>
          <w:b w:val="0"/>
          <w:sz w:val="22"/>
          <w:szCs w:val="22"/>
        </w:rPr>
        <w:t xml:space="preserve">tní činností. Toto pojištění je </w:t>
      </w:r>
      <w:r w:rsidRPr="00C10281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A557AB" w:rsidRPr="00C10281" w:rsidRDefault="00A557AB" w:rsidP="00D92198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0281">
        <w:rPr>
          <w:rFonts w:ascii="Arial" w:hAnsi="Arial" w:cs="Arial"/>
          <w:b w:val="0"/>
          <w:sz w:val="22"/>
          <w:szCs w:val="22"/>
        </w:rPr>
        <w:t>7.</w:t>
      </w:r>
      <w:r w:rsidR="00195B82" w:rsidRPr="00C10281">
        <w:rPr>
          <w:rFonts w:ascii="Arial" w:hAnsi="Arial" w:cs="Arial"/>
          <w:b w:val="0"/>
          <w:sz w:val="22"/>
          <w:szCs w:val="22"/>
        </w:rPr>
        <w:t>6</w:t>
      </w:r>
      <w:r w:rsidRPr="00C10281">
        <w:rPr>
          <w:rFonts w:ascii="Arial" w:hAnsi="Arial" w:cs="Arial"/>
          <w:b w:val="0"/>
          <w:sz w:val="22"/>
          <w:szCs w:val="22"/>
        </w:rPr>
        <w:t>. V případě, že při činnosti prováděné zhotovitelem dojde ke způsobení prokazatelné škody objednateli nebo třetí</w:t>
      </w:r>
      <w:r w:rsidR="00157E09" w:rsidRPr="00C10281">
        <w:rPr>
          <w:rFonts w:ascii="Arial" w:hAnsi="Arial" w:cs="Arial"/>
          <w:b w:val="0"/>
          <w:sz w:val="22"/>
          <w:szCs w:val="22"/>
        </w:rPr>
        <w:t>m</w:t>
      </w:r>
      <w:r w:rsidRPr="00C10281">
        <w:rPr>
          <w:rFonts w:ascii="Arial" w:hAnsi="Arial" w:cs="Arial"/>
          <w:b w:val="0"/>
          <w:sz w:val="22"/>
          <w:szCs w:val="22"/>
        </w:rPr>
        <w:t xml:space="preserve"> osobám, která nebude kryta pojištěn</w:t>
      </w:r>
      <w:r w:rsidR="00A57F2B" w:rsidRPr="00C10281">
        <w:rPr>
          <w:rFonts w:ascii="Arial" w:hAnsi="Arial" w:cs="Arial"/>
          <w:b w:val="0"/>
          <w:sz w:val="22"/>
          <w:szCs w:val="22"/>
        </w:rPr>
        <w:t xml:space="preserve">ím sjednaným ve smyslu odst. </w:t>
      </w:r>
      <w:proofErr w:type="gramStart"/>
      <w:r w:rsidR="00A57F2B" w:rsidRPr="00C10281">
        <w:rPr>
          <w:rFonts w:ascii="Arial" w:hAnsi="Arial" w:cs="Arial"/>
          <w:b w:val="0"/>
          <w:sz w:val="22"/>
          <w:szCs w:val="22"/>
        </w:rPr>
        <w:t>7.5</w:t>
      </w:r>
      <w:r w:rsidRPr="00C10281">
        <w:rPr>
          <w:rFonts w:ascii="Arial" w:hAnsi="Arial" w:cs="Arial"/>
          <w:b w:val="0"/>
          <w:sz w:val="22"/>
          <w:szCs w:val="22"/>
        </w:rPr>
        <w:t>. tohoto</w:t>
      </w:r>
      <w:proofErr w:type="gramEnd"/>
      <w:r w:rsidRPr="00C10281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  <w:r w:rsidR="00195B82" w:rsidRPr="00C10281">
        <w:rPr>
          <w:rFonts w:ascii="Arial" w:hAnsi="Arial" w:cs="Arial"/>
          <w:b w:val="0"/>
          <w:sz w:val="22"/>
          <w:szCs w:val="22"/>
        </w:rPr>
        <w:t xml:space="preserve"> </w:t>
      </w:r>
      <w:r w:rsidRPr="00C10281">
        <w:rPr>
          <w:rFonts w:ascii="Arial" w:hAnsi="Arial" w:cs="Arial"/>
          <w:b w:val="0"/>
          <w:sz w:val="22"/>
          <w:szCs w:val="22"/>
        </w:rPr>
        <w:t>Škody vzniklé živelnými pohromami nebudou objednatelem hrazeny.</w:t>
      </w:r>
    </w:p>
    <w:p w:rsidR="00195B82" w:rsidRDefault="00195B82" w:rsidP="00195B82">
      <w:pPr>
        <w:pStyle w:val="Normln3"/>
        <w:tabs>
          <w:tab w:val="left" w:pos="-135"/>
        </w:tabs>
        <w:spacing w:line="200" w:lineRule="atLeast"/>
        <w:jc w:val="both"/>
        <w:rPr>
          <w:rFonts w:ascii="Arial" w:hAnsi="Arial" w:cs="Arial"/>
          <w:b w:val="0"/>
          <w:sz w:val="22"/>
          <w:szCs w:val="22"/>
        </w:rPr>
      </w:pPr>
    </w:p>
    <w:p w:rsidR="00184265" w:rsidRPr="00C10281" w:rsidRDefault="00184265" w:rsidP="00195B82">
      <w:pPr>
        <w:pStyle w:val="Normln3"/>
        <w:tabs>
          <w:tab w:val="left" w:pos="-135"/>
        </w:tabs>
        <w:spacing w:line="200" w:lineRule="atLeast"/>
        <w:jc w:val="both"/>
        <w:rPr>
          <w:rFonts w:ascii="Arial" w:hAnsi="Arial" w:cs="Arial"/>
          <w:b w:val="0"/>
          <w:sz w:val="22"/>
          <w:szCs w:val="22"/>
        </w:rPr>
      </w:pPr>
    </w:p>
    <w:p w:rsidR="00063EDA" w:rsidRPr="00C10281" w:rsidRDefault="00063EDA" w:rsidP="00063EDA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VIII. Ostatní ujednání</w:t>
      </w:r>
    </w:p>
    <w:p w:rsidR="00063EDA" w:rsidRPr="00C10281" w:rsidRDefault="00063EDA" w:rsidP="00D92198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8.1. Zhotovitel je  odpovědný za vedení díla, je povinen vést stavební deník s denními záznamy a náležitostmi, stanovenými  zákonem č. </w:t>
      </w:r>
      <w:r w:rsidR="005F4778">
        <w:rPr>
          <w:rFonts w:ascii="Arial" w:hAnsi="Arial" w:cs="Arial"/>
          <w:sz w:val="22"/>
          <w:szCs w:val="22"/>
        </w:rPr>
        <w:t>283</w:t>
      </w:r>
      <w:r w:rsidRPr="00C10281">
        <w:rPr>
          <w:rFonts w:ascii="Arial" w:hAnsi="Arial" w:cs="Arial"/>
          <w:sz w:val="22"/>
          <w:szCs w:val="22"/>
        </w:rPr>
        <w:t>/20</w:t>
      </w:r>
      <w:r w:rsidR="005F4778">
        <w:rPr>
          <w:rFonts w:ascii="Arial" w:hAnsi="Arial" w:cs="Arial"/>
          <w:sz w:val="22"/>
          <w:szCs w:val="22"/>
        </w:rPr>
        <w:t>21</w:t>
      </w:r>
      <w:r w:rsidRPr="00C10281">
        <w:rPr>
          <w:rFonts w:ascii="Arial" w:hAnsi="Arial" w:cs="Arial"/>
          <w:sz w:val="22"/>
          <w:szCs w:val="22"/>
        </w:rPr>
        <w:t xml:space="preserve"> Sb. a prováděcími vyhláškami. Stavební deník bude po dobu prací vždy přístupný na stavbě. Stavbyvedoucí zhotovitele je povinen předložit stavební deník technickému dozoru k vyjádření a odevzdat mu první průpis nejpozději do dvou dnů po jeho zápisu. </w:t>
      </w:r>
    </w:p>
    <w:p w:rsidR="00063EDA" w:rsidRPr="00C10281" w:rsidRDefault="000B4C48" w:rsidP="00D92198">
      <w:pPr>
        <w:pStyle w:val="Zkladntext3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8.2. </w:t>
      </w:r>
      <w:r w:rsidR="00C015B4">
        <w:rPr>
          <w:rFonts w:ascii="Arial" w:hAnsi="Arial" w:cs="Arial"/>
          <w:color w:val="auto"/>
          <w:sz w:val="22"/>
          <w:szCs w:val="22"/>
        </w:rPr>
        <w:t>Nesouhlasí</w:t>
      </w:r>
      <w:r w:rsidR="00063EDA" w:rsidRPr="00C10281">
        <w:rPr>
          <w:rFonts w:ascii="Arial" w:hAnsi="Arial" w:cs="Arial"/>
          <w:color w:val="auto"/>
          <w:sz w:val="22"/>
          <w:szCs w:val="22"/>
        </w:rPr>
        <w:t>-li zhotovitel (nebo jeho zástupce oprávněn jednat ve věcech technických) se záznamem orgánů uvedených v předchozím ustanovení, připojí k jejich záznamu do pěti pracovních dnů své vyjádření. Pokud tak neučiní, má se za to, že s obsah</w:t>
      </w:r>
      <w:r>
        <w:rPr>
          <w:rFonts w:ascii="Arial" w:hAnsi="Arial" w:cs="Arial"/>
          <w:color w:val="auto"/>
          <w:sz w:val="22"/>
          <w:szCs w:val="22"/>
        </w:rPr>
        <w:t>em záznamu souhlasí. Nesouhlasí</w:t>
      </w:r>
      <w:r w:rsidR="00063EDA" w:rsidRPr="00C10281">
        <w:rPr>
          <w:rFonts w:ascii="Arial" w:hAnsi="Arial" w:cs="Arial"/>
          <w:color w:val="auto"/>
          <w:sz w:val="22"/>
          <w:szCs w:val="22"/>
        </w:rPr>
        <w:t>-li objednatel s obsahem záznamu ve stavebním deníku, vyznačí námitky do pěti dnů svým zápisem do stavebního deníku.</w:t>
      </w:r>
    </w:p>
    <w:p w:rsidR="00063EDA" w:rsidRPr="00C10281" w:rsidRDefault="00063EDA" w:rsidP="00D92198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8.3. Napojení na zdroje energie a vody pro výstavbu si zhotovitel zajistí sám a písemnou dohodu o odběru uzavře zhotovitel s příslušným správcem. Zhotovitel si zabezpečí na své náklady osvětlení staveniště v rozsahu potřebném pro bezpečnost uživatelů </w:t>
      </w:r>
      <w:r w:rsidR="00EF540F" w:rsidRPr="00C10281">
        <w:rPr>
          <w:rFonts w:ascii="Arial" w:hAnsi="Arial" w:cs="Arial"/>
          <w:sz w:val="22"/>
          <w:szCs w:val="22"/>
        </w:rPr>
        <w:t>objektu</w:t>
      </w:r>
      <w:r w:rsidR="000B4C48">
        <w:rPr>
          <w:rFonts w:ascii="Arial" w:hAnsi="Arial" w:cs="Arial"/>
          <w:sz w:val="22"/>
          <w:szCs w:val="22"/>
        </w:rPr>
        <w:t xml:space="preserve"> a prostranství a </w:t>
      </w:r>
      <w:r w:rsidRPr="00C10281">
        <w:rPr>
          <w:rFonts w:ascii="Arial" w:hAnsi="Arial" w:cs="Arial"/>
          <w:sz w:val="22"/>
          <w:szCs w:val="22"/>
        </w:rPr>
        <w:t xml:space="preserve">pro svou činnost. </w:t>
      </w:r>
    </w:p>
    <w:p w:rsidR="00063EDA" w:rsidRPr="00C10281" w:rsidRDefault="00063EDA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8.4. Zhotovitel je povinen na staveništi zachovávat čistotu a pořádek, zajistit hygienické zázemí pro pracovníky zhotovitele i jejich </w:t>
      </w:r>
      <w:proofErr w:type="spellStart"/>
      <w:r w:rsidRPr="00C10281">
        <w:rPr>
          <w:rFonts w:ascii="Arial" w:hAnsi="Arial" w:cs="Arial"/>
          <w:sz w:val="22"/>
          <w:szCs w:val="22"/>
        </w:rPr>
        <w:t>podzhotovitelů</w:t>
      </w:r>
      <w:proofErr w:type="spellEnd"/>
      <w:r w:rsidRPr="00C10281">
        <w:rPr>
          <w:rFonts w:ascii="Arial" w:hAnsi="Arial" w:cs="Arial"/>
          <w:sz w:val="22"/>
          <w:szCs w:val="22"/>
        </w:rPr>
        <w:t>, odstraňovat na své náklady odpady a nečistoty vzniklé prováděním prací a je povinen zabezpečit staveniště proti pohybu nepovolaných osob a ostrahu stavby.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8.5. Zhotovitel bude plně respektovat podmínky stanovené v</w:t>
      </w:r>
      <w:r w:rsidR="00995E86">
        <w:rPr>
          <w:rFonts w:ascii="Arial" w:hAnsi="Arial" w:cs="Arial"/>
          <w:sz w:val="22"/>
          <w:szCs w:val="22"/>
        </w:rPr>
        <w:t> územním souhlasu</w:t>
      </w:r>
      <w:r w:rsidRPr="00C10281">
        <w:rPr>
          <w:rFonts w:ascii="Arial" w:hAnsi="Arial" w:cs="Arial"/>
          <w:sz w:val="22"/>
          <w:szCs w:val="22"/>
        </w:rPr>
        <w:t xml:space="preserve"> a dalších rozhodnutích a stanoviscích správních orgánů. Zhotovitel uhradí objednateli poplatky, sankce, škody a více náklady vzniklé z důvodů nedodržení podmínek pravomocných rozhodnutí nebo závazných vyjádření orgánů státní správy.</w:t>
      </w:r>
    </w:p>
    <w:p w:rsidR="00063EDA" w:rsidRPr="00C10281" w:rsidRDefault="00063EDA" w:rsidP="00D92198">
      <w:pPr>
        <w:tabs>
          <w:tab w:val="left" w:pos="4500"/>
        </w:tabs>
        <w:spacing w:before="120" w:line="200" w:lineRule="atLeast"/>
        <w:ind w:left="3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8.6. </w:t>
      </w:r>
      <w:r w:rsidRPr="00C10281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</w:t>
      </w:r>
      <w:proofErr w:type="spellStart"/>
      <w:r w:rsidRPr="00C10281">
        <w:rPr>
          <w:rFonts w:ascii="Arial" w:hAnsi="Arial" w:cs="Arial"/>
          <w:kern w:val="1"/>
          <w:sz w:val="22"/>
          <w:szCs w:val="22"/>
        </w:rPr>
        <w:t>podzhotovitelů</w:t>
      </w:r>
      <w:proofErr w:type="spellEnd"/>
      <w:r w:rsidRPr="00C10281">
        <w:rPr>
          <w:rFonts w:ascii="Arial" w:hAnsi="Arial" w:cs="Arial"/>
          <w:kern w:val="1"/>
          <w:sz w:val="22"/>
          <w:szCs w:val="22"/>
        </w:rPr>
        <w:t xml:space="preserve">, za plnění však odpovídá zhotovitel jako by plnil zakázku přímo sám. Zadavatel požaduje, aby zhotovitel před plněním veřejné zakázky předložil seznam </w:t>
      </w:r>
      <w:proofErr w:type="spellStart"/>
      <w:r w:rsidRPr="00C10281">
        <w:rPr>
          <w:rFonts w:ascii="Arial" w:hAnsi="Arial" w:cs="Arial"/>
          <w:kern w:val="1"/>
          <w:sz w:val="22"/>
          <w:szCs w:val="22"/>
        </w:rPr>
        <w:t>podzhotovitelů</w:t>
      </w:r>
      <w:proofErr w:type="spellEnd"/>
      <w:r w:rsidRPr="00C10281">
        <w:rPr>
          <w:rFonts w:ascii="Arial" w:hAnsi="Arial" w:cs="Arial"/>
          <w:kern w:val="1"/>
          <w:sz w:val="22"/>
          <w:szCs w:val="22"/>
        </w:rPr>
        <w:t xml:space="preserve">. </w:t>
      </w:r>
    </w:p>
    <w:p w:rsidR="00063EDA" w:rsidRPr="00C10281" w:rsidRDefault="00063EDA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8.7. Objednatel je oprávněn kontrolovat provádění díla, zejména v rámci kontrolních dnů, které budou organizovány v intervalu cca 1x týdně. Zjistí-li, že zhotovitel provádí dílo v rozporu se svými povinnostmi, je objednatel v právu dožadovat se toho, aby zhotovitel odstranil vady vzniklé vadným prováděním na své náklady a dílo prováděl řádným způsobem.</w:t>
      </w:r>
    </w:p>
    <w:p w:rsidR="00063EDA" w:rsidRPr="00C10281" w:rsidRDefault="00063EDA" w:rsidP="00D92198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8.8.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8.9. Jakost díla i použité materiály musí odpovídat povaze plnění nebo dílčího plnění díla, uvedeným ČSN v projektové dokumentaci stavby, které objednatel prohlašuje pro tuto stavbu jako závazné a závazným předpisům souvisejících s plněním díla. Zhotovitel prohlašuje, že veškeré dodané výrobky budou nové, I. jakosti. Materiály, výrobky a technologie budou dodrženy přesně podle projektu, odsouhlasených zápisů ve stavebním deníku nebo zápisů z kontrolních dnů. V opačném případě bere na vědomí, že se jedná o hrubé porušení této smlouvy a bude požadována náprava, příp. v odůvodněných případech bude objednatelem uplatněna sleva z ceny díla.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8.10. Jakost dodávaných materiálů a konstrukcí bude dokladována předepsaným způsobem při kontrolních prohlídkách a při předání a převzetí díla.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8.11. Dodržení kvality všech prací a dodávek sjednaných v této smlouvě je závaznou povinností </w:t>
      </w:r>
      <w:r w:rsidRPr="00C10281">
        <w:rPr>
          <w:rFonts w:ascii="Arial" w:hAnsi="Arial" w:cs="Arial"/>
          <w:sz w:val="22"/>
          <w:szCs w:val="22"/>
        </w:rPr>
        <w:lastRenderedPageBreak/>
        <w:t>zhotovitele. Zjištěné vady a nedodělky je povinen zhotovitel odstranit na své náklady.</w:t>
      </w:r>
    </w:p>
    <w:p w:rsidR="00063EDA" w:rsidRPr="00544160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trike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8.12. Zhotovitel předloží atesty a prohlášení o shodě u použitých materiálů a výrobků. 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8.13. Veškeré odborné práce musí vykonávat pracovníci zhotovitele nebo jeho poddodavatelů, mající příslušnou kvalifikaci. Doklad o kvalifikaci pracovníků je zhotovitel na požádání objednatele povinen předložit</w:t>
      </w:r>
      <w:r w:rsidR="00544160">
        <w:rPr>
          <w:rFonts w:ascii="Arial" w:hAnsi="Arial" w:cs="Arial"/>
          <w:sz w:val="22"/>
          <w:szCs w:val="22"/>
        </w:rPr>
        <w:t>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8.14. Zhotovitel se rovněž zavazuje provést za dodatečně sjednaných podmínek takové práce, které vyplynou z individuálních požadavků objednatele v průběhu stavby, případně ze závěru závěrečné kontrolní prohlídky stavebního úřadu.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8.15. Zhotovitel zajistí stavbu tak, aby nedocházelo k ohrožování, nadměrnému nebo zbytečnému obtěžování okolí stavby. Po dobu provádění stavebních prací budou dodrženy limity hluku stanovené v NV č.148/2006 Sb. O ochraně zdraví před nepříznivými účinky hluku a vibrací.</w:t>
      </w:r>
    </w:p>
    <w:p w:rsidR="00063EDA" w:rsidRPr="00C10281" w:rsidRDefault="00063EDA" w:rsidP="00D92198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8.16. V případě vzniku otřesů a vibrací v rámci stavební činnosti zhotovitel provede takové opatření, aby nedošlo k poškození sousedních objektů (o těchto opatřeních bude zhotovitel předem informovat objednatele).</w:t>
      </w:r>
    </w:p>
    <w:p w:rsidR="00063EDA" w:rsidRPr="00C10281" w:rsidRDefault="00063EDA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8.17. Technický dozor u téže stavby nesmí provádět zhotovitel ani osoba s ním propojená.</w:t>
      </w:r>
    </w:p>
    <w:p w:rsidR="00063EDA" w:rsidRPr="00C10281" w:rsidRDefault="00063EDA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8.18.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:rsidR="00063EDA" w:rsidRDefault="00063EDA" w:rsidP="00D92198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10281">
        <w:rPr>
          <w:rFonts w:ascii="Arial" w:hAnsi="Arial" w:cs="Arial"/>
          <w:snapToGrid w:val="0"/>
          <w:sz w:val="22"/>
          <w:szCs w:val="22"/>
        </w:rPr>
        <w:t>8.19. V případě změny poddodavatele, prostřednictvím kterého zhotovitel</w:t>
      </w:r>
      <w:bookmarkStart w:id="0" w:name="_GoBack"/>
      <w:bookmarkEnd w:id="0"/>
      <w:r w:rsidRPr="00C10281">
        <w:rPr>
          <w:rFonts w:ascii="Arial" w:hAnsi="Arial" w:cs="Arial"/>
          <w:snapToGrid w:val="0"/>
          <w:sz w:val="22"/>
          <w:szCs w:val="22"/>
        </w:rPr>
        <w:t xml:space="preserve"> prokazoval v zadávacím řízení kvalifikaci, musí zhotovitel předložit objednateli k odsouhlasení doklady nového poddodavatele ve stejném rozsahu jako v zadávacím řízení. </w:t>
      </w:r>
    </w:p>
    <w:p w:rsidR="00184265" w:rsidRPr="00C10281" w:rsidRDefault="00184265" w:rsidP="00D92198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:rsidR="00063EDA" w:rsidRPr="00C10281" w:rsidRDefault="00063EDA" w:rsidP="00560034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C10281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063EDA" w:rsidRPr="00C10281" w:rsidRDefault="00063EDA" w:rsidP="00063E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9.1. Objednatel je oprávněn od této smlouvy odstoupit na základě dohody obou smluvních </w:t>
      </w:r>
      <w:proofErr w:type="gramStart"/>
      <w:r w:rsidRPr="00C10281">
        <w:rPr>
          <w:rFonts w:ascii="Arial" w:hAnsi="Arial" w:cs="Arial"/>
          <w:sz w:val="22"/>
          <w:szCs w:val="22"/>
        </w:rPr>
        <w:t>stran nebo</w:t>
      </w:r>
      <w:proofErr w:type="gramEnd"/>
      <w:r w:rsidRPr="00C10281">
        <w:rPr>
          <w:rFonts w:ascii="Arial" w:hAnsi="Arial" w:cs="Arial"/>
          <w:sz w:val="22"/>
          <w:szCs w:val="22"/>
        </w:rPr>
        <w:t xml:space="preserve"> pokud zhotovitel podstatně porušuje tuto smlouvu.</w:t>
      </w:r>
    </w:p>
    <w:p w:rsidR="00063EDA" w:rsidRPr="00C10281" w:rsidRDefault="00063EDA" w:rsidP="00063E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Podstatným porušením této smlouvy se rozumí zejména:</w:t>
      </w:r>
    </w:p>
    <w:p w:rsidR="00063EDA" w:rsidRPr="00C10281" w:rsidRDefault="00063EDA" w:rsidP="00063EDA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a) pokud zhotovitel nezahájí provádění díla ve lhůtě do 30 dnů od termínů dle čl. III., bodu 3. 1. této smlouvy;               </w:t>
      </w:r>
    </w:p>
    <w:p w:rsidR="00063EDA" w:rsidRPr="00C10281" w:rsidRDefault="00063EDA" w:rsidP="00063EDA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b) je-li prodlení zhotovitele se splněním termínu dokončení díla delší než 60 dnů z viny na straně zhotovitele;</w:t>
      </w:r>
    </w:p>
    <w:p w:rsidR="00063EDA" w:rsidRPr="00C10281" w:rsidRDefault="00063EDA" w:rsidP="00063EDA">
      <w:pPr>
        <w:tabs>
          <w:tab w:val="left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ab/>
        <w:t xml:space="preserve">c) provádění prací v rozporu s projektovou dokumentací </w:t>
      </w:r>
    </w:p>
    <w:p w:rsidR="00063EDA" w:rsidRPr="00C10281" w:rsidRDefault="00063EDA" w:rsidP="00D92198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      9.2. V případě, že zhotovitel prokazoval kvalifikaci prostřednictvím jiné osoby, zavazuje se plnit písemný závazek předložený v nabídce touto osobou. Neplnění bude považováno za porušení plnění s možným následkem odstoupení od smlouvy.</w:t>
      </w:r>
    </w:p>
    <w:p w:rsidR="00063EDA" w:rsidRPr="00C10281" w:rsidRDefault="00063EDA" w:rsidP="00D92198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ab/>
        <w:t>9.3.  Oznámení o odstoupení musí být učiněno písemně a odesláno doporučeně na adresu druhé smluvní strany uvedenou v záhlaví. Odstoupením od smlouvy se tato od počátku ruší.</w:t>
      </w:r>
    </w:p>
    <w:p w:rsidR="00063EDA" w:rsidRPr="00C10281" w:rsidRDefault="00063EDA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9.4.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063EDA" w:rsidRPr="00C10281" w:rsidRDefault="00063EDA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9.5. Dojde-li k odstoupení od smlouvy, je zhotovitel povinen učinit taková opatření, aby zabránil vzniku škod na díle, majetku objednatele i třetích osob a aby zabránil vzniku újmy na zdraví osob.</w:t>
      </w:r>
    </w:p>
    <w:p w:rsidR="00E95579" w:rsidRPr="00C10281" w:rsidRDefault="00E95579" w:rsidP="00063ED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95579" w:rsidRPr="00C10281" w:rsidRDefault="00E95579" w:rsidP="00E9557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lastRenderedPageBreak/>
        <w:t>X. Předání a převzetí předmětu díla</w:t>
      </w:r>
    </w:p>
    <w:p w:rsidR="00E95579" w:rsidRPr="00C10281" w:rsidRDefault="00E95579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10.1. Zhotovení stavby je ukončeno předáním a převzetím stavby ve smyslu příslušných norem na protokolu o předání a převzetí stavby oboustranně podepsaným ze strany zhotovitele a objednavatele, předáním dokladů – předepsaných atestů, certifikátů, technických listů, prohlášení o shodě, stavebního deníku a dokladu o zajištění likvidace odpadu vzniklého stavební činností zhotovitele.</w:t>
      </w:r>
    </w:p>
    <w:p w:rsidR="00E95579" w:rsidRPr="00C10281" w:rsidRDefault="00E95579" w:rsidP="00D92198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E95579" w:rsidRPr="00C10281" w:rsidRDefault="00E95579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 Objednatel je pak povinen nejpozději do tří dnů od termínu stanoveného zhotovitelem zahájit přejímací řízení a řádně v něm pokračovat.</w:t>
      </w:r>
    </w:p>
    <w:p w:rsidR="00E95579" w:rsidRPr="00C10281" w:rsidRDefault="00E95579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</w:t>
      </w:r>
      <w:r w:rsidR="00827A75" w:rsidRPr="00C10281">
        <w:rPr>
          <w:rFonts w:ascii="Arial" w:hAnsi="Arial" w:cs="Arial"/>
          <w:sz w:val="22"/>
          <w:szCs w:val="22"/>
        </w:rPr>
        <w:t>.</w:t>
      </w:r>
    </w:p>
    <w:p w:rsidR="00E95579" w:rsidRPr="00C10281" w:rsidRDefault="00E95579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10.5.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E95579" w:rsidRPr="00C10281" w:rsidRDefault="00E95579" w:rsidP="00D9219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10.6.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E95579" w:rsidRPr="00C10281" w:rsidRDefault="00E95579" w:rsidP="00D92198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10.7. Zhotovitel odpovídá za to, že zhotovené a objednateli předané dílo v rozsahu čl. II. této smlouvy je kompletní a provozuschopné, že má vlastnosti určené projektem stavby, v něm uvedenými ČSN a touto smlouvou.</w:t>
      </w:r>
    </w:p>
    <w:p w:rsidR="002220CF" w:rsidRDefault="002220CF" w:rsidP="00E9557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184265" w:rsidRPr="00C10281" w:rsidRDefault="00184265" w:rsidP="00E9557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E95579" w:rsidRPr="00C10281" w:rsidRDefault="00E95579" w:rsidP="00E9557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10281">
        <w:rPr>
          <w:rFonts w:ascii="Arial" w:hAnsi="Arial" w:cs="Arial"/>
          <w:b/>
          <w:sz w:val="22"/>
          <w:szCs w:val="22"/>
        </w:rPr>
        <w:t>XI. Závěrečná ustanovení</w:t>
      </w:r>
    </w:p>
    <w:p w:rsidR="00E95579" w:rsidRPr="00C10281" w:rsidRDefault="00E95579" w:rsidP="00E9557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E95579" w:rsidRPr="00C10281" w:rsidRDefault="00E95579" w:rsidP="00E95579">
      <w:pPr>
        <w:spacing w:before="120"/>
        <w:jc w:val="both"/>
      </w:pPr>
      <w:r w:rsidRPr="00C10281">
        <w:rPr>
          <w:rFonts w:ascii="Arial" w:hAnsi="Arial" w:cs="Arial"/>
          <w:sz w:val="22"/>
          <w:szCs w:val="22"/>
        </w:rPr>
        <w:t xml:space="preserve">11.2. Strany si ujednaly, že jejich vzájemné vztahy ohledně ujednání ceny se nebudou řídit </w:t>
      </w:r>
      <w:proofErr w:type="spellStart"/>
      <w:r w:rsidRPr="00C10281">
        <w:rPr>
          <w:rFonts w:ascii="Arial" w:hAnsi="Arial" w:cs="Arial"/>
          <w:sz w:val="22"/>
          <w:szCs w:val="22"/>
        </w:rPr>
        <w:t>ust</w:t>
      </w:r>
      <w:proofErr w:type="spellEnd"/>
      <w:r w:rsidRPr="00C10281">
        <w:rPr>
          <w:rFonts w:ascii="Arial" w:hAnsi="Arial" w:cs="Arial"/>
          <w:sz w:val="22"/>
          <w:szCs w:val="22"/>
        </w:rPr>
        <w:t>. § 2620 až § 2622 občanského zákoníku.</w:t>
      </w:r>
    </w:p>
    <w:p w:rsidR="00E95579" w:rsidRPr="00C10281" w:rsidRDefault="00E95579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11.3. Zhotovitel se zavazuje, že po celou dobu platnosti této smlouvy bude mít sjednanou pojistnou smlouvu pro případ způsobení škody při stavebních a bouracích pracích. </w:t>
      </w:r>
    </w:p>
    <w:p w:rsidR="00E95579" w:rsidRPr="00C10281" w:rsidRDefault="00E95579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11.4. Uvedení zástupci obou stran prohlašují, že jsou oprávněni tuto smlouvu podepsat a k platnosti smlouvy není třeba podpisu jiné osoby.</w:t>
      </w:r>
    </w:p>
    <w:p w:rsidR="00E95579" w:rsidRPr="00C10281" w:rsidRDefault="00E95579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11.5. Tuto smlouvu lze měnit nebo doplňovat pouze očíslovanými, oboustranně podepsanými dodatky oprávněnými zástupci smluvních stran.</w:t>
      </w:r>
    </w:p>
    <w:p w:rsidR="00E95579" w:rsidRPr="00C10281" w:rsidRDefault="00E95579" w:rsidP="00E95579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 xml:space="preserve">11.6. </w:t>
      </w:r>
      <w:r w:rsidR="00A6727D" w:rsidRPr="007368E7">
        <w:rPr>
          <w:rFonts w:ascii="Arial" w:hAnsi="Arial" w:cs="Arial"/>
          <w:sz w:val="22"/>
          <w:szCs w:val="22"/>
        </w:rPr>
        <w:t xml:space="preserve">Tato smlouva bude v případě tištěné podoby vyhotovena ve dvou vyhotoveních, z nichž každá strana obdrží jedno. V případě použití elektronického podpisu bude platnost jednoho originálu, který </w:t>
      </w:r>
      <w:r w:rsidR="00A6727D" w:rsidRPr="007368E7">
        <w:rPr>
          <w:rFonts w:ascii="Arial" w:hAnsi="Arial" w:cs="Arial"/>
          <w:sz w:val="22"/>
          <w:szCs w:val="22"/>
        </w:rPr>
        <w:lastRenderedPageBreak/>
        <w:t>obdrží obě zúčastněné strany.</w:t>
      </w:r>
    </w:p>
    <w:p w:rsidR="00E95579" w:rsidRPr="00C10281" w:rsidRDefault="00E95579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11.7. Tato smlouva vzniká dohodou o celém jejím obsahu a nabývá platnosti dn</w:t>
      </w:r>
      <w:r w:rsidR="00631CED" w:rsidRPr="00C10281">
        <w:rPr>
          <w:rFonts w:ascii="Arial" w:hAnsi="Arial" w:cs="Arial"/>
          <w:sz w:val="22"/>
          <w:szCs w:val="22"/>
        </w:rPr>
        <w:t>em podpisu obou smluvních stran a účinnosti dnem zveřejněním v registru smluv.</w:t>
      </w:r>
    </w:p>
    <w:p w:rsidR="00D84910" w:rsidRDefault="00D84910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445A68" w:rsidRDefault="00445A68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445A68" w:rsidRPr="00C10281" w:rsidRDefault="00445A68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D84910" w:rsidRPr="00C10281" w:rsidRDefault="00D84910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E95579" w:rsidRPr="00C10281" w:rsidRDefault="00E95579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V Bohumíně dne ……</w:t>
      </w:r>
      <w:r w:rsidR="00445A68">
        <w:rPr>
          <w:rFonts w:ascii="Arial" w:hAnsi="Arial" w:cs="Arial"/>
          <w:sz w:val="22"/>
          <w:szCs w:val="22"/>
        </w:rPr>
        <w:t>………..</w:t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  <w:t>V</w:t>
      </w:r>
      <w:r w:rsidR="00E2393B" w:rsidRPr="00C10281">
        <w:rPr>
          <w:rFonts w:ascii="Arial" w:hAnsi="Arial" w:cs="Arial"/>
          <w:sz w:val="22"/>
          <w:szCs w:val="22"/>
        </w:rPr>
        <w:t xml:space="preserve"> </w:t>
      </w:r>
      <w:r w:rsidR="00F04EA5">
        <w:rPr>
          <w:rFonts w:ascii="Arial" w:hAnsi="Arial" w:cs="Arial"/>
          <w:sz w:val="22"/>
          <w:szCs w:val="22"/>
        </w:rPr>
        <w:t>……………</w:t>
      </w:r>
      <w:r w:rsidRPr="00C10281">
        <w:rPr>
          <w:rFonts w:ascii="Arial" w:hAnsi="Arial" w:cs="Arial"/>
          <w:sz w:val="22"/>
          <w:szCs w:val="22"/>
        </w:rPr>
        <w:t xml:space="preserve"> dne …..............</w:t>
      </w:r>
    </w:p>
    <w:p w:rsidR="00E95579" w:rsidRPr="00C10281" w:rsidRDefault="00E95579" w:rsidP="00E9557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FE7978" w:rsidRPr="00C10281" w:rsidRDefault="00E95579" w:rsidP="00E95579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za objednatele</w:t>
      </w:r>
      <w:r w:rsidRPr="00C10281">
        <w:rPr>
          <w:rFonts w:ascii="Arial" w:hAnsi="Arial" w:cs="Arial"/>
          <w:sz w:val="22"/>
          <w:szCs w:val="22"/>
        </w:rPr>
        <w:tab/>
        <w:t>:</w:t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  <w:t xml:space="preserve">     </w:t>
      </w:r>
      <w:r w:rsidRPr="00C10281">
        <w:rPr>
          <w:rFonts w:ascii="Arial" w:hAnsi="Arial" w:cs="Arial"/>
          <w:sz w:val="22"/>
          <w:szCs w:val="22"/>
        </w:rPr>
        <w:tab/>
      </w:r>
      <w:r w:rsidRPr="00C10281">
        <w:rPr>
          <w:rFonts w:ascii="Arial" w:hAnsi="Arial" w:cs="Arial"/>
          <w:sz w:val="22"/>
          <w:szCs w:val="22"/>
        </w:rPr>
        <w:tab/>
        <w:t>za zhotovitele:</w:t>
      </w:r>
    </w:p>
    <w:p w:rsidR="00EF540F" w:rsidRPr="00C10281" w:rsidRDefault="00FE7978" w:rsidP="00FE7978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I</w:t>
      </w:r>
      <w:r w:rsidR="00EF540F" w:rsidRPr="00C10281">
        <w:rPr>
          <w:rFonts w:ascii="Arial" w:hAnsi="Arial" w:cs="Arial"/>
          <w:sz w:val="22"/>
          <w:szCs w:val="22"/>
        </w:rPr>
        <w:t xml:space="preserve">ng. </w:t>
      </w:r>
      <w:r w:rsidR="00F04EA5">
        <w:rPr>
          <w:rFonts w:ascii="Arial" w:hAnsi="Arial" w:cs="Arial"/>
          <w:sz w:val="22"/>
          <w:szCs w:val="22"/>
        </w:rPr>
        <w:t>Lumír Macura</w:t>
      </w:r>
      <w:r w:rsidR="00E2393B" w:rsidRPr="00C10281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DB0793" w:rsidRPr="00C10281" w:rsidRDefault="00E95579" w:rsidP="00302B00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10281">
        <w:rPr>
          <w:rFonts w:ascii="Arial" w:hAnsi="Arial" w:cs="Arial"/>
          <w:sz w:val="22"/>
          <w:szCs w:val="22"/>
        </w:rPr>
        <w:t>starosta města</w:t>
      </w:r>
      <w:r w:rsidR="00E2393B" w:rsidRPr="00C10281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sectPr w:rsidR="00DB0793" w:rsidRPr="00C10281" w:rsidSect="008F7E9F">
      <w:footerReference w:type="default" r:id="rId9"/>
      <w:pgSz w:w="11906" w:h="16838"/>
      <w:pgMar w:top="1077" w:right="992" w:bottom="1276" w:left="992" w:header="709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A3" w:rsidRDefault="003837A3">
      <w:r>
        <w:separator/>
      </w:r>
    </w:p>
  </w:endnote>
  <w:endnote w:type="continuationSeparator" w:id="0">
    <w:p w:rsidR="003837A3" w:rsidRDefault="003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1B" w:rsidRPr="006F399A" w:rsidRDefault="00157B1B">
    <w:pPr>
      <w:jc w:val="center"/>
      <w:rPr>
        <w:rFonts w:ascii="Arial" w:hAnsi="Arial" w:cs="Arial"/>
        <w:sz w:val="22"/>
        <w:szCs w:val="22"/>
      </w:rPr>
    </w:pPr>
    <w:r w:rsidRPr="006F399A">
      <w:rPr>
        <w:rFonts w:ascii="Arial" w:hAnsi="Arial" w:cs="Arial"/>
        <w:sz w:val="22"/>
        <w:szCs w:val="22"/>
      </w:rPr>
      <w:fldChar w:fldCharType="begin"/>
    </w:r>
    <w:r w:rsidRPr="006F399A">
      <w:rPr>
        <w:rFonts w:ascii="Arial" w:hAnsi="Arial" w:cs="Arial"/>
        <w:sz w:val="22"/>
        <w:szCs w:val="22"/>
      </w:rPr>
      <w:instrText xml:space="preserve"> PAGE </w:instrText>
    </w:r>
    <w:r w:rsidRPr="006F399A">
      <w:rPr>
        <w:rFonts w:ascii="Arial" w:hAnsi="Arial" w:cs="Arial"/>
        <w:sz w:val="22"/>
        <w:szCs w:val="22"/>
      </w:rPr>
      <w:fldChar w:fldCharType="separate"/>
    </w:r>
    <w:r w:rsidR="00B47488">
      <w:rPr>
        <w:rFonts w:ascii="Arial" w:hAnsi="Arial" w:cs="Arial"/>
        <w:noProof/>
        <w:sz w:val="22"/>
        <w:szCs w:val="22"/>
      </w:rPr>
      <w:t>8</w:t>
    </w:r>
    <w:r w:rsidRPr="006F399A">
      <w:rPr>
        <w:rFonts w:ascii="Arial" w:hAnsi="Arial" w:cs="Arial"/>
        <w:sz w:val="22"/>
        <w:szCs w:val="22"/>
      </w:rPr>
      <w:fldChar w:fldCharType="end"/>
    </w:r>
    <w:r w:rsidRPr="006F399A">
      <w:rPr>
        <w:rFonts w:ascii="Arial" w:hAnsi="Arial" w:cs="Arial"/>
        <w:sz w:val="22"/>
        <w:szCs w:val="22"/>
      </w:rPr>
      <w:t>/</w:t>
    </w:r>
    <w:r w:rsidRPr="006F399A">
      <w:rPr>
        <w:rFonts w:ascii="Arial" w:hAnsi="Arial" w:cs="Arial"/>
        <w:sz w:val="22"/>
        <w:szCs w:val="22"/>
      </w:rPr>
      <w:fldChar w:fldCharType="begin"/>
    </w:r>
    <w:r w:rsidRPr="006F399A">
      <w:rPr>
        <w:rFonts w:ascii="Arial" w:hAnsi="Arial" w:cs="Arial"/>
        <w:sz w:val="22"/>
        <w:szCs w:val="22"/>
      </w:rPr>
      <w:instrText xml:space="preserve"> NUMPAGES \*Arabic </w:instrText>
    </w:r>
    <w:r w:rsidRPr="006F399A">
      <w:rPr>
        <w:rFonts w:ascii="Arial" w:hAnsi="Arial" w:cs="Arial"/>
        <w:sz w:val="22"/>
        <w:szCs w:val="22"/>
      </w:rPr>
      <w:fldChar w:fldCharType="separate"/>
    </w:r>
    <w:r w:rsidR="00B47488">
      <w:rPr>
        <w:rFonts w:ascii="Arial" w:hAnsi="Arial" w:cs="Arial"/>
        <w:noProof/>
        <w:sz w:val="22"/>
        <w:szCs w:val="22"/>
      </w:rPr>
      <w:t>9</w:t>
    </w:r>
    <w:r w:rsidRPr="006F399A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A3" w:rsidRDefault="003837A3">
      <w:r>
        <w:separator/>
      </w:r>
    </w:p>
  </w:footnote>
  <w:footnote w:type="continuationSeparator" w:id="0">
    <w:p w:rsidR="003837A3" w:rsidRDefault="0038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DD"/>
    <w:rsid w:val="00007251"/>
    <w:rsid w:val="00010C84"/>
    <w:rsid w:val="000269D7"/>
    <w:rsid w:val="000318F6"/>
    <w:rsid w:val="00040CB8"/>
    <w:rsid w:val="00047178"/>
    <w:rsid w:val="00063EDA"/>
    <w:rsid w:val="000649B5"/>
    <w:rsid w:val="000716F8"/>
    <w:rsid w:val="00084ECF"/>
    <w:rsid w:val="00090AF0"/>
    <w:rsid w:val="000955FE"/>
    <w:rsid w:val="000A277A"/>
    <w:rsid w:val="000A4B0F"/>
    <w:rsid w:val="000A6106"/>
    <w:rsid w:val="000A6B3F"/>
    <w:rsid w:val="000B4C48"/>
    <w:rsid w:val="000B59B7"/>
    <w:rsid w:val="000C60E8"/>
    <w:rsid w:val="000D2FF9"/>
    <w:rsid w:val="000D6FAC"/>
    <w:rsid w:val="000E18CE"/>
    <w:rsid w:val="000E1FB1"/>
    <w:rsid w:val="000E2EB2"/>
    <w:rsid w:val="000F4E6F"/>
    <w:rsid w:val="000F4F2E"/>
    <w:rsid w:val="000F5B84"/>
    <w:rsid w:val="000F789B"/>
    <w:rsid w:val="00103B3B"/>
    <w:rsid w:val="001063F9"/>
    <w:rsid w:val="0012016D"/>
    <w:rsid w:val="00121B0A"/>
    <w:rsid w:val="00130154"/>
    <w:rsid w:val="00130EB2"/>
    <w:rsid w:val="001374CB"/>
    <w:rsid w:val="00142A8B"/>
    <w:rsid w:val="00147043"/>
    <w:rsid w:val="00157B1B"/>
    <w:rsid w:val="00157E09"/>
    <w:rsid w:val="00184265"/>
    <w:rsid w:val="001862A1"/>
    <w:rsid w:val="00193F84"/>
    <w:rsid w:val="00195B82"/>
    <w:rsid w:val="001A656F"/>
    <w:rsid w:val="001B6EF8"/>
    <w:rsid w:val="001C014C"/>
    <w:rsid w:val="001D3F78"/>
    <w:rsid w:val="001E0A2C"/>
    <w:rsid w:val="001E3889"/>
    <w:rsid w:val="001F7F1C"/>
    <w:rsid w:val="00200B4C"/>
    <w:rsid w:val="0020707F"/>
    <w:rsid w:val="00213499"/>
    <w:rsid w:val="00214BAA"/>
    <w:rsid w:val="0021615A"/>
    <w:rsid w:val="002161B1"/>
    <w:rsid w:val="00216E6A"/>
    <w:rsid w:val="00216EB2"/>
    <w:rsid w:val="0022086B"/>
    <w:rsid w:val="002220CF"/>
    <w:rsid w:val="002323EC"/>
    <w:rsid w:val="00235D76"/>
    <w:rsid w:val="00263DF3"/>
    <w:rsid w:val="002675E5"/>
    <w:rsid w:val="002722F1"/>
    <w:rsid w:val="002740EF"/>
    <w:rsid w:val="00275EB3"/>
    <w:rsid w:val="00276F9B"/>
    <w:rsid w:val="002926D8"/>
    <w:rsid w:val="002A43F8"/>
    <w:rsid w:val="002A4C6C"/>
    <w:rsid w:val="002A6733"/>
    <w:rsid w:val="002B1721"/>
    <w:rsid w:val="002B3B5F"/>
    <w:rsid w:val="002B7F29"/>
    <w:rsid w:val="002C1C72"/>
    <w:rsid w:val="002C32DD"/>
    <w:rsid w:val="002D4DF2"/>
    <w:rsid w:val="002E0146"/>
    <w:rsid w:val="002E4D09"/>
    <w:rsid w:val="002E4DC7"/>
    <w:rsid w:val="002F2C09"/>
    <w:rsid w:val="002F4D71"/>
    <w:rsid w:val="00302091"/>
    <w:rsid w:val="00302B00"/>
    <w:rsid w:val="00311487"/>
    <w:rsid w:val="00312454"/>
    <w:rsid w:val="003215FA"/>
    <w:rsid w:val="00321AF8"/>
    <w:rsid w:val="0032271F"/>
    <w:rsid w:val="00326F11"/>
    <w:rsid w:val="00331691"/>
    <w:rsid w:val="00333A44"/>
    <w:rsid w:val="0034526D"/>
    <w:rsid w:val="003468DE"/>
    <w:rsid w:val="00366868"/>
    <w:rsid w:val="00367BAF"/>
    <w:rsid w:val="00372EFD"/>
    <w:rsid w:val="00375D7A"/>
    <w:rsid w:val="00376B34"/>
    <w:rsid w:val="003837A3"/>
    <w:rsid w:val="00390CBB"/>
    <w:rsid w:val="003916DF"/>
    <w:rsid w:val="0039337F"/>
    <w:rsid w:val="003A61A6"/>
    <w:rsid w:val="003B0C6F"/>
    <w:rsid w:val="003B1CA8"/>
    <w:rsid w:val="003B3B36"/>
    <w:rsid w:val="003B41DC"/>
    <w:rsid w:val="003B57E1"/>
    <w:rsid w:val="003C086C"/>
    <w:rsid w:val="003E44D7"/>
    <w:rsid w:val="003F00E9"/>
    <w:rsid w:val="00411110"/>
    <w:rsid w:val="00411D62"/>
    <w:rsid w:val="00413BAE"/>
    <w:rsid w:val="00421F43"/>
    <w:rsid w:val="004228B0"/>
    <w:rsid w:val="00425717"/>
    <w:rsid w:val="00427357"/>
    <w:rsid w:val="00432483"/>
    <w:rsid w:val="00445A68"/>
    <w:rsid w:val="00451536"/>
    <w:rsid w:val="00465659"/>
    <w:rsid w:val="00477647"/>
    <w:rsid w:val="00491C7A"/>
    <w:rsid w:val="00492DD4"/>
    <w:rsid w:val="00493345"/>
    <w:rsid w:val="004A3384"/>
    <w:rsid w:val="004A6D16"/>
    <w:rsid w:val="004B4EB6"/>
    <w:rsid w:val="004C27DA"/>
    <w:rsid w:val="004C60F8"/>
    <w:rsid w:val="004D7FD9"/>
    <w:rsid w:val="004F701A"/>
    <w:rsid w:val="00503702"/>
    <w:rsid w:val="00504C8C"/>
    <w:rsid w:val="00511E67"/>
    <w:rsid w:val="00514E7A"/>
    <w:rsid w:val="0051690C"/>
    <w:rsid w:val="005210EB"/>
    <w:rsid w:val="0052509C"/>
    <w:rsid w:val="00533806"/>
    <w:rsid w:val="005412A0"/>
    <w:rsid w:val="00544160"/>
    <w:rsid w:val="00545234"/>
    <w:rsid w:val="00545388"/>
    <w:rsid w:val="00560034"/>
    <w:rsid w:val="00560F6B"/>
    <w:rsid w:val="0056226D"/>
    <w:rsid w:val="00566F96"/>
    <w:rsid w:val="0057055D"/>
    <w:rsid w:val="0057517E"/>
    <w:rsid w:val="0057666A"/>
    <w:rsid w:val="0058163C"/>
    <w:rsid w:val="005A1643"/>
    <w:rsid w:val="005A38E0"/>
    <w:rsid w:val="005A392B"/>
    <w:rsid w:val="005B43D3"/>
    <w:rsid w:val="005C09F7"/>
    <w:rsid w:val="005C419F"/>
    <w:rsid w:val="005C6A6D"/>
    <w:rsid w:val="005D481A"/>
    <w:rsid w:val="005D65F4"/>
    <w:rsid w:val="005E3BF0"/>
    <w:rsid w:val="005F4778"/>
    <w:rsid w:val="00604BC0"/>
    <w:rsid w:val="00605552"/>
    <w:rsid w:val="00607615"/>
    <w:rsid w:val="00611F33"/>
    <w:rsid w:val="00613B2E"/>
    <w:rsid w:val="00620F62"/>
    <w:rsid w:val="006257DD"/>
    <w:rsid w:val="00631CED"/>
    <w:rsid w:val="00634B3C"/>
    <w:rsid w:val="0064346F"/>
    <w:rsid w:val="00645C2A"/>
    <w:rsid w:val="00673B5B"/>
    <w:rsid w:val="006805A5"/>
    <w:rsid w:val="006829AD"/>
    <w:rsid w:val="006A56DC"/>
    <w:rsid w:val="006B2830"/>
    <w:rsid w:val="006B42FE"/>
    <w:rsid w:val="006B6DC2"/>
    <w:rsid w:val="006E0F92"/>
    <w:rsid w:val="006F2A55"/>
    <w:rsid w:val="006F399A"/>
    <w:rsid w:val="006F6F55"/>
    <w:rsid w:val="00703B15"/>
    <w:rsid w:val="00705796"/>
    <w:rsid w:val="00707B76"/>
    <w:rsid w:val="00712CFE"/>
    <w:rsid w:val="007209F3"/>
    <w:rsid w:val="007239E1"/>
    <w:rsid w:val="00724CB7"/>
    <w:rsid w:val="0074559E"/>
    <w:rsid w:val="007456FD"/>
    <w:rsid w:val="0076716A"/>
    <w:rsid w:val="00782FD9"/>
    <w:rsid w:val="007931A2"/>
    <w:rsid w:val="007963D4"/>
    <w:rsid w:val="00797BAE"/>
    <w:rsid w:val="007A2901"/>
    <w:rsid w:val="007A4AE4"/>
    <w:rsid w:val="007C01BA"/>
    <w:rsid w:val="007C1E23"/>
    <w:rsid w:val="007C4055"/>
    <w:rsid w:val="007C7AA6"/>
    <w:rsid w:val="007D31D3"/>
    <w:rsid w:val="007D34F5"/>
    <w:rsid w:val="007D480B"/>
    <w:rsid w:val="007E573B"/>
    <w:rsid w:val="007F56A4"/>
    <w:rsid w:val="00800158"/>
    <w:rsid w:val="0081521B"/>
    <w:rsid w:val="00817BFD"/>
    <w:rsid w:val="00824539"/>
    <w:rsid w:val="00827932"/>
    <w:rsid w:val="00827A75"/>
    <w:rsid w:val="00833912"/>
    <w:rsid w:val="00835C32"/>
    <w:rsid w:val="00845478"/>
    <w:rsid w:val="00847CCA"/>
    <w:rsid w:val="00850CCC"/>
    <w:rsid w:val="008534BA"/>
    <w:rsid w:val="008549CA"/>
    <w:rsid w:val="00856F96"/>
    <w:rsid w:val="008707D6"/>
    <w:rsid w:val="0087579D"/>
    <w:rsid w:val="00880217"/>
    <w:rsid w:val="0088336D"/>
    <w:rsid w:val="00890316"/>
    <w:rsid w:val="00890496"/>
    <w:rsid w:val="00890868"/>
    <w:rsid w:val="0089168B"/>
    <w:rsid w:val="0089388D"/>
    <w:rsid w:val="00896133"/>
    <w:rsid w:val="008A283D"/>
    <w:rsid w:val="008A2C72"/>
    <w:rsid w:val="008A5070"/>
    <w:rsid w:val="008B2CEF"/>
    <w:rsid w:val="008C0502"/>
    <w:rsid w:val="008C3EF7"/>
    <w:rsid w:val="008C6228"/>
    <w:rsid w:val="008C62DE"/>
    <w:rsid w:val="008C70D1"/>
    <w:rsid w:val="008D0BC4"/>
    <w:rsid w:val="008D2E05"/>
    <w:rsid w:val="008D587D"/>
    <w:rsid w:val="008D5C1B"/>
    <w:rsid w:val="008E77E5"/>
    <w:rsid w:val="008F7E9F"/>
    <w:rsid w:val="00910207"/>
    <w:rsid w:val="009104FC"/>
    <w:rsid w:val="00912AF3"/>
    <w:rsid w:val="0091369B"/>
    <w:rsid w:val="00922945"/>
    <w:rsid w:val="00925D4B"/>
    <w:rsid w:val="0093109C"/>
    <w:rsid w:val="0093193B"/>
    <w:rsid w:val="009340B2"/>
    <w:rsid w:val="00934508"/>
    <w:rsid w:val="009426A7"/>
    <w:rsid w:val="009500FF"/>
    <w:rsid w:val="00960776"/>
    <w:rsid w:val="00961DFE"/>
    <w:rsid w:val="00974D98"/>
    <w:rsid w:val="009771BD"/>
    <w:rsid w:val="00977FC5"/>
    <w:rsid w:val="00980D57"/>
    <w:rsid w:val="00986652"/>
    <w:rsid w:val="00986A78"/>
    <w:rsid w:val="009938A5"/>
    <w:rsid w:val="00995E86"/>
    <w:rsid w:val="00997A51"/>
    <w:rsid w:val="009A17D9"/>
    <w:rsid w:val="009A75B2"/>
    <w:rsid w:val="009C72C6"/>
    <w:rsid w:val="009D1AB1"/>
    <w:rsid w:val="009E26A6"/>
    <w:rsid w:val="009F0C9A"/>
    <w:rsid w:val="00A04BDE"/>
    <w:rsid w:val="00A148E5"/>
    <w:rsid w:val="00A239E2"/>
    <w:rsid w:val="00A24088"/>
    <w:rsid w:val="00A24203"/>
    <w:rsid w:val="00A2524E"/>
    <w:rsid w:val="00A45C79"/>
    <w:rsid w:val="00A51EF6"/>
    <w:rsid w:val="00A5360E"/>
    <w:rsid w:val="00A557AB"/>
    <w:rsid w:val="00A57F2B"/>
    <w:rsid w:val="00A607A2"/>
    <w:rsid w:val="00A62E78"/>
    <w:rsid w:val="00A65AA1"/>
    <w:rsid w:val="00A668D1"/>
    <w:rsid w:val="00A66C49"/>
    <w:rsid w:val="00A6727D"/>
    <w:rsid w:val="00AA2A82"/>
    <w:rsid w:val="00AB46F3"/>
    <w:rsid w:val="00AC1225"/>
    <w:rsid w:val="00AD4F9F"/>
    <w:rsid w:val="00AE4A1A"/>
    <w:rsid w:val="00AF1597"/>
    <w:rsid w:val="00AF4375"/>
    <w:rsid w:val="00B02BB5"/>
    <w:rsid w:val="00B0522B"/>
    <w:rsid w:val="00B075A8"/>
    <w:rsid w:val="00B208DD"/>
    <w:rsid w:val="00B214F1"/>
    <w:rsid w:val="00B365C1"/>
    <w:rsid w:val="00B378C5"/>
    <w:rsid w:val="00B46177"/>
    <w:rsid w:val="00B47488"/>
    <w:rsid w:val="00B51E69"/>
    <w:rsid w:val="00B62C9E"/>
    <w:rsid w:val="00B63BAF"/>
    <w:rsid w:val="00B6417C"/>
    <w:rsid w:val="00B66FBA"/>
    <w:rsid w:val="00B77CFC"/>
    <w:rsid w:val="00B839E3"/>
    <w:rsid w:val="00B83D1E"/>
    <w:rsid w:val="00B91B87"/>
    <w:rsid w:val="00B93184"/>
    <w:rsid w:val="00B954F4"/>
    <w:rsid w:val="00B96583"/>
    <w:rsid w:val="00B975F6"/>
    <w:rsid w:val="00BA4893"/>
    <w:rsid w:val="00BA4BB7"/>
    <w:rsid w:val="00BA7B09"/>
    <w:rsid w:val="00BB66D3"/>
    <w:rsid w:val="00BC3752"/>
    <w:rsid w:val="00BD08D6"/>
    <w:rsid w:val="00BD506C"/>
    <w:rsid w:val="00C015B4"/>
    <w:rsid w:val="00C10281"/>
    <w:rsid w:val="00C13884"/>
    <w:rsid w:val="00C2305D"/>
    <w:rsid w:val="00C248E6"/>
    <w:rsid w:val="00C331D1"/>
    <w:rsid w:val="00C36FD3"/>
    <w:rsid w:val="00C549FE"/>
    <w:rsid w:val="00C60BEE"/>
    <w:rsid w:val="00C63763"/>
    <w:rsid w:val="00C64468"/>
    <w:rsid w:val="00C671A7"/>
    <w:rsid w:val="00C67B3C"/>
    <w:rsid w:val="00C775AC"/>
    <w:rsid w:val="00C80CD5"/>
    <w:rsid w:val="00C810B2"/>
    <w:rsid w:val="00C8312D"/>
    <w:rsid w:val="00C83B1A"/>
    <w:rsid w:val="00C863ED"/>
    <w:rsid w:val="00C913C9"/>
    <w:rsid w:val="00CA04ED"/>
    <w:rsid w:val="00CA04F0"/>
    <w:rsid w:val="00CB0EE4"/>
    <w:rsid w:val="00CC5FE7"/>
    <w:rsid w:val="00CF175C"/>
    <w:rsid w:val="00CF19D1"/>
    <w:rsid w:val="00D32B85"/>
    <w:rsid w:val="00D37C3F"/>
    <w:rsid w:val="00D43B21"/>
    <w:rsid w:val="00D44C63"/>
    <w:rsid w:val="00D46317"/>
    <w:rsid w:val="00D46477"/>
    <w:rsid w:val="00D5777C"/>
    <w:rsid w:val="00D65DD0"/>
    <w:rsid w:val="00D72A01"/>
    <w:rsid w:val="00D75BBB"/>
    <w:rsid w:val="00D83765"/>
    <w:rsid w:val="00D84910"/>
    <w:rsid w:val="00D92198"/>
    <w:rsid w:val="00D92905"/>
    <w:rsid w:val="00D937B3"/>
    <w:rsid w:val="00D94EC7"/>
    <w:rsid w:val="00DA601B"/>
    <w:rsid w:val="00DB0793"/>
    <w:rsid w:val="00DB2E96"/>
    <w:rsid w:val="00DC6A4D"/>
    <w:rsid w:val="00DE410C"/>
    <w:rsid w:val="00DE599D"/>
    <w:rsid w:val="00DE7010"/>
    <w:rsid w:val="00DF3D11"/>
    <w:rsid w:val="00DF5AF2"/>
    <w:rsid w:val="00E1031E"/>
    <w:rsid w:val="00E206F4"/>
    <w:rsid w:val="00E2393B"/>
    <w:rsid w:val="00E23EA7"/>
    <w:rsid w:val="00E2773C"/>
    <w:rsid w:val="00E31512"/>
    <w:rsid w:val="00E476E2"/>
    <w:rsid w:val="00E51771"/>
    <w:rsid w:val="00E6034D"/>
    <w:rsid w:val="00E63D75"/>
    <w:rsid w:val="00E771BD"/>
    <w:rsid w:val="00E95579"/>
    <w:rsid w:val="00EA2426"/>
    <w:rsid w:val="00EA2489"/>
    <w:rsid w:val="00EA3362"/>
    <w:rsid w:val="00EB02C8"/>
    <w:rsid w:val="00EB0845"/>
    <w:rsid w:val="00EB681B"/>
    <w:rsid w:val="00EC0351"/>
    <w:rsid w:val="00ED57CF"/>
    <w:rsid w:val="00ED7FE6"/>
    <w:rsid w:val="00EE3D47"/>
    <w:rsid w:val="00EF540F"/>
    <w:rsid w:val="00F011D6"/>
    <w:rsid w:val="00F04EA5"/>
    <w:rsid w:val="00F07D61"/>
    <w:rsid w:val="00F118B0"/>
    <w:rsid w:val="00F119AA"/>
    <w:rsid w:val="00F12B56"/>
    <w:rsid w:val="00F22B11"/>
    <w:rsid w:val="00F25E13"/>
    <w:rsid w:val="00F26A27"/>
    <w:rsid w:val="00F27A15"/>
    <w:rsid w:val="00F37AB1"/>
    <w:rsid w:val="00F441F6"/>
    <w:rsid w:val="00F541CD"/>
    <w:rsid w:val="00F60233"/>
    <w:rsid w:val="00F73476"/>
    <w:rsid w:val="00F93EC3"/>
    <w:rsid w:val="00FA21A6"/>
    <w:rsid w:val="00FB10BD"/>
    <w:rsid w:val="00FB347C"/>
    <w:rsid w:val="00FD04E7"/>
    <w:rsid w:val="00FD6D28"/>
    <w:rsid w:val="00FE7978"/>
    <w:rsid w:val="00FF1183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CC41FA9"/>
  <w15:chartTrackingRefBased/>
  <w15:docId w15:val="{F658F0CF-0FB7-497F-AE9E-CB25BB34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b w:val="0"/>
      <w:i w:val="0"/>
      <w:strike w:val="0"/>
      <w:dstrike w:val="0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3z8">
    <w:name w:val="WW8Num3z8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4z8">
    <w:name w:val="WW8Num4z8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8">
    <w:name w:val="WW8Num7z8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Standardnpsmoodstavce3">
    <w:name w:val="Standardní písmo odstavce3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Pr>
      <w:b w:val="0"/>
      <w:i w:val="0"/>
      <w:strike w:val="0"/>
      <w:dstrike w:val="0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Zkladntext2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">
    <w:name w:val="Základní text2"/>
    <w:basedOn w:val="Normln"/>
  </w:style>
  <w:style w:type="paragraph" w:customStyle="1" w:styleId="Standardnpsmoodstavce0">
    <w:name w:val="Standardní písmo odstavce~0"/>
    <w:basedOn w:val="Normln"/>
    <w:rPr>
      <w:sz w:val="20"/>
    </w:rPr>
  </w:style>
  <w:style w:type="paragraph" w:customStyle="1" w:styleId="Standardnpsmoodstavce2">
    <w:name w:val="Standardní písmo odstavce2"/>
    <w:basedOn w:val="Normln"/>
    <w:rPr>
      <w:sz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pPr>
      <w:spacing w:after="115"/>
      <w:ind w:firstLine="480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pPr>
      <w:ind w:left="480" w:hanging="480"/>
    </w:pPr>
  </w:style>
  <w:style w:type="paragraph" w:customStyle="1" w:styleId="Seznamoslovan">
    <w:name w:val="Seznam očíslovaný"/>
    <w:basedOn w:val="Zkladntext2"/>
    <w:pPr>
      <w:ind w:left="480" w:hanging="480"/>
    </w:p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0">
    <w:name w:val="Normální~"/>
    <w:basedOn w:val="Normln"/>
    <w:rPr>
      <w:sz w:val="20"/>
    </w:rPr>
  </w:style>
  <w:style w:type="paragraph" w:customStyle="1" w:styleId="Normln1">
    <w:name w:val="Normální1"/>
    <w:basedOn w:val="Normln0"/>
    <w:rPr>
      <w:sz w:val="24"/>
    </w:rPr>
  </w:style>
  <w:style w:type="paragraph" w:customStyle="1" w:styleId="Smlouva2">
    <w:name w:val="Smlouva2"/>
    <w:basedOn w:val="Normln1"/>
    <w:pPr>
      <w:jc w:val="center"/>
    </w:pPr>
    <w:rPr>
      <w:b/>
    </w:rPr>
  </w:style>
  <w:style w:type="paragraph" w:styleId="Zpat">
    <w:name w:val="footer"/>
    <w:basedOn w:val="Normln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</w:style>
  <w:style w:type="paragraph" w:customStyle="1" w:styleId="Zkladntext1">
    <w:name w:val="Základní text~~"/>
    <w:basedOn w:val="Normln"/>
    <w:pPr>
      <w:spacing w:line="288" w:lineRule="auto"/>
    </w:pPr>
  </w:style>
  <w:style w:type="paragraph" w:customStyle="1" w:styleId="Normln2">
    <w:name w:val="Normální~~"/>
    <w:basedOn w:val="Normln"/>
    <w:rPr>
      <w:sz w:val="20"/>
    </w:rPr>
  </w:style>
  <w:style w:type="paragraph" w:customStyle="1" w:styleId="Zkladntext3">
    <w:name w:val="Základní text~~~"/>
    <w:basedOn w:val="Normln2"/>
    <w:rPr>
      <w:color w:val="FF0000"/>
      <w:sz w:val="24"/>
    </w:rPr>
  </w:style>
  <w:style w:type="paragraph" w:customStyle="1" w:styleId="Zkladntext4">
    <w:name w:val="Základní text~~~~"/>
    <w:basedOn w:val="Normln"/>
    <w:pPr>
      <w:jc w:val="center"/>
    </w:pPr>
  </w:style>
  <w:style w:type="paragraph" w:customStyle="1" w:styleId="Zkladntextodsazen1">
    <w:name w:val="Základní text odsazený1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Pr>
      <w:color w:val="000000"/>
    </w:rPr>
  </w:style>
  <w:style w:type="paragraph" w:customStyle="1" w:styleId="Normln3">
    <w:name w:val="Normální~~~"/>
    <w:basedOn w:val="Normln"/>
    <w:rPr>
      <w:b/>
    </w:rPr>
  </w:style>
  <w:style w:type="paragraph" w:customStyle="1" w:styleId="Zkladntextodsazen21">
    <w:name w:val="Základní text odsazený 21"/>
    <w:basedOn w:val="Normln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Pr>
      <w:sz w:val="20"/>
    </w:rPr>
  </w:style>
  <w:style w:type="paragraph" w:customStyle="1" w:styleId="Zkladntext6">
    <w:name w:val="Základní text~~~~~~"/>
    <w:basedOn w:val="Normln4"/>
    <w:rPr>
      <w:b/>
      <w:sz w:val="28"/>
      <w:u w:val="single"/>
    </w:rPr>
  </w:style>
  <w:style w:type="paragraph" w:customStyle="1" w:styleId="Standardnte">
    <w:name w:val="Standardní te"/>
    <w:basedOn w:val="Normln"/>
    <w:rPr>
      <w:color w:val="000000"/>
    </w:rPr>
  </w:style>
  <w:style w:type="paragraph" w:customStyle="1" w:styleId="Normln5">
    <w:name w:val="Normální~~~~~"/>
    <w:basedOn w:val="Normln"/>
    <w:pPr>
      <w:spacing w:line="288" w:lineRule="auto"/>
    </w:pPr>
  </w:style>
  <w:style w:type="paragraph" w:customStyle="1" w:styleId="Nadpis3">
    <w:name w:val="Nadpis 3~"/>
    <w:basedOn w:val="Normln4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pPr>
      <w:jc w:val="center"/>
    </w:pPr>
  </w:style>
  <w:style w:type="paragraph" w:customStyle="1" w:styleId="Zkladntextodsazen2">
    <w:name w:val="Základní text odsazený2"/>
    <w:basedOn w:val="Normln1"/>
    <w:pPr>
      <w:ind w:left="360"/>
    </w:pPr>
  </w:style>
  <w:style w:type="table" w:styleId="Mkatabulky">
    <w:name w:val="Table Grid"/>
    <w:basedOn w:val="Normlntabulka"/>
    <w:rsid w:val="00850C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849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491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7A75"/>
    <w:pPr>
      <w:ind w:left="720"/>
      <w:contextualSpacing/>
    </w:pPr>
  </w:style>
  <w:style w:type="paragraph" w:customStyle="1" w:styleId="Nadpistabulky">
    <w:name w:val="Nadpis tabulky"/>
    <w:basedOn w:val="Normln"/>
    <w:rsid w:val="000F4E6F"/>
    <w:pPr>
      <w:suppressLineNumbers/>
      <w:jc w:val="center"/>
    </w:pPr>
    <w:rPr>
      <w:rFonts w:eastAsia="Lucida Sans Unicode" w:cs="Mangal"/>
      <w:b/>
      <w:bCs/>
      <w:i/>
      <w:iCs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4188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/>
  <LinksUpToDate>false</LinksUpToDate>
  <CharactersWithSpaces>28842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subject/>
  <dc:creator>Veličková Michaela</dc:creator>
  <cp:keywords/>
  <cp:lastModifiedBy>Pecháčková Eliška</cp:lastModifiedBy>
  <cp:revision>8</cp:revision>
  <cp:lastPrinted>2020-09-08T07:04:00Z</cp:lastPrinted>
  <dcterms:created xsi:type="dcterms:W3CDTF">2026-01-13T11:34:00Z</dcterms:created>
  <dcterms:modified xsi:type="dcterms:W3CDTF">2026-01-14T07:23:00Z</dcterms:modified>
</cp:coreProperties>
</file>