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95" w:rsidRPr="005E00C4" w:rsidRDefault="00975B94" w:rsidP="005E00C4">
      <w:pPr>
        <w:pStyle w:val="Nadpis1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>Příloha č. 9</w:t>
      </w:r>
      <w:r w:rsidR="00D674CC"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 xml:space="preserve"> – Tabulka </w:t>
      </w:r>
      <w:proofErr w:type="spellStart"/>
      <w:r w:rsidR="00D674CC"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>nacenění</w:t>
      </w:r>
      <w:proofErr w:type="spellEnd"/>
      <w:r w:rsidR="00D674CC"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 xml:space="preserve"> se specifikací</w:t>
      </w:r>
    </w:p>
    <w:p w:rsidR="00975B94" w:rsidRPr="005E3190" w:rsidRDefault="00992582" w:rsidP="00E67595">
      <w:pPr>
        <w:jc w:val="center"/>
        <w:rPr>
          <w:rFonts w:ascii="Times New Roman" w:hAnsi="Times New Roman" w:cs="Times New Roman"/>
          <w:b/>
          <w:sz w:val="36"/>
          <w:szCs w:val="36"/>
          <w:lang w:val="cs-CZ"/>
        </w:rPr>
      </w:pPr>
      <w:r>
        <w:rPr>
          <w:rFonts w:ascii="Times New Roman" w:hAnsi="Times New Roman" w:cs="Times New Roman"/>
          <w:b/>
          <w:sz w:val="36"/>
          <w:szCs w:val="36"/>
          <w:lang w:val="cs-CZ"/>
        </w:rPr>
        <w:t xml:space="preserve"> </w:t>
      </w:r>
      <w:r w:rsidR="00975B94">
        <w:rPr>
          <w:rFonts w:ascii="Times New Roman" w:hAnsi="Times New Roman" w:cs="Times New Roman"/>
          <w:b/>
          <w:sz w:val="36"/>
          <w:szCs w:val="36"/>
          <w:lang w:val="cs-CZ"/>
        </w:rPr>
        <w:t>„Vjezdová a výjezdová vrata“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br/>
        <w:t>Identifikační údaje uchazeče: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Sídlo: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Zastoupen: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IČ: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DIČ: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Oprávněn jednat ve věcech smluvních: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Oprávněn jednat ve věcech technických: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Bankovní spojení: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Tel./fax: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Email: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E67595" w:rsidRPr="005E3190" w:rsidRDefault="00E67595">
      <w:pPr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268"/>
        <w:gridCol w:w="1417"/>
        <w:gridCol w:w="1560"/>
      </w:tblGrid>
      <w:tr w:rsidR="004B4109" w:rsidRPr="005E3190" w:rsidTr="00B71BC0">
        <w:tc>
          <w:tcPr>
            <w:tcW w:w="568" w:type="dxa"/>
          </w:tcPr>
          <w:p w:rsidR="004B4109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proofErr w:type="spellStart"/>
            <w:proofErr w:type="gramStart"/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p.</w:t>
            </w:r>
            <w:r w:rsidR="00D674CC"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č</w:t>
            </w:r>
            <w:proofErr w:type="spellEnd"/>
            <w:r w:rsidR="00D674CC"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.</w:t>
            </w:r>
            <w:proofErr w:type="gramEnd"/>
          </w:p>
        </w:tc>
        <w:tc>
          <w:tcPr>
            <w:tcW w:w="3969" w:type="dxa"/>
          </w:tcPr>
          <w:p w:rsidR="004B4109" w:rsidRPr="005E3190" w:rsidRDefault="00D674C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Základní technické parametry</w:t>
            </w:r>
          </w:p>
        </w:tc>
        <w:tc>
          <w:tcPr>
            <w:tcW w:w="2268" w:type="dxa"/>
          </w:tcPr>
          <w:p w:rsidR="004B4109" w:rsidRPr="005E3190" w:rsidRDefault="00D674C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Požadovaná úroveň parametrů</w:t>
            </w:r>
          </w:p>
        </w:tc>
        <w:tc>
          <w:tcPr>
            <w:tcW w:w="1417" w:type="dxa"/>
          </w:tcPr>
          <w:p w:rsidR="004B4109" w:rsidRPr="005E3190" w:rsidRDefault="005A702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Hodnota nabídky (ANO/NE)</w:t>
            </w:r>
          </w:p>
        </w:tc>
        <w:tc>
          <w:tcPr>
            <w:tcW w:w="1560" w:type="dxa"/>
          </w:tcPr>
          <w:p w:rsidR="004B4109" w:rsidRPr="005E3190" w:rsidRDefault="00574631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Parametr/hodnota</w:t>
            </w:r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</w:p>
        </w:tc>
        <w:tc>
          <w:tcPr>
            <w:tcW w:w="3969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Sekční hliníková vrata</w:t>
            </w:r>
            <w:r w:rsidR="003A644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– 2 ks</w:t>
            </w:r>
          </w:p>
        </w:tc>
        <w:tc>
          <w:tcPr>
            <w:tcW w:w="2268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827522" w:rsidRPr="005E3190" w:rsidTr="00B71BC0">
        <w:tc>
          <w:tcPr>
            <w:tcW w:w="568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</w:t>
            </w:r>
          </w:p>
        </w:tc>
        <w:tc>
          <w:tcPr>
            <w:tcW w:w="3969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Šířka</w:t>
            </w:r>
            <w:r w:rsidR="003A644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268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3 700 mm</w:t>
            </w:r>
          </w:p>
        </w:tc>
        <w:tc>
          <w:tcPr>
            <w:tcW w:w="1417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827522" w:rsidRPr="005E3190" w:rsidTr="00B71BC0">
        <w:tc>
          <w:tcPr>
            <w:tcW w:w="568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</w:t>
            </w:r>
          </w:p>
        </w:tc>
        <w:tc>
          <w:tcPr>
            <w:tcW w:w="3969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Výška</w:t>
            </w:r>
            <w:r w:rsidR="003A644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268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3 </w:t>
            </w:r>
            <w:r w:rsidR="003A644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mm</w:t>
            </w:r>
          </w:p>
        </w:tc>
        <w:tc>
          <w:tcPr>
            <w:tcW w:w="1417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827522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</w:t>
            </w:r>
          </w:p>
        </w:tc>
        <w:tc>
          <w:tcPr>
            <w:tcW w:w="3969" w:type="dxa"/>
          </w:tcPr>
          <w:p w:rsidR="004B4109" w:rsidRPr="005E3190" w:rsidRDefault="00827522" w:rsidP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Zateplení izolantem PUR pěna </w:t>
            </w:r>
          </w:p>
        </w:tc>
        <w:tc>
          <w:tcPr>
            <w:tcW w:w="2268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Min 40 mm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</w:t>
            </w:r>
          </w:p>
        </w:tc>
        <w:tc>
          <w:tcPr>
            <w:tcW w:w="3969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Barva</w:t>
            </w:r>
          </w:p>
        </w:tc>
        <w:tc>
          <w:tcPr>
            <w:tcW w:w="2268" w:type="dxa"/>
          </w:tcPr>
          <w:p w:rsidR="004B4109" w:rsidRPr="005E3190" w:rsidRDefault="00471B5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RAL 9006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6</w:t>
            </w:r>
          </w:p>
        </w:tc>
        <w:tc>
          <w:tcPr>
            <w:tcW w:w="3969" w:type="dxa"/>
          </w:tcPr>
          <w:p w:rsidR="004B4109" w:rsidRPr="005E3190" w:rsidRDefault="00471B5C" w:rsidP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Dálkové ovládače (2 vrata x min 2 klíče)</w:t>
            </w:r>
          </w:p>
        </w:tc>
        <w:tc>
          <w:tcPr>
            <w:tcW w:w="2268" w:type="dxa"/>
          </w:tcPr>
          <w:p w:rsidR="004B4109" w:rsidRPr="005E3190" w:rsidRDefault="003A644B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82752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 ks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827522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7</w:t>
            </w:r>
          </w:p>
        </w:tc>
        <w:tc>
          <w:tcPr>
            <w:tcW w:w="3969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Vodotěsnost </w:t>
            </w:r>
          </w:p>
        </w:tc>
        <w:tc>
          <w:tcPr>
            <w:tcW w:w="2268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Třída 1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8</w:t>
            </w:r>
          </w:p>
        </w:tc>
        <w:tc>
          <w:tcPr>
            <w:tcW w:w="3969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Část vyplnění - průhledné</w:t>
            </w:r>
          </w:p>
        </w:tc>
        <w:tc>
          <w:tcPr>
            <w:tcW w:w="2268" w:type="dxa"/>
          </w:tcPr>
          <w:p w:rsidR="004B4109" w:rsidRPr="005E3190" w:rsidRDefault="003A644B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Průhledný materiál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B4109" w:rsidRPr="005E3190" w:rsidRDefault="00827522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</w:t>
            </w:r>
          </w:p>
        </w:tc>
        <w:tc>
          <w:tcPr>
            <w:tcW w:w="3969" w:type="dxa"/>
          </w:tcPr>
          <w:p w:rsidR="004B4109" w:rsidRPr="005E3190" w:rsidRDefault="003A644B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Nouzové r</w:t>
            </w:r>
            <w:r w:rsidR="00B71BC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uční ovládání </w:t>
            </w:r>
          </w:p>
        </w:tc>
        <w:tc>
          <w:tcPr>
            <w:tcW w:w="2268" w:type="dxa"/>
          </w:tcPr>
          <w:p w:rsidR="004B4109" w:rsidRPr="005E3190" w:rsidRDefault="003A644B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B71BC0">
        <w:tc>
          <w:tcPr>
            <w:tcW w:w="568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10</w:t>
            </w:r>
          </w:p>
        </w:tc>
        <w:tc>
          <w:tcPr>
            <w:tcW w:w="3969" w:type="dxa"/>
          </w:tcPr>
          <w:p w:rsidR="004B4109" w:rsidRPr="005E3190" w:rsidRDefault="003A644B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Boční pohon</w:t>
            </w:r>
          </w:p>
        </w:tc>
        <w:tc>
          <w:tcPr>
            <w:tcW w:w="2268" w:type="dxa"/>
          </w:tcPr>
          <w:p w:rsidR="004B4109" w:rsidRPr="005E3190" w:rsidRDefault="003A644B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71B5C" w:rsidRPr="005E3190" w:rsidTr="00B71BC0">
        <w:tc>
          <w:tcPr>
            <w:tcW w:w="568" w:type="dxa"/>
          </w:tcPr>
          <w:p w:rsidR="00471B5C" w:rsidRPr="005E3190" w:rsidRDefault="00471B5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11</w:t>
            </w:r>
          </w:p>
        </w:tc>
        <w:tc>
          <w:tcPr>
            <w:tcW w:w="3969" w:type="dxa"/>
          </w:tcPr>
          <w:p w:rsidR="00471B5C" w:rsidRDefault="00471B5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El.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krytí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268" w:type="dxa"/>
          </w:tcPr>
          <w:p w:rsidR="00471B5C" w:rsidRDefault="00471B5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IP65</w:t>
            </w:r>
          </w:p>
        </w:tc>
        <w:tc>
          <w:tcPr>
            <w:tcW w:w="1417" w:type="dxa"/>
          </w:tcPr>
          <w:p w:rsidR="00471B5C" w:rsidRPr="005E3190" w:rsidRDefault="00471B5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</w:tcPr>
          <w:p w:rsidR="00471B5C" w:rsidRPr="005E3190" w:rsidRDefault="00471B5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bookmarkStart w:id="0" w:name="_GoBack"/>
            <w:bookmarkEnd w:id="0"/>
            <w:proofErr w:type="spellEnd"/>
          </w:p>
        </w:tc>
      </w:tr>
    </w:tbl>
    <w:p w:rsidR="003D45D7" w:rsidRDefault="003D45D7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>Pozn.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:</w:t>
      </w: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74631" w:rsidRPr="005E3190">
        <w:rPr>
          <w:rFonts w:ascii="Times New Roman" w:hAnsi="Times New Roman" w:cs="Times New Roman"/>
          <w:i/>
          <w:sz w:val="24"/>
          <w:szCs w:val="24"/>
          <w:lang w:val="cs-CZ"/>
        </w:rPr>
        <w:t>Požadovaná úroveň parametrů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zadavatele: zadavatelem požadovaná a zvolená na základě průzkumu trhu</w:t>
      </w:r>
      <w:r w:rsidR="00574631"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a potřeb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, neměnná.</w:t>
      </w: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014BC2" w:rsidRPr="005E3190">
        <w:rPr>
          <w:rFonts w:ascii="Times New Roman" w:hAnsi="Times New Roman" w:cs="Times New Roman"/>
          <w:i/>
          <w:sz w:val="24"/>
          <w:szCs w:val="24"/>
          <w:lang w:val="cs-CZ"/>
        </w:rPr>
        <w:t>Parametr/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hodnota nabízeného zařízení: kde je relevantní hodnota, uchazeč doplní číselný údaj nebo upřesnění nabídky.</w:t>
      </w:r>
    </w:p>
    <w:p w:rsidR="003A644B" w:rsidRPr="003A644B" w:rsidRDefault="003A644B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sz w:val="24"/>
          <w:szCs w:val="24"/>
          <w:lang w:val="cs-CZ"/>
        </w:rPr>
        <w:t>*</w:t>
      </w:r>
      <w:r w:rsidRPr="003A644B">
        <w:rPr>
          <w:rFonts w:ascii="Times New Roman" w:hAnsi="Times New Roman" w:cs="Times New Roman"/>
          <w:i/>
          <w:sz w:val="24"/>
          <w:szCs w:val="24"/>
          <w:lang w:val="cs-CZ"/>
        </w:rPr>
        <w:t>Před objednáním vrat si zhotovitel stavební otvor</w:t>
      </w:r>
      <w:r w:rsidR="00A37B3A">
        <w:rPr>
          <w:rFonts w:ascii="Times New Roman" w:hAnsi="Times New Roman" w:cs="Times New Roman"/>
          <w:i/>
          <w:sz w:val="24"/>
          <w:szCs w:val="24"/>
          <w:lang w:val="cs-CZ"/>
        </w:rPr>
        <w:t>y musí zaměřit, míry v tabulce jsou orientační.</w:t>
      </w:r>
    </w:p>
    <w:p w:rsidR="003A644B" w:rsidRDefault="003A644B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3A644B" w:rsidRDefault="003A644B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601697" w:rsidRDefault="00601697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601697" w:rsidRDefault="00601697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601697" w:rsidRDefault="00601697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601697">
        <w:rPr>
          <w:rFonts w:ascii="Times New Roman" w:hAnsi="Times New Roman" w:cs="Times New Roman"/>
          <w:i/>
          <w:noProof/>
          <w:sz w:val="24"/>
          <w:szCs w:val="24"/>
          <w:lang w:val="cs-CZ" w:eastAsia="cs-CZ"/>
        </w:rPr>
        <w:drawing>
          <wp:inline distT="0" distB="0" distL="0" distR="0" wp14:anchorId="4DFF9109" wp14:editId="26D77475">
            <wp:extent cx="5430008" cy="405821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697" w:rsidRDefault="00601697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601697" w:rsidRPr="003A644B" w:rsidRDefault="00601697" w:rsidP="003A644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tbl>
      <w:tblPr>
        <w:tblStyle w:val="Mkatabulky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401"/>
        <w:gridCol w:w="1843"/>
        <w:gridCol w:w="2126"/>
      </w:tblGrid>
      <w:tr w:rsidR="003D45D7" w:rsidRPr="005E3190" w:rsidTr="003A644B">
        <w:trPr>
          <w:jc w:val="center"/>
        </w:trPr>
        <w:tc>
          <w:tcPr>
            <w:tcW w:w="4401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Kritérium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Hodnota kritéria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Nabídka uchazeče</w:t>
            </w:r>
          </w:p>
        </w:tc>
      </w:tr>
      <w:tr w:rsidR="007B40A5" w:rsidRPr="005E3190" w:rsidTr="003A644B">
        <w:trPr>
          <w:trHeight w:val="581"/>
          <w:jc w:val="center"/>
        </w:trPr>
        <w:tc>
          <w:tcPr>
            <w:tcW w:w="4401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Cena celkem (v Kč bez DPH)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B40A5" w:rsidRPr="005E3190" w:rsidRDefault="00270867" w:rsidP="007B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8</w:t>
            </w:r>
            <w:r w:rsidR="007B40A5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0 %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B40A5" w:rsidRPr="005E3190" w:rsidTr="003A644B">
        <w:trPr>
          <w:trHeight w:val="561"/>
          <w:jc w:val="center"/>
        </w:trPr>
        <w:tc>
          <w:tcPr>
            <w:tcW w:w="4401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Reakční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servisního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zásahu</w:t>
            </w:r>
            <w:proofErr w:type="spellEnd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(v hod.)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B40A5" w:rsidRPr="005E3190" w:rsidRDefault="003A644B" w:rsidP="007B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</w:t>
            </w:r>
            <w:r w:rsidR="007B40A5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0 %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:rsidR="004B4109" w:rsidRPr="005E3190" w:rsidRDefault="00D674CC" w:rsidP="003D45D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Cen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>a musí respektovat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 xml:space="preserve"> veškeré požada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>vky zadavatele uvedené ve výzvě.</w:t>
      </w:r>
    </w:p>
    <w:p w:rsidR="005E00C4" w:rsidRDefault="005E00C4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A37B3A" w:rsidRDefault="00A37B3A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A37B3A" w:rsidRDefault="00A37B3A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4B4109" w:rsidRPr="005E3190" w:rsidRDefault="00D674CC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V ……………………………… dne ……………………………</w:t>
      </w:r>
    </w:p>
    <w:p w:rsidR="004B4109" w:rsidRPr="005E3190" w:rsidRDefault="00D674CC" w:rsidP="00DE050C">
      <w:pPr>
        <w:ind w:hanging="142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lastRenderedPageBreak/>
        <w:t>(razítko, podpis)</w:t>
      </w:r>
    </w:p>
    <w:sectPr w:rsidR="004B4109" w:rsidRPr="005E3190" w:rsidSect="00DE050C">
      <w:headerReference w:type="default" r:id="rId9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0C" w:rsidRDefault="00DE050C" w:rsidP="00DE050C">
      <w:pPr>
        <w:spacing w:after="0" w:line="240" w:lineRule="auto"/>
      </w:pPr>
      <w:r>
        <w:separator/>
      </w:r>
    </w:p>
  </w:endnote>
  <w:endnote w:type="continuationSeparator" w:id="0">
    <w:p w:rsidR="00DE050C" w:rsidRDefault="00DE050C" w:rsidP="00D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0C" w:rsidRDefault="00DE050C" w:rsidP="00DE050C">
      <w:pPr>
        <w:spacing w:after="0" w:line="240" w:lineRule="auto"/>
      </w:pPr>
      <w:r>
        <w:separator/>
      </w:r>
    </w:p>
  </w:footnote>
  <w:footnote w:type="continuationSeparator" w:id="0">
    <w:p w:rsidR="00DE050C" w:rsidRDefault="00DE050C" w:rsidP="00D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0C" w:rsidRDefault="00DE050C">
    <w:pPr>
      <w:pStyle w:val="Zhlav"/>
    </w:pPr>
    <w:r>
      <w:rPr>
        <w:noProof/>
        <w:lang w:val="cs-CZ" w:eastAsia="cs-CZ"/>
      </w:rPr>
      <w:drawing>
        <wp:inline distT="0" distB="0" distL="0" distR="0" wp14:anchorId="4C0D7F00">
          <wp:extent cx="5346700" cy="7620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4057F6"/>
    <w:multiLevelType w:val="hybridMultilevel"/>
    <w:tmpl w:val="EAAA3DB8"/>
    <w:lvl w:ilvl="0" w:tplc="6BBEC722">
      <w:start w:val="3"/>
      <w:numFmt w:val="bullet"/>
      <w:lvlText w:val=""/>
      <w:lvlJc w:val="left"/>
      <w:pPr>
        <w:ind w:left="928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55BA10BA"/>
    <w:multiLevelType w:val="hybridMultilevel"/>
    <w:tmpl w:val="7B723B38"/>
    <w:lvl w:ilvl="0" w:tplc="3156204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E402C"/>
    <w:multiLevelType w:val="hybridMultilevel"/>
    <w:tmpl w:val="066E17C6"/>
    <w:lvl w:ilvl="0" w:tplc="C6A67CE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BC2"/>
    <w:rsid w:val="00034616"/>
    <w:rsid w:val="0006063C"/>
    <w:rsid w:val="00106BB5"/>
    <w:rsid w:val="0015074B"/>
    <w:rsid w:val="00262118"/>
    <w:rsid w:val="00270867"/>
    <w:rsid w:val="0029639D"/>
    <w:rsid w:val="00326F90"/>
    <w:rsid w:val="003A644B"/>
    <w:rsid w:val="003D45D7"/>
    <w:rsid w:val="00471B5C"/>
    <w:rsid w:val="004B4109"/>
    <w:rsid w:val="00574631"/>
    <w:rsid w:val="005A702C"/>
    <w:rsid w:val="005E00C4"/>
    <w:rsid w:val="005E3190"/>
    <w:rsid w:val="00601697"/>
    <w:rsid w:val="007B40A5"/>
    <w:rsid w:val="00827522"/>
    <w:rsid w:val="00881FF7"/>
    <w:rsid w:val="00975B94"/>
    <w:rsid w:val="00992582"/>
    <w:rsid w:val="00A37B3A"/>
    <w:rsid w:val="00AA1D8D"/>
    <w:rsid w:val="00B47730"/>
    <w:rsid w:val="00B71BC0"/>
    <w:rsid w:val="00CB0664"/>
    <w:rsid w:val="00D674CC"/>
    <w:rsid w:val="00DE050C"/>
    <w:rsid w:val="00E67595"/>
    <w:rsid w:val="00EA16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0FEF1F0"/>
  <w14:defaultImageDpi w14:val="300"/>
  <w15:docId w15:val="{9F8FECB5-CA68-4B24-8513-1F087EC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A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3EF54-B770-483F-9BAE-A3AF4931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216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jamnitzka</cp:lastModifiedBy>
  <cp:revision>6</cp:revision>
  <cp:lastPrinted>2025-09-10T10:30:00Z</cp:lastPrinted>
  <dcterms:created xsi:type="dcterms:W3CDTF">2025-09-10T08:37:00Z</dcterms:created>
  <dcterms:modified xsi:type="dcterms:W3CDTF">2025-09-11T13:16:00Z</dcterms:modified>
  <cp:category/>
</cp:coreProperties>
</file>