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0A" w:rsidRDefault="00EB3890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lang w:eastAsia="en-US"/>
        </w:rPr>
      </w:pPr>
      <w:r>
        <w:rPr>
          <w:rFonts w:eastAsia="Times New Roman"/>
          <w:color w:val="auto"/>
          <w:lang w:eastAsia="en-US"/>
        </w:rPr>
        <w:t>Příloha</w:t>
      </w:r>
      <w:r w:rsidR="0017450A">
        <w:rPr>
          <w:rFonts w:eastAsia="Times New Roman"/>
          <w:color w:val="auto"/>
          <w:lang w:eastAsia="en-US"/>
        </w:rPr>
        <w:t xml:space="preserve"> č. 1</w:t>
      </w:r>
    </w:p>
    <w:p w:rsidR="00DB2E1E" w:rsidRDefault="00DB2E1E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lang w:eastAsia="en-US"/>
        </w:rPr>
      </w:pPr>
    </w:p>
    <w:p w:rsidR="00DB2E1E" w:rsidRPr="0058088F" w:rsidRDefault="00DB2E1E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left"/>
        <w:rPr>
          <w:rFonts w:eastAsia="Times New Roman"/>
          <w:b/>
          <w:color w:val="auto"/>
          <w:sz w:val="28"/>
          <w:szCs w:val="20"/>
          <w:lang w:eastAsia="en-US"/>
        </w:rPr>
      </w:pPr>
    </w:p>
    <w:p w:rsidR="003A1A41" w:rsidRDefault="003A1A41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8"/>
          <w:szCs w:val="28"/>
          <w:lang w:eastAsia="en-US"/>
        </w:rPr>
      </w:pPr>
    </w:p>
    <w:p w:rsidR="0017450A" w:rsidRPr="0017450A" w:rsidRDefault="0017450A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8"/>
          <w:szCs w:val="28"/>
          <w:lang w:eastAsia="en-US"/>
        </w:rPr>
      </w:pPr>
      <w:r w:rsidRPr="0017450A">
        <w:rPr>
          <w:rFonts w:eastAsia="Times New Roman"/>
          <w:b/>
          <w:color w:val="auto"/>
          <w:sz w:val="28"/>
          <w:szCs w:val="28"/>
          <w:lang w:eastAsia="en-US"/>
        </w:rPr>
        <w:t>Krycí   list   nabídky</w:t>
      </w:r>
    </w:p>
    <w:p w:rsidR="003A1A41" w:rsidRDefault="003A1A41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center"/>
        <w:rPr>
          <w:rFonts w:eastAsia="Times New Roman"/>
          <w:color w:val="auto"/>
          <w:sz w:val="24"/>
          <w:szCs w:val="24"/>
          <w:lang w:eastAsia="en-US"/>
        </w:rPr>
      </w:pPr>
    </w:p>
    <w:p w:rsidR="0017450A" w:rsidRPr="0017450A" w:rsidRDefault="0017450A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center"/>
        <w:rPr>
          <w:rFonts w:eastAsia="Times New Roman"/>
          <w:color w:val="auto"/>
          <w:sz w:val="24"/>
          <w:szCs w:val="24"/>
          <w:lang w:eastAsia="en-US"/>
        </w:rPr>
      </w:pPr>
      <w:r w:rsidRPr="0017450A">
        <w:rPr>
          <w:rFonts w:eastAsia="Times New Roman"/>
          <w:color w:val="auto"/>
          <w:sz w:val="24"/>
          <w:szCs w:val="24"/>
          <w:lang w:eastAsia="en-US"/>
        </w:rPr>
        <w:t>rozsah prací a dodávek</w:t>
      </w:r>
    </w:p>
    <w:p w:rsidR="0017450A" w:rsidRDefault="0017450A" w:rsidP="0017450A">
      <w:pPr>
        <w:widowControl w:val="0"/>
        <w:tabs>
          <w:tab w:val="left" w:pos="27360"/>
        </w:tabs>
        <w:suppressAutoHyphens/>
        <w:spacing w:after="0" w:line="240" w:lineRule="auto"/>
        <w:ind w:left="720" w:hanging="360"/>
        <w:jc w:val="center"/>
        <w:rPr>
          <w:rFonts w:eastAsia="Times New Roman"/>
          <w:b/>
          <w:color w:val="auto"/>
          <w:sz w:val="28"/>
          <w:szCs w:val="20"/>
          <w:lang w:eastAsia="en-US"/>
        </w:rPr>
      </w:pPr>
    </w:p>
    <w:p w:rsidR="00DB2E1E" w:rsidRPr="0058088F" w:rsidRDefault="00DB2E1E" w:rsidP="0017450A">
      <w:pPr>
        <w:widowControl w:val="0"/>
        <w:tabs>
          <w:tab w:val="left" w:pos="27360"/>
        </w:tabs>
        <w:suppressAutoHyphens/>
        <w:spacing w:after="0" w:line="240" w:lineRule="auto"/>
        <w:ind w:left="720" w:hanging="360"/>
        <w:jc w:val="center"/>
        <w:rPr>
          <w:rFonts w:eastAsia="Times New Roman"/>
          <w:b/>
          <w:color w:val="auto"/>
          <w:sz w:val="28"/>
          <w:szCs w:val="20"/>
          <w:lang w:eastAsia="en-US"/>
        </w:rPr>
      </w:pPr>
    </w:p>
    <w:p w:rsidR="003A1A41" w:rsidRDefault="003A1A41" w:rsidP="0017450A">
      <w:pPr>
        <w:spacing w:after="5" w:line="253" w:lineRule="auto"/>
        <w:ind w:left="118" w:right="104" w:hanging="10"/>
        <w:jc w:val="center"/>
        <w:rPr>
          <w:rFonts w:eastAsia="Times New Roman"/>
          <w:color w:val="auto"/>
          <w:sz w:val="24"/>
          <w:szCs w:val="24"/>
          <w:lang w:eastAsia="en-US"/>
        </w:rPr>
      </w:pPr>
    </w:p>
    <w:p w:rsidR="009D0A14" w:rsidRPr="00702299" w:rsidRDefault="0017450A" w:rsidP="009D0A14">
      <w:pPr>
        <w:pStyle w:val="Normln0"/>
        <w:spacing w:before="120"/>
        <w:jc w:val="center"/>
        <w:rPr>
          <w:rFonts w:ascii="Arial" w:hAnsi="Arial" w:cs="Arial"/>
          <w:color w:val="FF0000"/>
          <w:sz w:val="22"/>
          <w:szCs w:val="22"/>
        </w:rPr>
      </w:pPr>
      <w:r w:rsidRPr="0058088F">
        <w:rPr>
          <w:sz w:val="24"/>
          <w:szCs w:val="24"/>
          <w:lang w:eastAsia="en-US"/>
        </w:rPr>
        <w:t>Zakázka:</w:t>
      </w:r>
      <w:r>
        <w:rPr>
          <w:sz w:val="24"/>
          <w:szCs w:val="24"/>
          <w:lang w:eastAsia="en-US"/>
        </w:rPr>
        <w:t xml:space="preserve"> </w:t>
      </w:r>
      <w:r w:rsidR="0067580F">
        <w:rPr>
          <w:sz w:val="24"/>
          <w:szCs w:val="24"/>
          <w:lang w:eastAsia="en-US"/>
        </w:rPr>
        <w:t xml:space="preserve">              </w:t>
      </w:r>
      <w:r w:rsidR="009D0A14">
        <w:rPr>
          <w:rFonts w:ascii="Arial" w:hAnsi="Arial" w:cs="Arial"/>
          <w:b/>
          <w:bCs/>
          <w:iCs/>
          <w:sz w:val="24"/>
        </w:rPr>
        <w:t xml:space="preserve">Kanalizace </w:t>
      </w:r>
      <w:r w:rsidR="009D0A14" w:rsidRPr="00C74E63">
        <w:rPr>
          <w:rFonts w:ascii="Arial" w:hAnsi="Arial" w:cs="Arial"/>
          <w:b/>
          <w:bCs/>
          <w:iCs/>
          <w:sz w:val="24"/>
        </w:rPr>
        <w:t>k parcelám ul. Sokolská, Bohumín - Záblatí</w:t>
      </w:r>
    </w:p>
    <w:p w:rsidR="0017450A" w:rsidRPr="0067580F" w:rsidRDefault="0017450A" w:rsidP="00A5576E">
      <w:pPr>
        <w:spacing w:after="5" w:line="253" w:lineRule="auto"/>
        <w:ind w:left="118" w:right="104" w:hanging="10"/>
        <w:jc w:val="center"/>
        <w:rPr>
          <w:rFonts w:eastAsia="Times New Roman"/>
          <w:color w:val="auto"/>
          <w:sz w:val="24"/>
          <w:szCs w:val="24"/>
          <w:lang w:eastAsia="en-US"/>
        </w:rPr>
      </w:pPr>
    </w:p>
    <w:p w:rsidR="0017450A" w:rsidRPr="0058088F" w:rsidRDefault="0017450A" w:rsidP="0017450A">
      <w:pPr>
        <w:widowControl w:val="0"/>
        <w:tabs>
          <w:tab w:val="left" w:pos="27360"/>
        </w:tabs>
        <w:suppressAutoHyphens/>
        <w:spacing w:before="170" w:after="0" w:line="360" w:lineRule="auto"/>
        <w:ind w:left="720" w:hanging="360"/>
        <w:jc w:val="left"/>
        <w:rPr>
          <w:rFonts w:eastAsia="Times New Roman"/>
          <w:color w:val="auto"/>
          <w:lang w:eastAsia="en-US"/>
        </w:rPr>
      </w:pPr>
      <w:r w:rsidRPr="0058088F">
        <w:rPr>
          <w:rFonts w:eastAsia="Times New Roman"/>
          <w:b/>
          <w:color w:val="auto"/>
          <w:lang w:eastAsia="en-US"/>
        </w:rPr>
        <w:t>1.</w:t>
      </w:r>
      <w:r w:rsidRPr="0058088F">
        <w:rPr>
          <w:rFonts w:eastAsia="Times New Roman"/>
          <w:b/>
          <w:color w:val="auto"/>
          <w:lang w:eastAsia="en-US"/>
        </w:rPr>
        <w:tab/>
        <w:t xml:space="preserve"> </w:t>
      </w:r>
      <w:r w:rsidR="004C3FEC">
        <w:rPr>
          <w:rFonts w:eastAsia="Times New Roman"/>
          <w:b/>
          <w:color w:val="auto"/>
          <w:lang w:eastAsia="en-US"/>
        </w:rPr>
        <w:t>Dodavatel</w:t>
      </w:r>
      <w:r w:rsidRPr="0058088F">
        <w:rPr>
          <w:rFonts w:eastAsia="Times New Roman"/>
          <w:b/>
          <w:color w:val="auto"/>
          <w:lang w:eastAsia="en-US"/>
        </w:rPr>
        <w:t xml:space="preserve">: </w:t>
      </w:r>
    </w:p>
    <w:p w:rsidR="0017450A" w:rsidRPr="0058088F" w:rsidRDefault="0017450A" w:rsidP="0017450A">
      <w:pPr>
        <w:widowControl w:val="0"/>
        <w:suppressAutoHyphens/>
        <w:spacing w:after="0" w:line="480" w:lineRule="auto"/>
        <w:ind w:left="360" w:firstLine="0"/>
        <w:jc w:val="left"/>
        <w:rPr>
          <w:rFonts w:eastAsia="Times New Roman"/>
          <w:color w:val="auto"/>
          <w:lang w:eastAsia="en-US"/>
        </w:rPr>
      </w:pPr>
      <w:r w:rsidRPr="0058088F">
        <w:rPr>
          <w:rFonts w:eastAsia="Times New Roman"/>
          <w:color w:val="auto"/>
          <w:lang w:eastAsia="en-US"/>
        </w:rPr>
        <w:t>Adresa:</w:t>
      </w:r>
    </w:p>
    <w:p w:rsidR="0017450A" w:rsidRPr="0058088F" w:rsidRDefault="0017450A" w:rsidP="0017450A">
      <w:pPr>
        <w:widowControl w:val="0"/>
        <w:suppressAutoHyphens/>
        <w:spacing w:after="0" w:line="480" w:lineRule="auto"/>
        <w:ind w:left="360" w:firstLine="0"/>
        <w:jc w:val="left"/>
        <w:rPr>
          <w:rFonts w:eastAsia="Times New Roman"/>
          <w:color w:val="auto"/>
          <w:lang w:eastAsia="en-US"/>
        </w:rPr>
      </w:pPr>
      <w:r w:rsidRPr="0058088F">
        <w:rPr>
          <w:rFonts w:eastAsia="Times New Roman"/>
          <w:color w:val="auto"/>
          <w:lang w:eastAsia="en-US"/>
        </w:rPr>
        <w:t>Pověřený zástupce:</w:t>
      </w:r>
    </w:p>
    <w:p w:rsidR="0017450A" w:rsidRPr="0058088F" w:rsidRDefault="0017450A" w:rsidP="0017450A">
      <w:pPr>
        <w:widowControl w:val="0"/>
        <w:suppressAutoHyphens/>
        <w:spacing w:after="0" w:line="480" w:lineRule="auto"/>
        <w:ind w:left="360" w:firstLine="0"/>
        <w:jc w:val="left"/>
        <w:rPr>
          <w:rFonts w:eastAsia="Times New Roman"/>
          <w:color w:val="auto"/>
          <w:lang w:eastAsia="en-US"/>
        </w:rPr>
      </w:pPr>
      <w:r w:rsidRPr="0058088F">
        <w:rPr>
          <w:rFonts w:eastAsia="Times New Roman"/>
          <w:color w:val="auto"/>
          <w:lang w:eastAsia="en-US"/>
        </w:rPr>
        <w:t>Telefon:</w:t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  <w:t>Fax:</w:t>
      </w:r>
    </w:p>
    <w:p w:rsidR="0017450A" w:rsidRPr="0058088F" w:rsidRDefault="0017450A" w:rsidP="0017450A">
      <w:pPr>
        <w:widowControl w:val="0"/>
        <w:suppressAutoHyphens/>
        <w:spacing w:after="0" w:line="480" w:lineRule="auto"/>
        <w:ind w:left="360" w:firstLine="0"/>
        <w:jc w:val="left"/>
        <w:rPr>
          <w:rFonts w:eastAsia="Times New Roman"/>
          <w:color w:val="auto"/>
          <w:lang w:eastAsia="en-US"/>
        </w:rPr>
      </w:pPr>
      <w:r w:rsidRPr="0058088F">
        <w:rPr>
          <w:rFonts w:eastAsia="Times New Roman"/>
          <w:color w:val="auto"/>
          <w:lang w:eastAsia="en-US"/>
        </w:rPr>
        <w:t>IČO:</w:t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  <w:t>DIČ:</w:t>
      </w:r>
    </w:p>
    <w:p w:rsidR="0017450A" w:rsidRPr="0058088F" w:rsidRDefault="0017450A" w:rsidP="0017450A">
      <w:pPr>
        <w:widowControl w:val="0"/>
        <w:suppressAutoHyphens/>
        <w:spacing w:after="0" w:line="100" w:lineRule="atLeast"/>
        <w:ind w:left="360" w:firstLine="0"/>
        <w:jc w:val="left"/>
        <w:rPr>
          <w:rFonts w:eastAsia="Times New Roman"/>
          <w:color w:val="auto"/>
          <w:lang w:eastAsia="en-US"/>
        </w:rPr>
      </w:pPr>
      <w:r w:rsidRPr="0058088F">
        <w:rPr>
          <w:rFonts w:eastAsia="Times New Roman"/>
          <w:color w:val="auto"/>
          <w:lang w:eastAsia="en-US"/>
        </w:rPr>
        <w:t>Bankovní spojení:</w:t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  <w:t>E-mail:</w:t>
      </w:r>
    </w:p>
    <w:p w:rsidR="0017450A" w:rsidRPr="0058088F" w:rsidRDefault="0017450A" w:rsidP="0017450A">
      <w:pPr>
        <w:widowControl w:val="0"/>
        <w:suppressAutoHyphens/>
        <w:spacing w:after="0" w:line="100" w:lineRule="atLeast"/>
        <w:ind w:left="360" w:firstLine="0"/>
        <w:jc w:val="left"/>
        <w:rPr>
          <w:rFonts w:eastAsia="Times New Roman"/>
          <w:color w:val="auto"/>
          <w:lang w:eastAsia="en-US"/>
        </w:rPr>
      </w:pPr>
    </w:p>
    <w:p w:rsidR="00DB2E1E" w:rsidRDefault="00DB2E1E" w:rsidP="001879EB">
      <w:pPr>
        <w:widowControl w:val="0"/>
        <w:tabs>
          <w:tab w:val="left" w:pos="27360"/>
        </w:tabs>
        <w:suppressAutoHyphens/>
        <w:spacing w:before="170" w:after="0" w:line="100" w:lineRule="atLeast"/>
        <w:ind w:left="0" w:firstLine="0"/>
        <w:jc w:val="left"/>
        <w:rPr>
          <w:rFonts w:eastAsia="Times New Roman"/>
          <w:b/>
          <w:color w:val="auto"/>
          <w:lang w:eastAsia="en-US"/>
        </w:rPr>
      </w:pPr>
    </w:p>
    <w:p w:rsidR="0017450A" w:rsidRDefault="0017450A" w:rsidP="0017450A">
      <w:pPr>
        <w:widowControl w:val="0"/>
        <w:tabs>
          <w:tab w:val="left" w:pos="27360"/>
        </w:tabs>
        <w:suppressAutoHyphens/>
        <w:spacing w:before="170" w:after="0" w:line="100" w:lineRule="atLeast"/>
        <w:ind w:left="720" w:hanging="360"/>
        <w:jc w:val="left"/>
        <w:rPr>
          <w:rFonts w:eastAsia="Times New Roman"/>
          <w:b/>
          <w:color w:val="auto"/>
          <w:lang w:eastAsia="en-US"/>
        </w:rPr>
      </w:pPr>
      <w:r w:rsidRPr="0058088F">
        <w:rPr>
          <w:rFonts w:eastAsia="Times New Roman"/>
          <w:b/>
          <w:color w:val="auto"/>
          <w:lang w:eastAsia="en-US"/>
        </w:rPr>
        <w:t>2.</w:t>
      </w:r>
      <w:r w:rsidRPr="0058088F">
        <w:rPr>
          <w:rFonts w:eastAsia="Times New Roman"/>
          <w:b/>
          <w:color w:val="auto"/>
          <w:lang w:eastAsia="en-US"/>
        </w:rPr>
        <w:tab/>
        <w:t xml:space="preserve">Cenová nabídka </w:t>
      </w:r>
    </w:p>
    <w:p w:rsidR="003A1A41" w:rsidRDefault="003A1A41" w:rsidP="0017450A">
      <w:pPr>
        <w:widowControl w:val="0"/>
        <w:tabs>
          <w:tab w:val="left" w:pos="27360"/>
        </w:tabs>
        <w:suppressAutoHyphens/>
        <w:spacing w:before="170" w:after="0" w:line="100" w:lineRule="atLeast"/>
        <w:ind w:left="720" w:hanging="360"/>
        <w:jc w:val="left"/>
        <w:rPr>
          <w:rFonts w:eastAsia="Times New Roman"/>
          <w:b/>
          <w:color w:val="auto"/>
          <w:lang w:eastAsia="en-US"/>
        </w:rPr>
      </w:pPr>
    </w:p>
    <w:tbl>
      <w:tblPr>
        <w:tblW w:w="878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559"/>
        <w:gridCol w:w="2410"/>
      </w:tblGrid>
      <w:tr w:rsidR="009D0A14" w:rsidTr="009D0A14">
        <w:trPr>
          <w:trHeight w:val="346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A14" w:rsidRPr="00666271" w:rsidRDefault="009D0A14" w:rsidP="008E213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A14" w:rsidRPr="009D0A14" w:rsidRDefault="009D0A14" w:rsidP="008E213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D0A14">
              <w:rPr>
                <w:b/>
                <w:sz w:val="18"/>
                <w:szCs w:val="18"/>
              </w:rPr>
              <w:t>Cena bez DPH  v Kč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A14" w:rsidRPr="009D0A14" w:rsidRDefault="009D0A14" w:rsidP="008E213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9D0A14">
              <w:rPr>
                <w:b/>
                <w:sz w:val="18"/>
                <w:szCs w:val="18"/>
              </w:rPr>
              <w:t>DPH v Kč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0A14" w:rsidRPr="009D0A14" w:rsidRDefault="009D0A14" w:rsidP="008E213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D0A14">
              <w:rPr>
                <w:b/>
                <w:sz w:val="18"/>
                <w:szCs w:val="18"/>
              </w:rPr>
              <w:t>Celkem</w:t>
            </w:r>
          </w:p>
        </w:tc>
      </w:tr>
      <w:tr w:rsidR="009D0A14" w:rsidRPr="005C100B" w:rsidTr="009D0A14">
        <w:trPr>
          <w:trHeight w:val="337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A14" w:rsidRPr="00666271" w:rsidRDefault="009D0A14" w:rsidP="008E2133">
            <w:pPr>
              <w:spacing w:before="60" w:after="60"/>
              <w:rPr>
                <w:b/>
                <w:sz w:val="20"/>
              </w:rPr>
            </w:pPr>
            <w:r w:rsidRPr="00666271">
              <w:rPr>
                <w:b/>
                <w:sz w:val="20"/>
              </w:rPr>
              <w:t>gravitační kanalizace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9D0A14" w:rsidRPr="00666271" w:rsidRDefault="009D0A14" w:rsidP="008E2133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9D0A14" w:rsidRPr="00666271" w:rsidRDefault="009D0A14" w:rsidP="008E2133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9D0A14" w:rsidRPr="00666271" w:rsidRDefault="009D0A14" w:rsidP="008E2133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9D0A14" w:rsidRPr="005C100B" w:rsidTr="009D0A14">
        <w:trPr>
          <w:trHeight w:val="346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A14" w:rsidRPr="00666271" w:rsidRDefault="009D0A14" w:rsidP="008E2133">
            <w:pPr>
              <w:spacing w:before="60" w:after="60"/>
              <w:rPr>
                <w:b/>
                <w:sz w:val="20"/>
              </w:rPr>
            </w:pPr>
            <w:r w:rsidRPr="00666271">
              <w:rPr>
                <w:b/>
                <w:sz w:val="20"/>
              </w:rPr>
              <w:t>přípojky k RD gravitační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9D0A14" w:rsidRPr="00666271" w:rsidRDefault="009D0A14" w:rsidP="008E2133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9D0A14" w:rsidRPr="00666271" w:rsidRDefault="009D0A14" w:rsidP="008E2133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9D0A14" w:rsidRPr="00666271" w:rsidRDefault="009D0A14" w:rsidP="008E2133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9D0A14" w:rsidRPr="005C100B" w:rsidTr="009D0A14">
        <w:trPr>
          <w:trHeight w:val="337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A14" w:rsidRPr="00666271" w:rsidRDefault="009D0A14" w:rsidP="008E2133">
            <w:pPr>
              <w:spacing w:before="60" w:after="60"/>
              <w:rPr>
                <w:b/>
                <w:sz w:val="20"/>
              </w:rPr>
            </w:pPr>
            <w:r w:rsidRPr="00666271">
              <w:rPr>
                <w:b/>
                <w:sz w:val="20"/>
              </w:rPr>
              <w:t>výtlační řad kanalizace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9D0A14" w:rsidRPr="00666271" w:rsidRDefault="009D0A14" w:rsidP="008E2133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9D0A14" w:rsidRPr="00666271" w:rsidRDefault="009D0A14" w:rsidP="008E2133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9D0A14" w:rsidRPr="00666271" w:rsidRDefault="009D0A14" w:rsidP="008E2133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9D0A14" w:rsidRPr="005C100B" w:rsidTr="009D0A14">
        <w:trPr>
          <w:trHeight w:val="346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A14" w:rsidRPr="00666271" w:rsidRDefault="009D0A14" w:rsidP="008E2133">
            <w:pPr>
              <w:spacing w:before="60" w:after="60"/>
              <w:rPr>
                <w:b/>
                <w:sz w:val="20"/>
              </w:rPr>
            </w:pPr>
            <w:r w:rsidRPr="00666271">
              <w:rPr>
                <w:b/>
                <w:sz w:val="20"/>
              </w:rPr>
              <w:t>přípojky k RD tlakové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9D0A14" w:rsidRPr="00666271" w:rsidRDefault="009D0A14" w:rsidP="008E2133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9D0A14" w:rsidRPr="00666271" w:rsidRDefault="009D0A14" w:rsidP="008E2133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9D0A14" w:rsidRPr="00666271" w:rsidRDefault="009D0A14" w:rsidP="008E2133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9D0A14" w:rsidTr="009D0A14">
        <w:trPr>
          <w:trHeight w:val="346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A14" w:rsidRPr="00666271" w:rsidRDefault="009D0A14" w:rsidP="008E2133">
            <w:pPr>
              <w:spacing w:before="60" w:after="60"/>
              <w:rPr>
                <w:b/>
                <w:sz w:val="20"/>
              </w:rPr>
            </w:pPr>
            <w:r w:rsidRPr="00666271">
              <w:rPr>
                <w:b/>
                <w:sz w:val="20"/>
              </w:rPr>
              <w:t>Celkem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9D0A14" w:rsidRPr="00666271" w:rsidRDefault="009D0A14" w:rsidP="008E2133">
            <w:pPr>
              <w:spacing w:before="60" w:after="60"/>
              <w:jc w:val="right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9D0A14" w:rsidRPr="00666271" w:rsidRDefault="009D0A14" w:rsidP="008E2133">
            <w:pPr>
              <w:spacing w:before="60" w:after="60"/>
              <w:jc w:val="right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9D0A14" w:rsidRPr="00666271" w:rsidRDefault="009D0A14" w:rsidP="008E2133">
            <w:pPr>
              <w:spacing w:before="60" w:after="60"/>
              <w:jc w:val="right"/>
              <w:rPr>
                <w:b/>
                <w:sz w:val="20"/>
              </w:rPr>
            </w:pPr>
          </w:p>
        </w:tc>
      </w:tr>
    </w:tbl>
    <w:p w:rsidR="00D92F7E" w:rsidRPr="00D92F7E" w:rsidRDefault="00D92F7E" w:rsidP="0017450A">
      <w:pPr>
        <w:spacing w:after="220"/>
        <w:ind w:left="24" w:hanging="10"/>
      </w:pPr>
    </w:p>
    <w:p w:rsidR="009D1A6A" w:rsidRDefault="009D1A6A" w:rsidP="0017450A">
      <w:pPr>
        <w:widowControl w:val="0"/>
        <w:tabs>
          <w:tab w:val="right" w:pos="9000"/>
        </w:tabs>
        <w:suppressAutoHyphens/>
        <w:spacing w:after="0" w:line="240" w:lineRule="auto"/>
        <w:ind w:left="0" w:firstLine="0"/>
        <w:jc w:val="left"/>
        <w:rPr>
          <w:rFonts w:eastAsia="Lucida Sans Unicode"/>
          <w:color w:val="auto"/>
          <w:kern w:val="1"/>
          <w:lang w:eastAsia="hi-IN" w:bidi="hi-IN"/>
        </w:rPr>
      </w:pPr>
    </w:p>
    <w:p w:rsidR="009D0A14" w:rsidRDefault="009D0A14" w:rsidP="0017450A">
      <w:pPr>
        <w:widowControl w:val="0"/>
        <w:tabs>
          <w:tab w:val="right" w:pos="9000"/>
        </w:tabs>
        <w:suppressAutoHyphens/>
        <w:spacing w:after="0" w:line="240" w:lineRule="auto"/>
        <w:ind w:left="0" w:firstLine="0"/>
        <w:jc w:val="left"/>
        <w:rPr>
          <w:rFonts w:eastAsia="Lucida Sans Unicode"/>
          <w:color w:val="auto"/>
          <w:kern w:val="1"/>
          <w:lang w:eastAsia="hi-IN" w:bidi="hi-IN"/>
        </w:rPr>
      </w:pPr>
    </w:p>
    <w:p w:rsidR="0017450A" w:rsidRPr="00C82AF2" w:rsidRDefault="00A567E4" w:rsidP="0017450A">
      <w:pPr>
        <w:widowControl w:val="0"/>
        <w:tabs>
          <w:tab w:val="right" w:pos="9000"/>
        </w:tabs>
        <w:suppressAutoHyphens/>
        <w:spacing w:after="0" w:line="240" w:lineRule="auto"/>
        <w:ind w:left="0" w:firstLine="0"/>
        <w:jc w:val="left"/>
        <w:rPr>
          <w:rFonts w:eastAsia="Lucida Sans Unicode"/>
          <w:color w:val="auto"/>
          <w:kern w:val="1"/>
          <w:lang w:eastAsia="hi-IN" w:bidi="hi-IN"/>
        </w:rPr>
      </w:pPr>
      <w:r>
        <w:rPr>
          <w:rFonts w:eastAsia="Lucida Sans Unicode"/>
          <w:color w:val="auto"/>
          <w:kern w:val="1"/>
          <w:lang w:eastAsia="hi-IN" w:bidi="hi-IN"/>
        </w:rPr>
        <w:t xml:space="preserve">      </w:t>
      </w:r>
      <w:proofErr w:type="gramStart"/>
      <w:r w:rsidR="0017450A">
        <w:rPr>
          <w:rFonts w:eastAsia="Lucida Sans Unicode"/>
          <w:color w:val="auto"/>
          <w:kern w:val="1"/>
          <w:lang w:eastAsia="hi-IN" w:bidi="hi-IN"/>
        </w:rPr>
        <w:t>V                                                 dne</w:t>
      </w:r>
      <w:proofErr w:type="gramEnd"/>
    </w:p>
    <w:p w:rsidR="00DC0678" w:rsidRDefault="00DC0678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DC0678" w:rsidRDefault="00DC0678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AA580B" w:rsidRDefault="00AA580B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AA580B" w:rsidRDefault="00AA580B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AA580B" w:rsidRDefault="00AA580B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DC0678" w:rsidRDefault="00DC0678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17450A" w:rsidRPr="00C82AF2" w:rsidRDefault="001879EB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  <w:r>
        <w:rPr>
          <w:rFonts w:eastAsia="Times New Roman"/>
          <w:color w:val="auto"/>
          <w:kern w:val="1"/>
          <w:lang w:eastAsia="hi-IN" w:bidi="hi-IN"/>
        </w:rPr>
        <w:t xml:space="preserve">     </w:t>
      </w:r>
      <w:r w:rsidR="0017450A" w:rsidRPr="00C82AF2">
        <w:rPr>
          <w:rFonts w:eastAsia="Times New Roman"/>
          <w:color w:val="auto"/>
          <w:kern w:val="1"/>
          <w:lang w:eastAsia="hi-IN" w:bidi="hi-IN"/>
        </w:rPr>
        <w:t>Razítko</w:t>
      </w:r>
      <w:r w:rsidR="0017450A">
        <w:rPr>
          <w:rFonts w:eastAsia="Times New Roman"/>
          <w:color w:val="auto"/>
          <w:kern w:val="1"/>
          <w:lang w:eastAsia="hi-IN" w:bidi="hi-IN"/>
        </w:rPr>
        <w:t xml:space="preserve"> a podpis statutárního zástupce:</w:t>
      </w:r>
    </w:p>
    <w:sectPr w:rsidR="0017450A" w:rsidRPr="00C8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834D1"/>
    <w:multiLevelType w:val="hybridMultilevel"/>
    <w:tmpl w:val="5B8EEEF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C765F8"/>
    <w:multiLevelType w:val="hybridMultilevel"/>
    <w:tmpl w:val="9E34A298"/>
    <w:lvl w:ilvl="0" w:tplc="04050017">
      <w:start w:val="1"/>
      <w:numFmt w:val="lowerLetter"/>
      <w:lvlText w:val="%1)"/>
      <w:lvlJc w:val="left"/>
      <w:pPr>
        <w:ind w:left="734" w:hanging="360"/>
      </w:p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0A"/>
    <w:rsid w:val="000808D1"/>
    <w:rsid w:val="000F3BBE"/>
    <w:rsid w:val="00113ED1"/>
    <w:rsid w:val="0017450A"/>
    <w:rsid w:val="001879EB"/>
    <w:rsid w:val="003A1A41"/>
    <w:rsid w:val="003F6A86"/>
    <w:rsid w:val="004C3FEC"/>
    <w:rsid w:val="005C098F"/>
    <w:rsid w:val="0067580F"/>
    <w:rsid w:val="006F241A"/>
    <w:rsid w:val="007537FF"/>
    <w:rsid w:val="009D0A14"/>
    <w:rsid w:val="009D1A6A"/>
    <w:rsid w:val="00A5576E"/>
    <w:rsid w:val="00A567E4"/>
    <w:rsid w:val="00AA580B"/>
    <w:rsid w:val="00BA3A42"/>
    <w:rsid w:val="00C70F7F"/>
    <w:rsid w:val="00D92F7E"/>
    <w:rsid w:val="00DB2E1E"/>
    <w:rsid w:val="00DC0678"/>
    <w:rsid w:val="00E61DE0"/>
    <w:rsid w:val="00EB3890"/>
    <w:rsid w:val="00F60A28"/>
    <w:rsid w:val="00FB09DD"/>
    <w:rsid w:val="00F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421F"/>
  <w15:chartTrackingRefBased/>
  <w15:docId w15:val="{3CF37C16-DEF7-4457-B26E-B9FDA830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98F"/>
    <w:pPr>
      <w:spacing w:after="3" w:line="247" w:lineRule="auto"/>
      <w:ind w:left="108" w:firstLine="4"/>
      <w:jc w:val="both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678"/>
    <w:rPr>
      <w:rFonts w:ascii="Segoe UI" w:eastAsia="Arial" w:hAnsi="Segoe UI" w:cs="Segoe UI"/>
      <w:color w:val="000000"/>
      <w:sz w:val="18"/>
      <w:szCs w:val="18"/>
      <w:lang w:eastAsia="cs-CZ"/>
    </w:rPr>
  </w:style>
  <w:style w:type="paragraph" w:styleId="Zpat">
    <w:name w:val="footer"/>
    <w:basedOn w:val="Normln"/>
    <w:link w:val="ZpatChar"/>
    <w:rsid w:val="003A1A41"/>
    <w:pPr>
      <w:tabs>
        <w:tab w:val="center" w:pos="4536"/>
        <w:tab w:val="right" w:pos="9072"/>
      </w:tabs>
      <w:suppressAutoHyphens/>
      <w:spacing w:after="0" w:line="240" w:lineRule="auto"/>
      <w:ind w:left="0" w:firstLine="0"/>
    </w:pPr>
    <w:rPr>
      <w:rFonts w:ascii="Garamond" w:eastAsia="Times New Roman" w:hAnsi="Garamond" w:cs="Garamond"/>
      <w:color w:val="auto"/>
      <w:kern w:val="1"/>
      <w:sz w:val="20"/>
      <w:szCs w:val="20"/>
      <w:lang w:eastAsia="zh-CN"/>
    </w:rPr>
  </w:style>
  <w:style w:type="character" w:customStyle="1" w:styleId="ZpatChar">
    <w:name w:val="Zápatí Char"/>
    <w:basedOn w:val="Standardnpsmoodstavce"/>
    <w:link w:val="Zpat"/>
    <w:rsid w:val="003A1A41"/>
    <w:rPr>
      <w:rFonts w:ascii="Garamond" w:eastAsia="Times New Roman" w:hAnsi="Garamond" w:cs="Garamond"/>
      <w:kern w:val="1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3A1A41"/>
    <w:pPr>
      <w:ind w:left="720"/>
      <w:contextualSpacing/>
    </w:pPr>
  </w:style>
  <w:style w:type="paragraph" w:customStyle="1" w:styleId="Smlouva-slo">
    <w:name w:val="Smlouva-číslo"/>
    <w:basedOn w:val="Normln"/>
    <w:rsid w:val="00AA580B"/>
    <w:pPr>
      <w:suppressAutoHyphens/>
      <w:spacing w:before="120" w:after="0" w:line="240" w:lineRule="atLeast"/>
      <w:ind w:left="0" w:firstLine="0"/>
    </w:pPr>
    <w:rPr>
      <w:rFonts w:ascii="Times New Roman" w:eastAsia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1879EB"/>
    <w:pPr>
      <w:spacing w:after="0" w:line="240" w:lineRule="auto"/>
      <w:ind w:left="108" w:firstLine="4"/>
      <w:jc w:val="both"/>
    </w:pPr>
    <w:rPr>
      <w:rFonts w:ascii="Arial" w:eastAsia="Arial" w:hAnsi="Arial" w:cs="Arial"/>
      <w:color w:val="000000"/>
      <w:lang w:eastAsia="cs-CZ"/>
    </w:rPr>
  </w:style>
  <w:style w:type="paragraph" w:customStyle="1" w:styleId="Normln0">
    <w:name w:val="Normální~"/>
    <w:basedOn w:val="Normln"/>
    <w:rsid w:val="009D0A14"/>
    <w:pPr>
      <w:widowControl w:val="0"/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Lašutová Alena</dc:creator>
  <cp:keywords/>
  <dc:description/>
  <cp:lastModifiedBy>Kolařík Zdeněk</cp:lastModifiedBy>
  <cp:revision>2</cp:revision>
  <cp:lastPrinted>2016-05-24T08:48:00Z</cp:lastPrinted>
  <dcterms:created xsi:type="dcterms:W3CDTF">2019-07-11T07:09:00Z</dcterms:created>
  <dcterms:modified xsi:type="dcterms:W3CDTF">2019-07-11T07:09:00Z</dcterms:modified>
</cp:coreProperties>
</file>