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BD06F3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 w:rsidR="00BD06F3">
        <w:rPr>
          <w:rFonts w:ascii="Arial" w:hAnsi="Arial" w:cs="Arial"/>
          <w:sz w:val="22"/>
          <w:szCs w:val="22"/>
        </w:rPr>
        <w:t>Lumír Macura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5F5AF7" w:rsidRDefault="005F5AF7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Ing. Hana Kaspřáková, </w:t>
      </w:r>
      <w:r w:rsidR="00316909">
        <w:rPr>
          <w:rFonts w:ascii="Arial" w:hAnsi="Arial" w:cs="Arial"/>
          <w:sz w:val="22"/>
          <w:szCs w:val="22"/>
        </w:rPr>
        <w:t>vedoucí oddělení investiční výstavby</w:t>
      </w:r>
      <w:r w:rsidRPr="00646956">
        <w:rPr>
          <w:rFonts w:ascii="Arial" w:hAnsi="Arial" w:cs="Arial"/>
          <w:sz w:val="22"/>
          <w:szCs w:val="22"/>
        </w:rPr>
        <w:t xml:space="preserve"> odboru rozvoje a investic</w:t>
      </w:r>
    </w:p>
    <w:p w:rsidR="00942215" w:rsidRPr="00646956" w:rsidRDefault="00942215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Dalibor </w:t>
      </w:r>
      <w:proofErr w:type="spellStart"/>
      <w:r>
        <w:rPr>
          <w:rFonts w:ascii="Arial" w:hAnsi="Arial" w:cs="Arial"/>
          <w:sz w:val="22"/>
          <w:szCs w:val="22"/>
        </w:rPr>
        <w:t>Třaskoš</w:t>
      </w:r>
      <w:proofErr w:type="spellEnd"/>
      <w:r>
        <w:rPr>
          <w:rFonts w:ascii="Arial" w:hAnsi="Arial" w:cs="Arial"/>
          <w:sz w:val="22"/>
          <w:szCs w:val="22"/>
        </w:rPr>
        <w:t>, MPA, vedoucí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</w:t>
      </w:r>
      <w:proofErr w:type="gramStart"/>
      <w:r w:rsidRPr="00646956">
        <w:rPr>
          <w:rFonts w:ascii="Arial" w:hAnsi="Arial" w:cs="Arial"/>
          <w:sz w:val="22"/>
          <w:szCs w:val="22"/>
        </w:rPr>
        <w:t>s. , Bohumín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, 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46956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CA3F67" w:rsidRDefault="00CA3F67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72662D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646956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BD06F3" w:rsidRDefault="00BD06F3" w:rsidP="00BD06F3">
      <w:pPr>
        <w:spacing w:before="120"/>
        <w:rPr>
          <w:rFonts w:ascii="Arial" w:hAnsi="Arial" w:cs="Arial"/>
          <w:b/>
          <w:sz w:val="22"/>
          <w:szCs w:val="22"/>
        </w:rPr>
      </w:pPr>
      <w:r w:rsidRPr="001312BB">
        <w:rPr>
          <w:rFonts w:ascii="Arial" w:hAnsi="Arial" w:cs="Arial"/>
          <w:b/>
          <w:bCs/>
          <w:sz w:val="22"/>
          <w:szCs w:val="22"/>
        </w:rPr>
        <w:t xml:space="preserve">Bohumínská městská nemocnice – </w:t>
      </w:r>
      <w:r>
        <w:rPr>
          <w:rFonts w:ascii="Arial" w:hAnsi="Arial" w:cs="Arial"/>
          <w:b/>
          <w:sz w:val="22"/>
          <w:szCs w:val="22"/>
        </w:rPr>
        <w:t>parkoviště LDN</w:t>
      </w:r>
    </w:p>
    <w:p w:rsidR="00BD06F3" w:rsidRPr="00DD2F9A" w:rsidRDefault="00BD06F3" w:rsidP="00BD06F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vybudování parkoviště povoleného včetně novostavby LDN, která bude řešena v další etapě výstavby. Předmětem díla je p</w:t>
      </w:r>
      <w:r w:rsidRPr="00DD2F9A">
        <w:rPr>
          <w:rFonts w:ascii="Arial" w:hAnsi="Arial" w:cs="Arial"/>
          <w:sz w:val="22"/>
          <w:szCs w:val="22"/>
        </w:rPr>
        <w:t>locha parkoviště</w:t>
      </w:r>
      <w:r>
        <w:rPr>
          <w:rFonts w:ascii="Arial" w:hAnsi="Arial" w:cs="Arial"/>
          <w:sz w:val="22"/>
          <w:szCs w:val="22"/>
        </w:rPr>
        <w:t xml:space="preserve"> s </w:t>
      </w:r>
      <w:r w:rsidRPr="00DD2F9A">
        <w:rPr>
          <w:rFonts w:ascii="Arial" w:hAnsi="Arial" w:cs="Arial"/>
          <w:sz w:val="22"/>
          <w:szCs w:val="22"/>
        </w:rPr>
        <w:t>92 parkovací</w:t>
      </w:r>
      <w:r>
        <w:rPr>
          <w:rFonts w:ascii="Arial" w:hAnsi="Arial" w:cs="Arial"/>
          <w:sz w:val="22"/>
          <w:szCs w:val="22"/>
        </w:rPr>
        <w:t>mi</w:t>
      </w:r>
      <w:r w:rsidRPr="00DD2F9A">
        <w:rPr>
          <w:rFonts w:ascii="Arial" w:hAnsi="Arial" w:cs="Arial"/>
          <w:sz w:val="22"/>
          <w:szCs w:val="22"/>
        </w:rPr>
        <w:t xml:space="preserve"> stání</w:t>
      </w:r>
      <w:r>
        <w:rPr>
          <w:rFonts w:ascii="Arial" w:hAnsi="Arial" w:cs="Arial"/>
          <w:sz w:val="22"/>
          <w:szCs w:val="22"/>
        </w:rPr>
        <w:t>mi</w:t>
      </w:r>
      <w:r w:rsidRPr="00DD2F9A">
        <w:rPr>
          <w:rFonts w:ascii="Arial" w:hAnsi="Arial" w:cs="Arial"/>
          <w:sz w:val="22"/>
          <w:szCs w:val="22"/>
        </w:rPr>
        <w:t>, příjezdov</w:t>
      </w:r>
      <w:r>
        <w:rPr>
          <w:rFonts w:ascii="Arial" w:hAnsi="Arial" w:cs="Arial"/>
          <w:sz w:val="22"/>
          <w:szCs w:val="22"/>
        </w:rPr>
        <w:t>á</w:t>
      </w:r>
      <w:r w:rsidRPr="00DD2F9A">
        <w:rPr>
          <w:rFonts w:ascii="Arial" w:hAnsi="Arial" w:cs="Arial"/>
          <w:sz w:val="22"/>
          <w:szCs w:val="22"/>
        </w:rPr>
        <w:t xml:space="preserve"> komunikace včetně odvodnění, inženýrské sítě pro novostavbu LDN a veřejné osvětlení. </w:t>
      </w:r>
    </w:p>
    <w:p w:rsidR="007F16AF" w:rsidRDefault="005F5AF7" w:rsidP="006317FC">
      <w:pPr>
        <w:pStyle w:val="Zkladntext2"/>
        <w:tabs>
          <w:tab w:val="left" w:pos="45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2.2. Dílo bude provedeno dle </w:t>
      </w:r>
      <w:r w:rsidR="007F16AF" w:rsidRPr="00F6254B">
        <w:rPr>
          <w:rFonts w:ascii="Arial" w:hAnsi="Arial" w:cs="Arial"/>
          <w:sz w:val="22"/>
          <w:szCs w:val="22"/>
        </w:rPr>
        <w:t>dokumentace</w:t>
      </w:r>
      <w:r w:rsidR="007F16AF">
        <w:rPr>
          <w:rFonts w:ascii="Arial" w:hAnsi="Arial" w:cs="Arial"/>
          <w:sz w:val="22"/>
          <w:szCs w:val="22"/>
        </w:rPr>
        <w:t xml:space="preserve"> pro provádění stavby</w:t>
      </w:r>
      <w:r w:rsidR="007F16AF" w:rsidRPr="00F6254B">
        <w:rPr>
          <w:rFonts w:ascii="Arial" w:hAnsi="Arial" w:cs="Arial"/>
          <w:sz w:val="22"/>
          <w:szCs w:val="22"/>
        </w:rPr>
        <w:t>, kterou vypracov</w:t>
      </w:r>
      <w:r w:rsidR="007F16AF">
        <w:rPr>
          <w:rFonts w:ascii="Arial" w:hAnsi="Arial" w:cs="Arial"/>
          <w:sz w:val="22"/>
          <w:szCs w:val="22"/>
        </w:rPr>
        <w:t>ala společnost ATRIS  s.r.o., Občanská 1116/18, Ostrava-Slezská Ostrava</w:t>
      </w:r>
      <w:r w:rsidR="007F16AF" w:rsidRPr="00F6254B">
        <w:rPr>
          <w:rFonts w:ascii="Arial" w:hAnsi="Arial" w:cs="Arial"/>
          <w:bCs/>
          <w:sz w:val="22"/>
          <w:szCs w:val="22"/>
        </w:rPr>
        <w:t>,</w:t>
      </w:r>
      <w:r w:rsidR="007F16AF" w:rsidRPr="00F6254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317FC" w:rsidRPr="00F6254B">
        <w:rPr>
          <w:rFonts w:ascii="Arial" w:hAnsi="Arial" w:cs="Arial"/>
          <w:sz w:val="22"/>
          <w:szCs w:val="22"/>
        </w:rPr>
        <w:t>výkaz</w:t>
      </w:r>
      <w:r w:rsidR="006317FC">
        <w:rPr>
          <w:rFonts w:ascii="Arial" w:hAnsi="Arial" w:cs="Arial"/>
          <w:sz w:val="22"/>
          <w:szCs w:val="22"/>
        </w:rPr>
        <w:t>u</w:t>
      </w:r>
      <w:r w:rsidR="006317FC" w:rsidRPr="00F6254B">
        <w:rPr>
          <w:rFonts w:ascii="Arial" w:hAnsi="Arial" w:cs="Arial"/>
          <w:sz w:val="22"/>
          <w:szCs w:val="22"/>
        </w:rPr>
        <w:t xml:space="preserve"> výměr</w:t>
      </w:r>
      <w:r w:rsidR="006317FC">
        <w:rPr>
          <w:rFonts w:ascii="Arial" w:hAnsi="Arial" w:cs="Arial"/>
          <w:sz w:val="22"/>
          <w:szCs w:val="22"/>
        </w:rPr>
        <w:t>,</w:t>
      </w:r>
      <w:r w:rsidR="006317FC" w:rsidRPr="00F6254B">
        <w:rPr>
          <w:rFonts w:ascii="Arial" w:hAnsi="Arial" w:cs="Arial"/>
          <w:sz w:val="22"/>
          <w:szCs w:val="22"/>
        </w:rPr>
        <w:t xml:space="preserve"> technick</w:t>
      </w:r>
      <w:r w:rsidR="006317FC">
        <w:rPr>
          <w:rFonts w:ascii="Arial" w:hAnsi="Arial" w:cs="Arial"/>
          <w:sz w:val="22"/>
          <w:szCs w:val="22"/>
        </w:rPr>
        <w:t>é specifikace,</w:t>
      </w:r>
      <w:r w:rsidR="006317FC" w:rsidRPr="00F6254B">
        <w:rPr>
          <w:rFonts w:ascii="Arial" w:hAnsi="Arial" w:cs="Arial"/>
          <w:sz w:val="22"/>
          <w:szCs w:val="22"/>
        </w:rPr>
        <w:t xml:space="preserve"> technick</w:t>
      </w:r>
      <w:r w:rsidR="006317FC">
        <w:rPr>
          <w:rFonts w:ascii="Arial" w:hAnsi="Arial" w:cs="Arial"/>
          <w:sz w:val="22"/>
          <w:szCs w:val="22"/>
        </w:rPr>
        <w:t>ých</w:t>
      </w:r>
      <w:r w:rsidR="006317FC" w:rsidRPr="00F6254B">
        <w:rPr>
          <w:rFonts w:ascii="Arial" w:hAnsi="Arial" w:cs="Arial"/>
          <w:sz w:val="22"/>
          <w:szCs w:val="22"/>
        </w:rPr>
        <w:t xml:space="preserve"> a uživatelsk</w:t>
      </w:r>
      <w:r w:rsidR="006317FC">
        <w:rPr>
          <w:rFonts w:ascii="Arial" w:hAnsi="Arial" w:cs="Arial"/>
          <w:sz w:val="22"/>
          <w:szCs w:val="22"/>
        </w:rPr>
        <w:t>ých</w:t>
      </w:r>
      <w:r w:rsidR="006317FC" w:rsidRPr="00F6254B">
        <w:rPr>
          <w:rFonts w:ascii="Arial" w:hAnsi="Arial" w:cs="Arial"/>
          <w:sz w:val="22"/>
          <w:szCs w:val="22"/>
        </w:rPr>
        <w:t xml:space="preserve"> standard</w:t>
      </w:r>
      <w:r w:rsidR="006317FC">
        <w:rPr>
          <w:rFonts w:ascii="Arial" w:hAnsi="Arial" w:cs="Arial"/>
          <w:sz w:val="22"/>
          <w:szCs w:val="22"/>
        </w:rPr>
        <w:t>ů</w:t>
      </w:r>
      <w:r w:rsidR="006317FC" w:rsidRPr="00F6254B">
        <w:rPr>
          <w:rFonts w:ascii="Arial" w:hAnsi="Arial" w:cs="Arial"/>
          <w:sz w:val="22"/>
          <w:szCs w:val="22"/>
        </w:rPr>
        <w:t xml:space="preserve"> stavby</w:t>
      </w:r>
      <w:r w:rsidR="006317FC" w:rsidRPr="00646956">
        <w:rPr>
          <w:rFonts w:ascii="Arial" w:hAnsi="Arial" w:cs="Arial"/>
          <w:sz w:val="22"/>
          <w:szCs w:val="22"/>
        </w:rPr>
        <w:t xml:space="preserve"> a zadávací dokumentace.</w:t>
      </w:r>
    </w:p>
    <w:p w:rsidR="0072662D" w:rsidRDefault="0072662D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21E6" w:rsidRDefault="00E821E6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316909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Pr="00F6254B">
        <w:rPr>
          <w:rFonts w:ascii="Arial" w:hAnsi="Arial" w:cs="Arial"/>
          <w:b/>
          <w:bCs/>
          <w:sz w:val="22"/>
          <w:szCs w:val="22"/>
        </w:rPr>
        <w:t>mimo všechny definované činností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>- Zajištění odborného vedení stavby a odpovědnosti za organizaci postupu prací, dodržování</w:t>
      </w:r>
      <w:r>
        <w:rPr>
          <w:rFonts w:ascii="Arial" w:hAnsi="Arial" w:cs="Arial"/>
          <w:sz w:val="22"/>
          <w:szCs w:val="22"/>
        </w:rPr>
        <w:t xml:space="preserve"> p</w:t>
      </w:r>
      <w:r w:rsidRPr="00F6254B">
        <w:rPr>
          <w:rFonts w:ascii="Arial" w:hAnsi="Arial" w:cs="Arial"/>
          <w:sz w:val="22"/>
          <w:szCs w:val="22"/>
        </w:rPr>
        <w:t>latných norem a příslušných technických předpisů a technických norem.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Zajištění a provedení všech opatření organizačního a stavebně technologického charakteru k</w:t>
      </w:r>
      <w:r>
        <w:rPr>
          <w:rFonts w:ascii="Arial" w:hAnsi="Arial" w:cs="Arial"/>
          <w:sz w:val="22"/>
          <w:szCs w:val="22"/>
        </w:rPr>
        <w:t xml:space="preserve"> </w:t>
      </w:r>
      <w:r w:rsidRPr="00F6254B">
        <w:rPr>
          <w:rFonts w:ascii="Arial" w:hAnsi="Arial" w:cs="Arial"/>
          <w:sz w:val="22"/>
          <w:szCs w:val="22"/>
        </w:rPr>
        <w:t xml:space="preserve">řádnému provedení díla. 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1D1BA6" w:rsidRDefault="001D1BA6" w:rsidP="001D1BA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Zhotovitel zajistí stálý dozor na stavbě, zveřejní kontakty na zodpovědné osoby, které budou pověřeny k jednání s investorem, koordinátorem BOZP a TDS.</w:t>
      </w:r>
    </w:p>
    <w:p w:rsidR="001D1BA6" w:rsidRPr="000130EB" w:rsidRDefault="001D1BA6" w:rsidP="001D1BA6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</w:t>
      </w:r>
      <w:r w:rsidRPr="000130EB">
        <w:rPr>
          <w:rFonts w:ascii="Arial" w:hAnsi="Arial" w:cs="Arial"/>
          <w:sz w:val="22"/>
          <w:szCs w:val="22"/>
        </w:rPr>
        <w:t xml:space="preserve">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0130EB">
        <w:rPr>
          <w:rFonts w:ascii="Arial" w:hAnsi="Arial" w:cs="Arial"/>
          <w:sz w:val="22"/>
          <w:szCs w:val="22"/>
        </w:rPr>
        <w:t>vyhl</w:t>
      </w:r>
      <w:proofErr w:type="spellEnd"/>
      <w:r w:rsidRPr="000130EB">
        <w:rPr>
          <w:rFonts w:ascii="Arial" w:hAnsi="Arial" w:cs="Arial"/>
          <w:sz w:val="22"/>
          <w:szCs w:val="22"/>
        </w:rPr>
        <w:t>. č. 591/2006 Sb</w:t>
      </w:r>
      <w:r>
        <w:rPr>
          <w:rFonts w:ascii="Arial" w:hAnsi="Arial" w:cs="Arial"/>
          <w:sz w:val="22"/>
          <w:szCs w:val="22"/>
        </w:rPr>
        <w:t>.</w:t>
      </w:r>
      <w:r w:rsidRPr="000130EB">
        <w:rPr>
          <w:rFonts w:ascii="Arial" w:hAnsi="Arial" w:cs="Arial"/>
          <w:sz w:val="22"/>
          <w:szCs w:val="22"/>
        </w:rPr>
        <w:t xml:space="preserve"> o požadavcích na bezpečnost a ochranu zdraví na staveništích. Dále je povinen zabezpečit všechna organizační a technická opatření k zajištění</w:t>
      </w:r>
      <w:r>
        <w:rPr>
          <w:rFonts w:ascii="Arial" w:hAnsi="Arial" w:cs="Arial"/>
          <w:sz w:val="22"/>
          <w:szCs w:val="22"/>
        </w:rPr>
        <w:t xml:space="preserve"> požární ochrany při činnostech, </w:t>
      </w:r>
      <w:r w:rsidRPr="000130EB">
        <w:rPr>
          <w:rFonts w:ascii="Arial" w:hAnsi="Arial" w:cs="Arial"/>
          <w:sz w:val="22"/>
          <w:szCs w:val="22"/>
        </w:rPr>
        <w:t xml:space="preserve">u nichž hrozí nebezpečí vzniku požáru. </w:t>
      </w:r>
    </w:p>
    <w:p w:rsidR="001D1BA6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0130EB">
        <w:rPr>
          <w:rFonts w:ascii="Arial" w:hAnsi="Arial" w:cs="Arial"/>
          <w:sz w:val="22"/>
          <w:szCs w:val="22"/>
        </w:rPr>
        <w:t>zajistí dopravní značení k dopravnímu omezení souvisejícím se stavebními pracemi, jeho údržbu, přemisťování a odstranění. Plochy a komunikace používané pro zařízení staveniště, nebo jinak poškozené při provádění stavby, budou uvedené do původ</w:t>
      </w:r>
      <w:r>
        <w:rPr>
          <w:rFonts w:ascii="Arial" w:hAnsi="Arial" w:cs="Arial"/>
          <w:sz w:val="22"/>
          <w:szCs w:val="22"/>
        </w:rPr>
        <w:t>ního stavu, terén srovnán, zatra</w:t>
      </w:r>
      <w:r w:rsidRPr="000130EB">
        <w:rPr>
          <w:rFonts w:ascii="Arial" w:hAnsi="Arial" w:cs="Arial"/>
          <w:sz w:val="22"/>
          <w:szCs w:val="22"/>
        </w:rPr>
        <w:t xml:space="preserve">vněn, opraveny kaverny komunikace do doby předání a převzetí díla objednateli. </w:t>
      </w:r>
    </w:p>
    <w:p w:rsidR="001D1BA6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 objednatelem, TDS a AD budou předem průběžně odsouhlasovány materiály a výrobky dodávané na stavbu včetně odsouhlasení výrobní dokumentace</w:t>
      </w:r>
    </w:p>
    <w:p w:rsidR="001D1BA6" w:rsidRDefault="001D1BA6" w:rsidP="001D1BA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</w:t>
      </w:r>
      <w:r w:rsidRPr="000130EB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 w:rsidR="004B2AB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 w:rsidRPr="000130EB">
        <w:rPr>
          <w:rFonts w:ascii="Arial" w:hAnsi="Arial" w:cs="Arial"/>
          <w:sz w:val="22"/>
          <w:szCs w:val="22"/>
        </w:rPr>
        <w:t xml:space="preserve"> popř. </w:t>
      </w:r>
      <w:proofErr w:type="spellStart"/>
      <w:r>
        <w:rPr>
          <w:rFonts w:ascii="Arial" w:hAnsi="Arial" w:cs="Arial"/>
          <w:sz w:val="22"/>
          <w:szCs w:val="22"/>
        </w:rPr>
        <w:t>pod</w:t>
      </w:r>
      <w:r w:rsidR="004B2AB2">
        <w:rPr>
          <w:rFonts w:ascii="Arial" w:hAnsi="Arial" w:cs="Arial"/>
          <w:sz w:val="22"/>
          <w:szCs w:val="22"/>
        </w:rPr>
        <w:t>zhotovi</w:t>
      </w:r>
      <w:r w:rsidRPr="000130EB">
        <w:rPr>
          <w:rFonts w:ascii="Arial" w:hAnsi="Arial" w:cs="Arial"/>
          <w:sz w:val="22"/>
          <w:szCs w:val="22"/>
        </w:rPr>
        <w:t>tele</w:t>
      </w:r>
      <w:proofErr w:type="spellEnd"/>
      <w:r w:rsidRPr="000130EB">
        <w:rPr>
          <w:rFonts w:ascii="Arial" w:hAnsi="Arial" w:cs="Arial"/>
          <w:sz w:val="22"/>
          <w:szCs w:val="22"/>
        </w:rPr>
        <w:t xml:space="preserve">, zřízení odběrného místa vody, el. </w:t>
      </w:r>
      <w:proofErr w:type="gramStart"/>
      <w:r w:rsidRPr="000130EB">
        <w:rPr>
          <w:rFonts w:ascii="Arial" w:hAnsi="Arial" w:cs="Arial"/>
          <w:sz w:val="22"/>
          <w:szCs w:val="22"/>
        </w:rPr>
        <w:t>energie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a jiných zdrojů na vlastní náklady</w:t>
      </w:r>
      <w:r>
        <w:rPr>
          <w:rFonts w:ascii="Arial" w:hAnsi="Arial" w:cs="Arial"/>
          <w:sz w:val="22"/>
          <w:szCs w:val="22"/>
        </w:rPr>
        <w:t xml:space="preserve"> a se samostatným měřením (na základě jednání s příslušným správcem sítě)</w:t>
      </w:r>
      <w:r w:rsidRPr="000130EB">
        <w:rPr>
          <w:rFonts w:ascii="Arial" w:hAnsi="Arial" w:cs="Arial"/>
          <w:sz w:val="22"/>
          <w:szCs w:val="22"/>
        </w:rPr>
        <w:t xml:space="preserve">. </w:t>
      </w:r>
    </w:p>
    <w:p w:rsidR="001D1BA6" w:rsidRPr="000130EB" w:rsidRDefault="004B2AB2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D1BA6">
        <w:rPr>
          <w:rFonts w:ascii="Arial" w:hAnsi="Arial" w:cs="Arial"/>
          <w:sz w:val="22"/>
          <w:szCs w:val="22"/>
        </w:rPr>
        <w:t xml:space="preserve"> zajistí ochranu život.</w:t>
      </w:r>
      <w:r w:rsidR="001D1BA6" w:rsidRPr="000130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D1BA6" w:rsidRPr="000130EB">
        <w:rPr>
          <w:rFonts w:ascii="Arial" w:hAnsi="Arial" w:cs="Arial"/>
          <w:sz w:val="22"/>
          <w:szCs w:val="22"/>
        </w:rPr>
        <w:t>prostředí</w:t>
      </w:r>
      <w:proofErr w:type="gramEnd"/>
      <w:r w:rsidR="001D1BA6" w:rsidRPr="000130EB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1D1BA6" w:rsidRPr="000130EB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 xml:space="preserve"> </w:t>
      </w:r>
      <w:r w:rsidR="004B2AB2">
        <w:rPr>
          <w:rFonts w:ascii="Arial" w:hAnsi="Arial" w:cs="Arial"/>
          <w:sz w:val="22"/>
          <w:szCs w:val="22"/>
        </w:rPr>
        <w:t>Zhotovitel</w:t>
      </w:r>
      <w:r w:rsidR="004B2AB2" w:rsidRPr="000130EB"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>si zajistí potřebné vytyčení polohy veškerých  podzemních vedení před zahájením prací</w:t>
      </w:r>
      <w:r>
        <w:rPr>
          <w:rFonts w:ascii="Arial" w:hAnsi="Arial" w:cs="Arial"/>
          <w:sz w:val="22"/>
          <w:szCs w:val="22"/>
        </w:rPr>
        <w:t xml:space="preserve"> a prokazatelně seznámí své pracovníky s vytýčením a upozorní na případné odchylky od výkresové dokumentace</w:t>
      </w:r>
      <w:r w:rsidRPr="000130EB">
        <w:rPr>
          <w:rFonts w:ascii="Arial" w:hAnsi="Arial" w:cs="Arial"/>
          <w:sz w:val="22"/>
          <w:szCs w:val="22"/>
        </w:rPr>
        <w:t xml:space="preserve">. Za jejich poškození nese </w:t>
      </w:r>
      <w:r>
        <w:rPr>
          <w:rFonts w:ascii="Arial" w:hAnsi="Arial" w:cs="Arial"/>
          <w:sz w:val="22"/>
          <w:szCs w:val="22"/>
        </w:rPr>
        <w:t>dodavatel</w:t>
      </w:r>
      <w:r w:rsidRPr="000130EB">
        <w:rPr>
          <w:rFonts w:ascii="Arial" w:hAnsi="Arial" w:cs="Arial"/>
          <w:sz w:val="22"/>
          <w:szCs w:val="22"/>
        </w:rPr>
        <w:t xml:space="preserve"> plnou zodpovědnost.</w:t>
      </w:r>
      <w:r>
        <w:rPr>
          <w:rFonts w:ascii="Arial" w:hAnsi="Arial" w:cs="Arial"/>
          <w:sz w:val="22"/>
          <w:szCs w:val="22"/>
        </w:rPr>
        <w:t xml:space="preserve"> Zhotovitel zabezpečí aktualizaci veškerých vyjádření, pokud jejich platnost propadla.</w:t>
      </w:r>
    </w:p>
    <w:p w:rsidR="001D1BA6" w:rsidRDefault="004B2AB2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D1BA6" w:rsidRPr="00F6254B">
        <w:rPr>
          <w:rFonts w:ascii="Arial" w:hAnsi="Arial" w:cs="Arial"/>
          <w:sz w:val="22"/>
          <w:szCs w:val="22"/>
        </w:rPr>
        <w:t xml:space="preserve"> </w:t>
      </w:r>
      <w:r w:rsidR="001D1BA6">
        <w:rPr>
          <w:rFonts w:ascii="Arial" w:hAnsi="Arial" w:cs="Arial"/>
          <w:sz w:val="22"/>
          <w:szCs w:val="22"/>
        </w:rPr>
        <w:t>bude dbát na každodenní vyčistění pracoviště, staveniště a dalších prostor využívaných pro stavební činnost.</w:t>
      </w:r>
    </w:p>
    <w:p w:rsidR="001D1BA6" w:rsidRPr="000130EB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1D1BA6" w:rsidRPr="007F7122" w:rsidRDefault="001D1BA6" w:rsidP="001D1BA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F7122">
        <w:rPr>
          <w:rFonts w:ascii="Arial" w:hAnsi="Arial" w:cs="Arial"/>
          <w:sz w:val="22"/>
          <w:szCs w:val="22"/>
        </w:rPr>
        <w:t xml:space="preserve"> </w:t>
      </w:r>
      <w:r w:rsidRPr="007F7122">
        <w:rPr>
          <w:rFonts w:ascii="Arial" w:hAnsi="Arial" w:cs="Arial"/>
          <w:color w:val="000000"/>
          <w:sz w:val="22"/>
          <w:szCs w:val="22"/>
        </w:rPr>
        <w:t>Pracovníci budou prokazatelně (doloženo ve stavebním deníku) proškoleni a seznámeni s te</w:t>
      </w:r>
      <w:r w:rsidRPr="007F7122">
        <w:rPr>
          <w:rFonts w:ascii="Arial" w:hAnsi="Arial" w:cs="Arial"/>
          <w:sz w:val="22"/>
          <w:szCs w:val="22"/>
        </w:rPr>
        <w:t>chnologickými pokyny a aplikací materiálu s respektováním pokynů pro dodržení a splnění záručních podmínek ze strany výrobce.</w:t>
      </w:r>
    </w:p>
    <w:p w:rsidR="001D1BA6" w:rsidRPr="000130EB" w:rsidRDefault="001D1BA6" w:rsidP="001D1BA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 xml:space="preserve">Zajištění odvozu vybouraných hmot, stavební suti a demontovaného zařízení vzniklých stavební činností </w:t>
      </w:r>
      <w:r>
        <w:rPr>
          <w:rFonts w:ascii="Arial" w:hAnsi="Arial" w:cs="Arial"/>
          <w:sz w:val="22"/>
          <w:szCs w:val="22"/>
        </w:rPr>
        <w:t>a předání oprávněným osobám, které provozují zařízení pro nakládání s odpady.</w:t>
      </w:r>
      <w:r w:rsidRPr="000130EB">
        <w:rPr>
          <w:rFonts w:ascii="Arial" w:hAnsi="Arial" w:cs="Arial"/>
          <w:sz w:val="22"/>
          <w:szCs w:val="22"/>
        </w:rPr>
        <w:t xml:space="preserve"> </w:t>
      </w:r>
      <w:r w:rsidR="004B2AB2">
        <w:rPr>
          <w:rFonts w:ascii="Arial" w:hAnsi="Arial" w:cs="Arial"/>
          <w:sz w:val="22"/>
          <w:szCs w:val="22"/>
        </w:rPr>
        <w:t xml:space="preserve">Zhotovitel </w:t>
      </w: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předloží</w:t>
      </w:r>
      <w:r w:rsidRPr="000130EB">
        <w:rPr>
          <w:rFonts w:ascii="Arial" w:hAnsi="Arial" w:cs="Arial"/>
          <w:sz w:val="22"/>
          <w:szCs w:val="22"/>
        </w:rPr>
        <w:t xml:space="preserve"> doklady o </w:t>
      </w:r>
      <w:r>
        <w:rPr>
          <w:rFonts w:ascii="Arial" w:hAnsi="Arial" w:cs="Arial"/>
          <w:sz w:val="22"/>
          <w:szCs w:val="22"/>
        </w:rPr>
        <w:t xml:space="preserve">předání odpadů oprávněné osobě </w:t>
      </w:r>
      <w:r w:rsidRPr="000130EB">
        <w:rPr>
          <w:rFonts w:ascii="Arial" w:hAnsi="Arial" w:cs="Arial"/>
          <w:sz w:val="22"/>
          <w:szCs w:val="22"/>
        </w:rPr>
        <w:t>k přejímacímu a kolaudačním</w:t>
      </w:r>
      <w:r>
        <w:rPr>
          <w:rFonts w:ascii="Arial" w:hAnsi="Arial" w:cs="Arial"/>
          <w:sz w:val="22"/>
          <w:szCs w:val="22"/>
        </w:rPr>
        <w:t>u</w:t>
      </w:r>
      <w:r w:rsidR="00656E0B"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>řízení</w:t>
      </w:r>
      <w:r>
        <w:rPr>
          <w:rFonts w:ascii="Arial" w:hAnsi="Arial" w:cs="Arial"/>
          <w:sz w:val="22"/>
          <w:szCs w:val="22"/>
        </w:rPr>
        <w:t xml:space="preserve"> (průběžně k fakturaci)</w:t>
      </w:r>
      <w:r w:rsidRPr="000130EB">
        <w:rPr>
          <w:rFonts w:ascii="Arial" w:hAnsi="Arial" w:cs="Arial"/>
          <w:sz w:val="22"/>
          <w:szCs w:val="22"/>
        </w:rPr>
        <w:t>.</w:t>
      </w:r>
    </w:p>
    <w:p w:rsidR="001D1BA6" w:rsidRPr="000130EB" w:rsidRDefault="001D1BA6" w:rsidP="001D1BA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a splnění podmínek vyplývajících</w:t>
      </w:r>
      <w:r>
        <w:rPr>
          <w:rFonts w:ascii="Arial" w:hAnsi="Arial" w:cs="Arial"/>
          <w:sz w:val="22"/>
          <w:szCs w:val="22"/>
        </w:rPr>
        <w:t xml:space="preserve"> z</w:t>
      </w:r>
      <w:r w:rsidRPr="000130EB">
        <w:rPr>
          <w:rFonts w:ascii="Arial" w:hAnsi="Arial" w:cs="Arial"/>
          <w:sz w:val="22"/>
          <w:szCs w:val="22"/>
        </w:rPr>
        <w:t xml:space="preserve"> vyjádření dotčených orgánů a organizací, správců sítí a stanovisek doložených v dokladové části zadávací dokumentace.</w:t>
      </w:r>
      <w:r w:rsidRPr="000130EB">
        <w:rPr>
          <w:rFonts w:ascii="Arial" w:hAnsi="Arial" w:cs="Arial"/>
          <w:bCs/>
          <w:sz w:val="22"/>
          <w:szCs w:val="22"/>
        </w:rPr>
        <w:t xml:space="preserve">      </w:t>
      </w:r>
    </w:p>
    <w:p w:rsidR="001D1BA6" w:rsidRPr="000130EB" w:rsidRDefault="001D1BA6" w:rsidP="001D1BA6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Doložení osvědčení o jakosti a kompletnosti použitých materiálů, zařízení a montážních prací, podle zákona č. 22/1997 Sb. o technických požadavcích na výrobky ve znění 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 xml:space="preserve">-  prohlášení </w:t>
      </w:r>
      <w:r>
        <w:rPr>
          <w:rFonts w:ascii="Arial" w:hAnsi="Arial" w:cs="Arial"/>
          <w:sz w:val="22"/>
          <w:szCs w:val="22"/>
        </w:rPr>
        <w:t xml:space="preserve">o shodě, osvědčení, certifikátů </w:t>
      </w:r>
      <w:r w:rsidRPr="000130EB">
        <w:rPr>
          <w:rFonts w:ascii="Arial" w:hAnsi="Arial" w:cs="Arial"/>
          <w:sz w:val="22"/>
          <w:szCs w:val="22"/>
        </w:rPr>
        <w:t>a ostatní doklady</w:t>
      </w:r>
      <w:r>
        <w:rPr>
          <w:rFonts w:ascii="Arial" w:hAnsi="Arial" w:cs="Arial"/>
          <w:sz w:val="22"/>
          <w:szCs w:val="22"/>
        </w:rPr>
        <w:t xml:space="preserve"> potřebné</w:t>
      </w:r>
      <w:r w:rsidRPr="000130EB">
        <w:rPr>
          <w:rFonts w:ascii="Arial" w:hAnsi="Arial" w:cs="Arial"/>
          <w:sz w:val="22"/>
          <w:szCs w:val="22"/>
        </w:rPr>
        <w:t xml:space="preserve"> k vydání kolaudačního </w:t>
      </w:r>
      <w:r>
        <w:rPr>
          <w:rFonts w:ascii="Arial" w:hAnsi="Arial" w:cs="Arial"/>
          <w:sz w:val="22"/>
          <w:szCs w:val="22"/>
        </w:rPr>
        <w:t>rozhodnutí</w:t>
      </w:r>
      <w:r w:rsidRPr="000130EB">
        <w:rPr>
          <w:rFonts w:ascii="Arial" w:hAnsi="Arial" w:cs="Arial"/>
          <w:sz w:val="22"/>
          <w:szCs w:val="22"/>
        </w:rPr>
        <w:t>.</w:t>
      </w:r>
    </w:p>
    <w:p w:rsidR="001D1BA6" w:rsidRPr="000130EB" w:rsidRDefault="001D1BA6" w:rsidP="001D1BA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 všech ostatních nezbytných zkoušek, atestů a revizí podle ČSN a případných jiných právních  nebo technických předpisů platných v době provádění  a předání díla, kterými bude prokázáno dosažení předepsané kvality a předepsaných technických parametrů díla.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D1BA6" w:rsidRDefault="001D1BA6" w:rsidP="001D1BA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</w:t>
      </w:r>
      <w:r w:rsidRPr="000130EB">
        <w:rPr>
          <w:rFonts w:ascii="Arial" w:hAnsi="Arial" w:cs="Arial"/>
          <w:sz w:val="22"/>
          <w:szCs w:val="22"/>
        </w:rPr>
        <w:t>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</w:t>
      </w:r>
      <w:r>
        <w:rPr>
          <w:rFonts w:ascii="Arial" w:hAnsi="Arial" w:cs="Arial"/>
          <w:sz w:val="22"/>
          <w:szCs w:val="22"/>
        </w:rPr>
        <w:t xml:space="preserve"> bylo</w:t>
      </w:r>
      <w:r w:rsidRPr="000130EB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>edeno v souladu s realizační PD a s</w:t>
      </w:r>
      <w:r w:rsidR="003947F5">
        <w:rPr>
          <w:rFonts w:ascii="Arial" w:hAnsi="Arial" w:cs="Arial"/>
          <w:sz w:val="22"/>
          <w:szCs w:val="22"/>
        </w:rPr>
        <w:t>polečným</w:t>
      </w:r>
      <w:r>
        <w:rPr>
          <w:rFonts w:ascii="Arial" w:hAnsi="Arial" w:cs="Arial"/>
          <w:sz w:val="22"/>
          <w:szCs w:val="22"/>
        </w:rPr>
        <w:t xml:space="preserve"> povolením ve dvou vyhotoveních. Dokumentace skutečného provedení bude zároveň  předána v elektronické podobě ve formátu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hAnsi="Arial" w:cs="Arial"/>
          <w:sz w:val="22"/>
          <w:szCs w:val="22"/>
        </w:rPr>
        <w:t>dwg</w:t>
      </w:r>
      <w:proofErr w:type="spellEnd"/>
      <w:r w:rsidR="003947F5">
        <w:rPr>
          <w:rFonts w:ascii="Arial" w:hAnsi="Arial" w:cs="Arial"/>
          <w:sz w:val="22"/>
          <w:szCs w:val="22"/>
        </w:rPr>
        <w:t xml:space="preserve"> včetně dokladové části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D1BA6" w:rsidRDefault="001D1BA6" w:rsidP="001D1BA6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347B42">
        <w:rPr>
          <w:rFonts w:ascii="Arial" w:hAnsi="Arial" w:cs="Arial"/>
          <w:color w:val="000000"/>
          <w:sz w:val="22"/>
          <w:szCs w:val="22"/>
        </w:rPr>
        <w:t>eodetické zaměření skutečného provedení stavby v digitální formě (4x písemně a 1x CD), zaměření bude dodáno i v digitální formě ve formátu  DGN v souřadnicovém systému S-JTSK pro digitální technickou mapu města Bohumín s popisem atributů, buněk, čar a barev dle pokynů objednatele - původní zaměření daného úseku bude poskytnuto objednatelem;</w:t>
      </w:r>
    </w:p>
    <w:p w:rsidR="001D1BA6" w:rsidRPr="0089665A" w:rsidRDefault="001D1BA6" w:rsidP="001D1BA6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 w:rsidRPr="0089665A">
        <w:rPr>
          <w:rFonts w:ascii="Arial" w:hAnsi="Arial" w:cs="Arial"/>
          <w:sz w:val="22"/>
          <w:szCs w:val="22"/>
        </w:rPr>
        <w:t>- Data základní prostorové situace (ZPS) budou zhotovitelem vložena do IS DMVS v</w:t>
      </w:r>
      <w:r w:rsidR="00F47C80">
        <w:rPr>
          <w:rFonts w:ascii="Arial" w:hAnsi="Arial" w:cs="Arial"/>
          <w:sz w:val="22"/>
          <w:szCs w:val="22"/>
        </w:rPr>
        <w:t> </w:t>
      </w:r>
      <w:r w:rsidRPr="0089665A">
        <w:rPr>
          <w:rFonts w:ascii="Arial" w:hAnsi="Arial" w:cs="Arial"/>
          <w:sz w:val="22"/>
          <w:szCs w:val="22"/>
        </w:rPr>
        <w:t>aktuálně</w:t>
      </w:r>
      <w:r w:rsidR="00F47C80">
        <w:rPr>
          <w:rFonts w:ascii="Arial" w:hAnsi="Arial" w:cs="Arial"/>
          <w:sz w:val="22"/>
          <w:szCs w:val="22"/>
        </w:rPr>
        <w:t xml:space="preserve"> </w:t>
      </w:r>
      <w:r w:rsidRPr="0089665A">
        <w:rPr>
          <w:rFonts w:ascii="Arial" w:hAnsi="Arial" w:cs="Arial"/>
          <w:sz w:val="22"/>
          <w:szCs w:val="22"/>
        </w:rPr>
        <w:t>platné verzi jednotného výměnného formátu (JVF) a protokol o vložení</w:t>
      </w:r>
      <w:r>
        <w:rPr>
          <w:rFonts w:ascii="Arial" w:hAnsi="Arial" w:cs="Arial"/>
          <w:sz w:val="22"/>
          <w:szCs w:val="22"/>
        </w:rPr>
        <w:t xml:space="preserve"> dat ZPS bude dodán</w:t>
      </w:r>
      <w:r w:rsidR="00F47C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347B42">
        <w:rPr>
          <w:rFonts w:ascii="Arial" w:hAnsi="Arial" w:cs="Arial"/>
          <w:color w:val="000000"/>
          <w:sz w:val="22"/>
          <w:szCs w:val="22"/>
        </w:rPr>
        <w:t>;</w:t>
      </w:r>
    </w:p>
    <w:p w:rsidR="001D1BA6" w:rsidRPr="00246105" w:rsidRDefault="001D1BA6" w:rsidP="001D1BA6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246105">
        <w:rPr>
          <w:rFonts w:ascii="Arial" w:hAnsi="Arial" w:cs="Arial"/>
          <w:color w:val="000000"/>
          <w:sz w:val="22"/>
          <w:szCs w:val="22"/>
        </w:rPr>
        <w:t>e</w:t>
      </w:r>
      <w:r w:rsidRPr="00246105">
        <w:rPr>
          <w:rFonts w:ascii="Arial" w:hAnsi="Arial" w:cs="Arial"/>
          <w:sz w:val="22"/>
          <w:szCs w:val="22"/>
        </w:rPr>
        <w:t>ometrický plán stavby pro zápis do katastru nemovitostí v šesti vyhotoveních</w:t>
      </w:r>
      <w:r>
        <w:rPr>
          <w:rFonts w:ascii="Arial" w:hAnsi="Arial" w:cs="Arial"/>
          <w:sz w:val="22"/>
          <w:szCs w:val="22"/>
        </w:rPr>
        <w:t xml:space="preserve"> pro část stavby, která podléhá zápisu do KN</w:t>
      </w:r>
      <w:r w:rsidRPr="00246105">
        <w:rPr>
          <w:rFonts w:ascii="Arial" w:hAnsi="Arial" w:cs="Arial"/>
          <w:sz w:val="22"/>
          <w:szCs w:val="22"/>
        </w:rPr>
        <w:t>;</w:t>
      </w:r>
    </w:p>
    <w:p w:rsidR="001D1BA6" w:rsidRDefault="001D1BA6" w:rsidP="001D1BA6">
      <w:pPr>
        <w:pStyle w:val="Zkladntext"/>
        <w:tabs>
          <w:tab w:val="left" w:pos="-10"/>
        </w:tabs>
        <w:spacing w:after="0"/>
        <w:ind w:left="-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F6254B">
        <w:rPr>
          <w:rFonts w:ascii="Arial" w:hAnsi="Arial" w:cs="Arial"/>
          <w:sz w:val="22"/>
          <w:szCs w:val="22"/>
        </w:rPr>
        <w:t>Veškeré stavební práce budou prováděny v pracovní dny v době od 7,00 hodin do 18,00 hodin, rovněž i ve dnech pracovního klidu a svátků, kdy budou omezeny hlučné stavební práce</w:t>
      </w:r>
      <w:r>
        <w:rPr>
          <w:rFonts w:ascii="Arial" w:hAnsi="Arial" w:cs="Arial"/>
          <w:sz w:val="22"/>
          <w:szCs w:val="22"/>
        </w:rPr>
        <w:t>.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3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dokumentace, technický dozor stavby</w:t>
      </w:r>
      <w:r w:rsidRPr="00646956">
        <w:rPr>
          <w:rFonts w:ascii="Arial" w:hAnsi="Arial" w:cs="Arial"/>
          <w:sz w:val="22"/>
          <w:szCs w:val="22"/>
        </w:rPr>
        <w:t xml:space="preserve">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</w:t>
      </w:r>
      <w:r w:rsidR="002F5B2B">
        <w:rPr>
          <w:rFonts w:ascii="Arial" w:hAnsi="Arial" w:cs="Arial"/>
          <w:sz w:val="22"/>
          <w:szCs w:val="22"/>
        </w:rPr>
        <w:t>ne</w:t>
      </w:r>
      <w:r w:rsidR="0091627D">
        <w:rPr>
          <w:rFonts w:ascii="Arial" w:hAnsi="Arial" w:cs="Arial"/>
          <w:sz w:val="22"/>
          <w:szCs w:val="22"/>
        </w:rPr>
        <w:t>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646956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3B310C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Počátek plnění: </w:t>
      </w:r>
      <w:r>
        <w:rPr>
          <w:rFonts w:ascii="Arial" w:hAnsi="Arial" w:cs="Arial"/>
          <w:sz w:val="22"/>
          <w:szCs w:val="22"/>
        </w:rPr>
        <w:tab/>
      </w:r>
      <w:r w:rsidR="003B310C">
        <w:rPr>
          <w:rFonts w:ascii="Arial" w:hAnsi="Arial" w:cs="Arial"/>
          <w:sz w:val="22"/>
          <w:szCs w:val="22"/>
        </w:rPr>
        <w:tab/>
      </w:r>
      <w:r w:rsidR="003B310C">
        <w:rPr>
          <w:rFonts w:ascii="Arial" w:hAnsi="Arial" w:cs="Arial"/>
          <w:sz w:val="22"/>
          <w:szCs w:val="22"/>
        </w:rPr>
        <w:tab/>
      </w:r>
      <w:r w:rsidR="003B310C">
        <w:rPr>
          <w:rFonts w:ascii="Arial" w:hAnsi="Arial" w:cs="Arial"/>
          <w:sz w:val="22"/>
          <w:szCs w:val="22"/>
        </w:rPr>
        <w:tab/>
      </w:r>
      <w:r w:rsidR="003B310C" w:rsidRPr="0046230B">
        <w:rPr>
          <w:rFonts w:ascii="Arial" w:hAnsi="Arial" w:cs="Arial"/>
          <w:sz w:val="22"/>
          <w:szCs w:val="22"/>
        </w:rPr>
        <w:t>dle klimatických podmínek únor-březen 2026</w:t>
      </w:r>
    </w:p>
    <w:p w:rsidR="00833DDE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96E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měsíců ode dne předání staveniště</w:t>
      </w:r>
    </w:p>
    <w:p w:rsidR="00384A8D" w:rsidRDefault="00384A8D" w:rsidP="00862A1E">
      <w:pPr>
        <w:pStyle w:val="Zkladntext21"/>
        <w:spacing w:before="120" w:line="2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40900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 dobu nepříznivých klimatických podmínek bude na základě oboustranné dohody běh lhůty přerušen.</w:t>
      </w:r>
    </w:p>
    <w:p w:rsidR="00CA3F67" w:rsidRPr="00F6254B" w:rsidRDefault="00CA3F67" w:rsidP="00CB0972">
      <w:pPr>
        <w:pStyle w:val="Zkladntext21"/>
        <w:spacing w:before="12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384A8D" w:rsidRDefault="00CA3F67" w:rsidP="00C771C2">
      <w:pPr>
        <w:pStyle w:val="Zkladntext21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384A8D">
        <w:rPr>
          <w:rFonts w:ascii="Arial" w:hAnsi="Arial" w:cs="Arial"/>
          <w:bCs/>
          <w:color w:val="000000"/>
          <w:sz w:val="22"/>
          <w:szCs w:val="22"/>
        </w:rPr>
        <w:t>do 5 pracovních dnů ode dne předání stavby</w:t>
      </w:r>
    </w:p>
    <w:p w:rsidR="00541CC6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>
        <w:rPr>
          <w:rFonts w:ascii="Arial" w:hAnsi="Arial" w:cs="Arial"/>
          <w:bCs/>
          <w:sz w:val="22"/>
          <w:szCs w:val="22"/>
        </w:rPr>
        <w:t>do</w:t>
      </w:r>
      <w:r w:rsidR="00C96AEE" w:rsidRPr="001A7BA0">
        <w:rPr>
          <w:rFonts w:ascii="Arial" w:hAnsi="Arial" w:cs="Arial"/>
          <w:bCs/>
          <w:sz w:val="22"/>
          <w:szCs w:val="22"/>
        </w:rPr>
        <w:t> původní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nebo smluvně ujednané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stavu </w:t>
      </w:r>
      <w:r w:rsidRPr="001A7BA0">
        <w:rPr>
          <w:rFonts w:ascii="Arial" w:hAnsi="Arial" w:cs="Arial"/>
          <w:bCs/>
          <w:sz w:val="22"/>
          <w:szCs w:val="22"/>
        </w:rPr>
        <w:t>a jejich písemné předání</w:t>
      </w:r>
      <w:r w:rsidR="00C96AEE">
        <w:rPr>
          <w:rFonts w:ascii="Arial" w:hAnsi="Arial" w:cs="Arial"/>
          <w:bCs/>
          <w:sz w:val="22"/>
          <w:szCs w:val="22"/>
        </w:rPr>
        <w:t xml:space="preserve">, </w:t>
      </w:r>
      <w:r w:rsidRPr="001A7BA0">
        <w:rPr>
          <w:rFonts w:ascii="Arial" w:hAnsi="Arial" w:cs="Arial"/>
          <w:bCs/>
          <w:sz w:val="22"/>
          <w:szCs w:val="22"/>
        </w:rPr>
        <w:t>oboustranné podepsání zápisu o předání a převzetí stavby ze strany zhotovitele a objednavatele, předání dokladů k vydání kolaudačního s</w:t>
      </w:r>
      <w:r w:rsidR="00B25E94">
        <w:rPr>
          <w:rFonts w:ascii="Arial" w:hAnsi="Arial" w:cs="Arial"/>
          <w:bCs/>
          <w:sz w:val="22"/>
          <w:szCs w:val="22"/>
        </w:rPr>
        <w:t xml:space="preserve"> rozhodnutí</w:t>
      </w:r>
      <w:r w:rsidRPr="001A7BA0">
        <w:rPr>
          <w:rFonts w:ascii="Arial" w:hAnsi="Arial" w:cs="Arial"/>
          <w:bCs/>
          <w:sz w:val="22"/>
          <w:szCs w:val="22"/>
        </w:rPr>
        <w:t xml:space="preserve"> a </w:t>
      </w:r>
      <w:r w:rsidR="000B41DD">
        <w:rPr>
          <w:rFonts w:ascii="Arial" w:hAnsi="Arial" w:cs="Arial"/>
          <w:bCs/>
          <w:sz w:val="22"/>
          <w:szCs w:val="22"/>
        </w:rPr>
        <w:t>předání dokladů –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výchozí</w:t>
      </w:r>
      <w:r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1A7BA0">
        <w:rPr>
          <w:rFonts w:ascii="Arial" w:hAnsi="Arial" w:cs="Arial"/>
          <w:bCs/>
          <w:sz w:val="22"/>
          <w:szCs w:val="22"/>
        </w:rPr>
        <w:t>návody k obsluze,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541CC6" w:rsidRPr="000130EB">
        <w:rPr>
          <w:rFonts w:ascii="Arial" w:hAnsi="Arial" w:cs="Arial"/>
          <w:sz w:val="22"/>
          <w:szCs w:val="22"/>
        </w:rPr>
        <w:t>projektov</w:t>
      </w:r>
      <w:r w:rsidR="003E6867">
        <w:rPr>
          <w:rFonts w:ascii="Arial" w:hAnsi="Arial" w:cs="Arial"/>
          <w:sz w:val="22"/>
          <w:szCs w:val="22"/>
        </w:rPr>
        <w:t>á dokumentace</w:t>
      </w:r>
      <w:r w:rsidR="00541CC6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541CC6">
        <w:rPr>
          <w:rFonts w:ascii="Arial" w:hAnsi="Arial" w:cs="Arial"/>
          <w:sz w:val="22"/>
          <w:szCs w:val="22"/>
        </w:rPr>
        <w:t xml:space="preserve"> bylo</w:t>
      </w:r>
      <w:r w:rsidR="00541CC6" w:rsidRPr="000130EB">
        <w:rPr>
          <w:rFonts w:ascii="Arial" w:hAnsi="Arial" w:cs="Arial"/>
          <w:sz w:val="22"/>
          <w:szCs w:val="22"/>
        </w:rPr>
        <w:t xml:space="preserve"> prov</w:t>
      </w:r>
      <w:r w:rsidR="00541CC6">
        <w:rPr>
          <w:rFonts w:ascii="Arial" w:hAnsi="Arial" w:cs="Arial"/>
          <w:sz w:val="22"/>
          <w:szCs w:val="22"/>
        </w:rPr>
        <w:t>edeno v souladu s</w:t>
      </w:r>
      <w:r w:rsidR="006961CB">
        <w:rPr>
          <w:rFonts w:ascii="Arial" w:hAnsi="Arial" w:cs="Arial"/>
          <w:sz w:val="22"/>
          <w:szCs w:val="22"/>
        </w:rPr>
        <w:t> </w:t>
      </w:r>
      <w:proofErr w:type="gramStart"/>
      <w:r w:rsidR="006961CB">
        <w:rPr>
          <w:rFonts w:ascii="Arial" w:hAnsi="Arial" w:cs="Arial"/>
          <w:sz w:val="22"/>
          <w:szCs w:val="22"/>
        </w:rPr>
        <w:t>projektovou</w:t>
      </w:r>
      <w:proofErr w:type="gramEnd"/>
      <w:r w:rsidR="006961CB">
        <w:rPr>
          <w:rFonts w:ascii="Arial" w:hAnsi="Arial" w:cs="Arial"/>
          <w:sz w:val="22"/>
          <w:szCs w:val="22"/>
        </w:rPr>
        <w:t xml:space="preserve"> dokumentaci a</w:t>
      </w:r>
      <w:r w:rsidR="00541CC6">
        <w:rPr>
          <w:rFonts w:ascii="Arial" w:hAnsi="Arial" w:cs="Arial"/>
          <w:sz w:val="22"/>
          <w:szCs w:val="22"/>
        </w:rPr>
        <w:t xml:space="preserve"> </w:t>
      </w:r>
      <w:r w:rsidR="008965F7">
        <w:rPr>
          <w:rFonts w:ascii="Arial" w:hAnsi="Arial" w:cs="Arial"/>
          <w:sz w:val="22"/>
          <w:szCs w:val="22"/>
        </w:rPr>
        <w:t xml:space="preserve">společným </w:t>
      </w:r>
      <w:r w:rsidR="00541CC6">
        <w:rPr>
          <w:rFonts w:ascii="Arial" w:hAnsi="Arial" w:cs="Arial"/>
          <w:sz w:val="22"/>
          <w:szCs w:val="22"/>
        </w:rPr>
        <w:t xml:space="preserve">povolením ve dvou vyhotoveních, </w:t>
      </w:r>
      <w:r w:rsidR="003E6867">
        <w:rPr>
          <w:rFonts w:ascii="Arial" w:hAnsi="Arial" w:cs="Arial"/>
          <w:sz w:val="22"/>
          <w:szCs w:val="22"/>
        </w:rPr>
        <w:t>dokumentace skutečného provedení bude předána i</w:t>
      </w:r>
      <w:r w:rsidR="00541CC6">
        <w:rPr>
          <w:rFonts w:ascii="Arial" w:hAnsi="Arial" w:cs="Arial"/>
          <w:sz w:val="22"/>
          <w:szCs w:val="22"/>
        </w:rPr>
        <w:t xml:space="preserve"> v elektronické podobě</w:t>
      </w:r>
      <w:r w:rsidR="005B65DA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>
        <w:rPr>
          <w:rFonts w:ascii="Arial" w:hAnsi="Arial" w:cs="Arial"/>
          <w:sz w:val="22"/>
          <w:szCs w:val="22"/>
        </w:rPr>
        <w:t>pdf</w:t>
      </w:r>
      <w:proofErr w:type="spellEnd"/>
      <w:r w:rsidR="005B65D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>
        <w:rPr>
          <w:rFonts w:ascii="Arial" w:hAnsi="Arial" w:cs="Arial"/>
          <w:sz w:val="22"/>
          <w:szCs w:val="22"/>
        </w:rPr>
        <w:t>dwg</w:t>
      </w:r>
      <w:proofErr w:type="spellEnd"/>
      <w:r w:rsidR="005B65DA">
        <w:rPr>
          <w:rFonts w:ascii="Arial" w:hAnsi="Arial" w:cs="Arial"/>
          <w:sz w:val="22"/>
          <w:szCs w:val="22"/>
        </w:rPr>
        <w:t>.</w:t>
      </w:r>
      <w:r w:rsidR="00741703">
        <w:rPr>
          <w:rFonts w:ascii="Arial" w:hAnsi="Arial" w:cs="Arial"/>
          <w:sz w:val="22"/>
          <w:szCs w:val="22"/>
        </w:rPr>
        <w:t xml:space="preserve"> Veškeré doklady k předání stavby budou doloženy v českém jazyce.</w:t>
      </w:r>
    </w:p>
    <w:p w:rsidR="008965F7" w:rsidRDefault="005B65DA" w:rsidP="008965F7">
      <w:pPr>
        <w:pStyle w:val="Zkladntext1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="002E2E03" w:rsidRPr="001A7BA0">
        <w:rPr>
          <w:rFonts w:ascii="Arial" w:hAnsi="Arial" w:cs="Arial"/>
          <w:sz w:val="22"/>
          <w:szCs w:val="22"/>
        </w:rPr>
        <w:t xml:space="preserve">Místo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2E2E03" w:rsidRPr="001A7BA0">
        <w:rPr>
          <w:rFonts w:ascii="Arial" w:hAnsi="Arial" w:cs="Arial"/>
          <w:sz w:val="22"/>
          <w:szCs w:val="22"/>
        </w:rPr>
        <w:t xml:space="preserve"> je </w:t>
      </w:r>
      <w:r w:rsidR="008965F7">
        <w:rPr>
          <w:rFonts w:ascii="Arial" w:hAnsi="Arial" w:cs="Arial"/>
          <w:sz w:val="22"/>
          <w:szCs w:val="22"/>
        </w:rPr>
        <w:t>Areál Bohumínské městské nemocnice, Starý Bohumín</w:t>
      </w:r>
    </w:p>
    <w:p w:rsidR="005F5AF7" w:rsidRPr="00646956" w:rsidRDefault="005B65DA" w:rsidP="006961CB">
      <w:pPr>
        <w:pStyle w:val="Zkladntext21"/>
        <w:spacing w:before="120"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r w:rsidR="003E1C90">
        <w:rPr>
          <w:rFonts w:ascii="Arial" w:hAnsi="Arial" w:cs="Arial"/>
          <w:color w:val="000000"/>
          <w:sz w:val="22"/>
          <w:szCs w:val="22"/>
        </w:rPr>
        <w:t>N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ejpozději ke dni termínu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zahájení stavby bude předáno zhotoviteli staveniště, kde bude zhotoviteli předána projektová dokumentace.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7262E6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</w:t>
      </w:r>
      <w:r w:rsidR="0014767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6956">
        <w:rPr>
          <w:rFonts w:ascii="Arial" w:hAnsi="Arial" w:cs="Arial"/>
          <w:sz w:val="22"/>
          <w:szCs w:val="22"/>
        </w:rPr>
        <w:t>Obě</w:t>
      </w:r>
      <w:proofErr w:type="gramEnd"/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</w:t>
      </w:r>
      <w:proofErr w:type="gramStart"/>
      <w:r w:rsidRPr="00646956">
        <w:rPr>
          <w:rFonts w:ascii="Arial" w:hAnsi="Arial" w:cs="Arial"/>
          <w:sz w:val="22"/>
          <w:szCs w:val="22"/>
        </w:rPr>
        <w:t>objem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nepřekročí </w:t>
      </w:r>
      <w:r w:rsidR="001B0D2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0 % (slovy: d</w:t>
      </w:r>
      <w:r w:rsidR="001B0D2D">
        <w:rPr>
          <w:rFonts w:ascii="Arial" w:hAnsi="Arial" w:cs="Arial"/>
          <w:sz w:val="22"/>
          <w:szCs w:val="22"/>
        </w:rPr>
        <w:t>eset</w:t>
      </w:r>
      <w:r w:rsidRPr="00646956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7262E6" w:rsidRDefault="007262E6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9554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80"/>
        <w:gridCol w:w="6274"/>
      </w:tblGrid>
      <w:tr w:rsidR="00C771C2" w:rsidRPr="0091036B" w:rsidTr="001177FC">
        <w:trPr>
          <w:trHeight w:val="439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i/>
                <w:color w:val="4472C4" w:themeColor="accent5"/>
              </w:rPr>
            </w:pPr>
          </w:p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1C2" w:rsidRPr="00C424A0" w:rsidTr="001177FC">
        <w:trPr>
          <w:trHeight w:val="494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1C0" w:rsidRDefault="001541C0" w:rsidP="00FF36C9">
            <w:pPr>
              <w:pStyle w:val="Styltabulky"/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71C2" w:rsidRPr="00FF36C9" w:rsidRDefault="00C771C2" w:rsidP="001541C0">
            <w:pPr>
              <w:pStyle w:val="Styltabulky"/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5"/>
                <w:sz w:val="22"/>
                <w:szCs w:val="22"/>
              </w:rPr>
            </w:pPr>
            <w:r w:rsidRPr="00FF36C9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541C0">
              <w:rPr>
                <w:rFonts w:ascii="Arial" w:hAnsi="Arial" w:cs="Arial"/>
                <w:b/>
                <w:sz w:val="22"/>
                <w:szCs w:val="22"/>
              </w:rPr>
              <w:t>elková cena díla</w:t>
            </w: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6E6" w:rsidRPr="00F976E6" w:rsidRDefault="00F976E6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</w:tbl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A7BA0">
        <w:rPr>
          <w:rFonts w:ascii="Arial" w:hAnsi="Arial" w:cs="Arial"/>
          <w:sz w:val="22"/>
          <w:szCs w:val="22"/>
        </w:rPr>
        <w:t>4.2.</w:t>
      </w:r>
      <w:r w:rsidR="001A7BA0" w:rsidRPr="001A7BA0">
        <w:rPr>
          <w:rFonts w:ascii="Arial" w:hAnsi="Arial" w:cs="Arial"/>
          <w:sz w:val="22"/>
          <w:szCs w:val="22"/>
        </w:rPr>
        <w:t>V</w:t>
      </w:r>
      <w:r w:rsidR="006A22CB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ceně</w:t>
      </w:r>
      <w:proofErr w:type="gramEnd"/>
      <w:r w:rsidR="001A7BA0" w:rsidRPr="001A7BA0">
        <w:rPr>
          <w:rFonts w:ascii="Arial" w:hAnsi="Arial" w:cs="Arial"/>
          <w:sz w:val="22"/>
          <w:szCs w:val="22"/>
        </w:rPr>
        <w:t xml:space="preserve">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</w:t>
      </w:r>
      <w:r w:rsidR="00FB6829">
        <w:rPr>
          <w:rFonts w:ascii="Arial" w:hAnsi="Arial" w:cs="Arial"/>
          <w:sz w:val="22"/>
          <w:szCs w:val="22"/>
        </w:rPr>
        <w:t>rozhodnutí</w:t>
      </w:r>
      <w:r w:rsidR="001A7BA0" w:rsidRPr="001A7BA0">
        <w:rPr>
          <w:rFonts w:ascii="Arial" w:hAnsi="Arial" w:cs="Arial"/>
          <w:sz w:val="22"/>
          <w:szCs w:val="22"/>
        </w:rPr>
        <w:t>, včetně nákladů pro vybudování, provoz a demontáž zařízení staveniště a dále náklady na spotřebu el. energi</w:t>
      </w:r>
      <w:r w:rsidR="009C70DE">
        <w:rPr>
          <w:rFonts w:ascii="Arial" w:hAnsi="Arial" w:cs="Arial"/>
          <w:sz w:val="22"/>
          <w:szCs w:val="22"/>
        </w:rPr>
        <w:t>e, vody, odvozu a uložení odpadů</w:t>
      </w:r>
      <w:r w:rsidR="001A7BA0" w:rsidRPr="001A7BA0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Pr="00E376F8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2E2E03" w:rsidRPr="002E2E03">
        <w:rPr>
          <w:rFonts w:ascii="Arial" w:hAnsi="Arial" w:cs="Arial"/>
          <w:sz w:val="22"/>
          <w:szCs w:val="22"/>
        </w:rPr>
        <w:t>.</w:t>
      </w:r>
      <w:r w:rsidR="0099713F">
        <w:rPr>
          <w:rFonts w:ascii="Arial" w:hAnsi="Arial" w:cs="Arial"/>
          <w:sz w:val="22"/>
          <w:szCs w:val="22"/>
        </w:rPr>
        <w:t xml:space="preserve"> </w:t>
      </w:r>
      <w:r w:rsidR="0099713F" w:rsidRPr="00E376F8">
        <w:rPr>
          <w:rFonts w:ascii="Arial" w:hAnsi="Arial" w:cs="Arial"/>
          <w:sz w:val="22"/>
          <w:szCs w:val="22"/>
        </w:rPr>
        <w:t xml:space="preserve">V případě oceňování víceprací, jejichž položky jsou již oceněny v položkovém rozpočtu, budou pro ocenění těchto víceprací použity jednotkové ceny z oceněného položkového rozpočtu. Vícepráce, </w:t>
      </w:r>
      <w:proofErr w:type="gramStart"/>
      <w:r w:rsidR="0099713F" w:rsidRPr="00E376F8">
        <w:rPr>
          <w:rFonts w:ascii="Arial" w:hAnsi="Arial" w:cs="Arial"/>
          <w:sz w:val="22"/>
          <w:szCs w:val="22"/>
        </w:rPr>
        <w:t>které</w:t>
      </w:r>
      <w:proofErr w:type="gramEnd"/>
      <w:r w:rsidR="0099713F" w:rsidRPr="00E376F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713F" w:rsidRPr="00E376F8">
        <w:rPr>
          <w:rFonts w:ascii="Arial" w:hAnsi="Arial" w:cs="Arial"/>
          <w:sz w:val="22"/>
          <w:szCs w:val="22"/>
        </w:rPr>
        <w:t>nebudou</w:t>
      </w:r>
      <w:proofErr w:type="gramEnd"/>
      <w:r w:rsidR="0099713F" w:rsidRPr="00E376F8">
        <w:rPr>
          <w:rFonts w:ascii="Arial" w:hAnsi="Arial" w:cs="Arial"/>
          <w:sz w:val="22"/>
          <w:szCs w:val="22"/>
        </w:rPr>
        <w:t xml:space="preserve"> v položkovém rozpočtu obsažené, budou oceněny max. do 80% URS a cena bude odsouhlasena s objednatelem. V případě, že se některé práce nebudou provádět v původním rozsahu (</w:t>
      </w:r>
      <w:proofErr w:type="spellStart"/>
      <w:r w:rsidR="0099713F" w:rsidRPr="00E376F8">
        <w:rPr>
          <w:rFonts w:ascii="Arial" w:hAnsi="Arial" w:cs="Arial"/>
          <w:sz w:val="22"/>
          <w:szCs w:val="22"/>
        </w:rPr>
        <w:t>méněpráce</w:t>
      </w:r>
      <w:proofErr w:type="spellEnd"/>
      <w:r w:rsidR="0099713F" w:rsidRPr="00E376F8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kontrole, k vyjádřen</w:t>
      </w:r>
      <w:r w:rsidR="00F0417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5F5AF7" w:rsidRPr="002E2E0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5</w:t>
      </w:r>
      <w:r w:rsidRPr="002E2E03">
        <w:rPr>
          <w:rFonts w:ascii="Arial" w:hAnsi="Arial" w:cs="Arial"/>
          <w:sz w:val="22"/>
          <w:szCs w:val="22"/>
        </w:rPr>
        <w:t xml:space="preserve"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>
        <w:rPr>
          <w:rFonts w:ascii="Arial" w:hAnsi="Arial" w:cs="Arial"/>
          <w:sz w:val="22"/>
          <w:szCs w:val="22"/>
        </w:rPr>
        <w:t xml:space="preserve">V případě, že </w:t>
      </w:r>
      <w:r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>
        <w:rPr>
          <w:rFonts w:ascii="Arial" w:hAnsi="Arial" w:cs="Arial"/>
          <w:sz w:val="22"/>
          <w:szCs w:val="22"/>
        </w:rPr>
        <w:t>bude 10% pozastávka uhrazena</w:t>
      </w:r>
      <w:r w:rsidRPr="002E2E03">
        <w:rPr>
          <w:rFonts w:ascii="Arial" w:hAnsi="Arial" w:cs="Arial"/>
          <w:sz w:val="22"/>
          <w:szCs w:val="22"/>
        </w:rPr>
        <w:t xml:space="preserve"> až po  úplném odstranění</w:t>
      </w:r>
      <w:r w:rsidR="008E7F7D">
        <w:rPr>
          <w:rFonts w:ascii="Arial" w:hAnsi="Arial" w:cs="Arial"/>
          <w:sz w:val="22"/>
          <w:szCs w:val="22"/>
        </w:rPr>
        <w:t xml:space="preserve"> vad a nedodělků,</w:t>
      </w:r>
      <w:r w:rsidR="00817CEB">
        <w:rPr>
          <w:rFonts w:ascii="Arial" w:hAnsi="Arial" w:cs="Arial"/>
          <w:sz w:val="22"/>
          <w:szCs w:val="22"/>
        </w:rPr>
        <w:t xml:space="preserve"> </w:t>
      </w:r>
      <w:r w:rsidR="001F2B75">
        <w:rPr>
          <w:rFonts w:ascii="Arial" w:hAnsi="Arial" w:cs="Arial"/>
          <w:sz w:val="22"/>
          <w:szCs w:val="22"/>
        </w:rPr>
        <w:t>pokud se smluvní strany nedohodnou jinak</w:t>
      </w:r>
      <w:r w:rsidRPr="002E2E03">
        <w:rPr>
          <w:rFonts w:ascii="Arial" w:hAnsi="Arial" w:cs="Arial"/>
          <w:sz w:val="22"/>
          <w:szCs w:val="22"/>
        </w:rPr>
        <w:t>.</w:t>
      </w:r>
    </w:p>
    <w:p w:rsidR="005F5AF7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>
        <w:rPr>
          <w:rFonts w:ascii="Arial" w:hAnsi="Arial" w:cs="Arial"/>
          <w:sz w:val="22"/>
          <w:szCs w:val="22"/>
        </w:rPr>
        <w:t>která musí obsahovat náležitosti</w:t>
      </w:r>
      <w:r w:rsidR="005F5AF7" w:rsidRPr="00646956">
        <w:rPr>
          <w:rFonts w:ascii="Arial" w:hAnsi="Arial" w:cs="Arial"/>
          <w:sz w:val="22"/>
          <w:szCs w:val="22"/>
        </w:rPr>
        <w:t xml:space="preserve"> § 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 xml:space="preserve">technickým dozorem </w:t>
      </w:r>
      <w:r w:rsidR="00C771C2">
        <w:rPr>
          <w:rFonts w:ascii="Arial" w:hAnsi="Arial" w:cs="Arial"/>
          <w:sz w:val="22"/>
          <w:szCs w:val="22"/>
        </w:rPr>
        <w:t>stav</w:t>
      </w:r>
      <w:r w:rsidR="0016287F">
        <w:rPr>
          <w:rFonts w:ascii="Arial" w:hAnsi="Arial" w:cs="Arial"/>
          <w:sz w:val="22"/>
          <w:szCs w:val="22"/>
        </w:rPr>
        <w:t>ebníka,</w:t>
      </w:r>
      <w:r w:rsidR="005F5AF7" w:rsidRPr="00646956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CB5DD7">
        <w:rPr>
          <w:rFonts w:ascii="Arial" w:hAnsi="Arial" w:cs="Arial"/>
          <w:sz w:val="22"/>
          <w:szCs w:val="22"/>
        </w:rPr>
        <w:t>Soupis provedených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0B41DD">
        <w:rPr>
          <w:rFonts w:ascii="Arial" w:hAnsi="Arial" w:cs="Arial"/>
          <w:bCs/>
          <w:sz w:val="22"/>
          <w:szCs w:val="22"/>
        </w:rPr>
        <w:t>-m</w:t>
      </w:r>
      <w:r w:rsidR="00CB5DD7" w:rsidRPr="00CB5DD7">
        <w:rPr>
          <w:rFonts w:ascii="Arial" w:hAnsi="Arial" w:cs="Arial"/>
          <w:bCs/>
          <w:sz w:val="22"/>
          <w:szCs w:val="22"/>
        </w:rPr>
        <w:t>i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Objednatel je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F976E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F976E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Splatnost daňového dokladu - faktury je 30 dnů ode dne doručení. Za den splatnosti  se považuje den připsání fakturované částky na účet zhotovitele. Za den uskutečnění zdanitelného plnění se považuje den předání a převzetí díla na základě předávacího protokolu.</w:t>
      </w:r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1B0D2D" w:rsidRPr="00374ED5">
        <w:rPr>
          <w:rFonts w:ascii="Arial" w:hAnsi="Arial" w:cs="Arial"/>
          <w:sz w:val="22"/>
          <w:szCs w:val="22"/>
        </w:rPr>
        <w:t>1</w:t>
      </w:r>
      <w:r w:rsidR="00F976E6">
        <w:rPr>
          <w:rFonts w:ascii="Arial" w:hAnsi="Arial" w:cs="Arial"/>
          <w:sz w:val="22"/>
          <w:szCs w:val="22"/>
        </w:rPr>
        <w:t>0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374ED5">
        <w:rPr>
          <w:rFonts w:ascii="Arial" w:hAnsi="Arial" w:cs="Arial"/>
          <w:sz w:val="22"/>
          <w:szCs w:val="22"/>
        </w:rPr>
        <w:t>dodavatelům</w:t>
      </w:r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374ED5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5F5AF7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="00F976E6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 odpovědnost za vady díla je zhotovitel povinen opatřit objednateli nejpozději do 15-ti dnů ode dne předání a převzetí díla podle této smlouvy bezpodmínečnou neodvolatelnou bankovní záruku ve výši </w:t>
      </w:r>
      <w:r w:rsidR="00ED0A44">
        <w:rPr>
          <w:rFonts w:ascii="Arial" w:hAnsi="Arial" w:cs="Arial"/>
          <w:sz w:val="22"/>
          <w:szCs w:val="22"/>
        </w:rPr>
        <w:lastRenderedPageBreak/>
        <w:t>1</w:t>
      </w:r>
      <w:r w:rsidR="00922735">
        <w:rPr>
          <w:rFonts w:ascii="Arial" w:hAnsi="Arial" w:cs="Arial"/>
          <w:sz w:val="22"/>
          <w:szCs w:val="22"/>
        </w:rPr>
        <w:t>00</w:t>
      </w:r>
      <w:r w:rsidRPr="00646956">
        <w:rPr>
          <w:rFonts w:ascii="Arial" w:hAnsi="Arial" w:cs="Arial"/>
          <w:sz w:val="22"/>
          <w:szCs w:val="22"/>
        </w:rPr>
        <w:t>.000,-  Kč (</w:t>
      </w:r>
      <w:r w:rsidRPr="00646956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ED0A44">
        <w:rPr>
          <w:rFonts w:ascii="Arial" w:hAnsi="Arial" w:cs="Arial"/>
          <w:i/>
          <w:sz w:val="22"/>
          <w:szCs w:val="22"/>
        </w:rPr>
        <w:t>jedno</w:t>
      </w:r>
      <w:r w:rsidR="009B0E92">
        <w:rPr>
          <w:rFonts w:ascii="Arial" w:hAnsi="Arial" w:cs="Arial"/>
          <w:i/>
          <w:sz w:val="22"/>
          <w:szCs w:val="22"/>
        </w:rPr>
        <w:t>stot</w:t>
      </w:r>
      <w:r w:rsidRPr="00646956">
        <w:rPr>
          <w:rFonts w:ascii="Arial" w:hAnsi="Arial" w:cs="Arial"/>
          <w:i/>
          <w:sz w:val="22"/>
          <w:szCs w:val="22"/>
        </w:rPr>
        <w:t>isíckorunčeských</w:t>
      </w:r>
      <w:proofErr w:type="spellEnd"/>
      <w:r w:rsidRPr="00646956">
        <w:rPr>
          <w:rFonts w:ascii="Arial" w:hAnsi="Arial" w:cs="Arial"/>
          <w:i/>
          <w:sz w:val="22"/>
          <w:szCs w:val="22"/>
        </w:rPr>
        <w:t xml:space="preserve">). </w:t>
      </w:r>
      <w:r w:rsidRPr="00646956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646956">
        <w:rPr>
          <w:rFonts w:ascii="Arial" w:hAnsi="Arial" w:cs="Arial"/>
          <w:i/>
          <w:iCs/>
          <w:sz w:val="22"/>
          <w:szCs w:val="22"/>
        </w:rPr>
        <w:t>po dobu dvou let.</w:t>
      </w:r>
      <w:r w:rsidRPr="00646956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704BD9" w:rsidRDefault="00704BD9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s</w:t>
      </w:r>
      <w:r w:rsidR="009B0E92">
        <w:rPr>
          <w:rFonts w:ascii="Arial" w:hAnsi="Arial" w:cs="Arial"/>
          <w:bCs/>
          <w:sz w:val="22"/>
          <w:szCs w:val="22"/>
        </w:rPr>
        <w:t>polečným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povolením, platnými předpisy, normami a touto smlouvou. Nemá-li dílo požadované vlastnosti, je vadné. </w:t>
      </w:r>
    </w:p>
    <w:p w:rsidR="004840C6" w:rsidRPr="00E920E9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nebo</w:t>
      </w:r>
      <w:proofErr w:type="gramEnd"/>
      <w:r>
        <w:rPr>
          <w:rFonts w:ascii="Arial" w:hAnsi="Arial" w:cs="Arial"/>
          <w:sz w:val="22"/>
          <w:szCs w:val="22"/>
        </w:rPr>
        <w:t xml:space="preserve">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</w:t>
      </w:r>
      <w:r w:rsidR="00F612F0">
        <w:rPr>
          <w:rFonts w:ascii="Arial" w:hAnsi="Arial" w:cs="Arial"/>
          <w:sz w:val="22"/>
          <w:szCs w:val="22"/>
        </w:rPr>
        <w:t xml:space="preserve"> 2</w:t>
      </w:r>
      <w:r w:rsidRPr="00646956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</w:t>
      </w:r>
      <w:r w:rsidR="00F612F0">
        <w:rPr>
          <w:rFonts w:ascii="Arial" w:hAnsi="Arial" w:cs="Arial"/>
          <w:sz w:val="22"/>
          <w:szCs w:val="22"/>
        </w:rPr>
        <w:t>to termín nesmí být delší než 10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</w:t>
      </w:r>
      <w:r w:rsidR="00F612F0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</w:t>
      </w:r>
      <w:r w:rsidR="00F612F0">
        <w:rPr>
          <w:rFonts w:ascii="Arial" w:hAnsi="Arial" w:cs="Arial"/>
          <w:sz w:val="22"/>
          <w:szCs w:val="22"/>
        </w:rPr>
        <w:t>ranění reklamované vady ani do 15</w:t>
      </w:r>
      <w:r w:rsidRPr="00646956">
        <w:rPr>
          <w:rFonts w:ascii="Arial" w:hAnsi="Arial" w:cs="Arial"/>
          <w:sz w:val="22"/>
          <w:szCs w:val="22"/>
        </w:rPr>
        <w:t>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E376F8">
        <w:rPr>
          <w:rFonts w:ascii="Arial" w:hAnsi="Arial" w:cs="Arial"/>
          <w:color w:val="000000"/>
          <w:sz w:val="22"/>
          <w:szCs w:val="22"/>
        </w:rPr>
        <w:t>10</w:t>
      </w:r>
      <w:r w:rsidR="002F5B2B">
        <w:rPr>
          <w:rFonts w:ascii="Arial" w:hAnsi="Arial" w:cs="Arial"/>
          <w:color w:val="000000"/>
          <w:sz w:val="22"/>
          <w:szCs w:val="22"/>
        </w:rPr>
        <w:t>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000,- Kč </w:t>
      </w:r>
      <w:r w:rsidRPr="00646956">
        <w:rPr>
          <w:rFonts w:ascii="Arial" w:hAnsi="Arial" w:cs="Arial"/>
          <w:sz w:val="22"/>
          <w:szCs w:val="22"/>
        </w:rPr>
        <w:t xml:space="preserve">za každý  </w:t>
      </w:r>
      <w:r w:rsidR="002F5B2B">
        <w:rPr>
          <w:rFonts w:ascii="Arial" w:hAnsi="Arial" w:cs="Arial"/>
          <w:sz w:val="22"/>
          <w:szCs w:val="22"/>
        </w:rPr>
        <w:t xml:space="preserve">i započatý </w:t>
      </w:r>
      <w:r w:rsidRPr="00646956">
        <w:rPr>
          <w:rFonts w:ascii="Arial" w:hAnsi="Arial" w:cs="Arial"/>
          <w:sz w:val="22"/>
          <w:szCs w:val="22"/>
        </w:rPr>
        <w:t>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E376F8">
        <w:rPr>
          <w:rFonts w:ascii="Arial" w:hAnsi="Arial" w:cs="Arial"/>
          <w:color w:val="000000"/>
          <w:sz w:val="22"/>
          <w:szCs w:val="22"/>
        </w:rPr>
        <w:t>2</w:t>
      </w:r>
      <w:r w:rsidR="00922735">
        <w:rPr>
          <w:rFonts w:ascii="Arial" w:hAnsi="Arial" w:cs="Arial"/>
          <w:color w:val="000000"/>
          <w:sz w:val="22"/>
          <w:szCs w:val="22"/>
        </w:rPr>
        <w:t>0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</w:p>
    <w:p w:rsidR="006766DF" w:rsidRPr="00C2020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646956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lastRenderedPageBreak/>
        <w:t>6.</w:t>
      </w:r>
      <w:r w:rsidR="0034305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7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Pr="00646956">
        <w:rPr>
          <w:rFonts w:ascii="Arial" w:hAnsi="Arial" w:cs="Arial"/>
          <w:sz w:val="22"/>
          <w:szCs w:val="22"/>
        </w:rPr>
        <w:t>dodavatelů a staveniště nebude zabezpečeno proti vniku nepovolaným osobám, bude zhotoviteli účtována jednorázová smluvní sankce 2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374ED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6.</w:t>
      </w:r>
      <w:r w:rsidR="0034305E" w:rsidRPr="00374ED5">
        <w:rPr>
          <w:rFonts w:ascii="Arial" w:hAnsi="Arial" w:cs="Arial"/>
          <w:sz w:val="22"/>
          <w:szCs w:val="22"/>
        </w:rPr>
        <w:t>10.</w:t>
      </w:r>
      <w:r w:rsidRPr="00374ED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ujednání, odst. </w:t>
      </w:r>
      <w:r w:rsidR="00983029">
        <w:rPr>
          <w:rFonts w:ascii="Arial" w:hAnsi="Arial" w:cs="Arial"/>
          <w:sz w:val="22"/>
          <w:szCs w:val="22"/>
        </w:rPr>
        <w:t xml:space="preserve">8.15. nebo </w:t>
      </w:r>
      <w:r w:rsidRPr="00374ED5">
        <w:rPr>
          <w:rFonts w:ascii="Arial" w:hAnsi="Arial" w:cs="Arial"/>
          <w:sz w:val="22"/>
          <w:szCs w:val="22"/>
        </w:rPr>
        <w:t>8.</w:t>
      </w:r>
      <w:r w:rsidR="000A6DA4">
        <w:rPr>
          <w:rFonts w:ascii="Arial" w:hAnsi="Arial" w:cs="Arial"/>
          <w:sz w:val="22"/>
          <w:szCs w:val="22"/>
        </w:rPr>
        <w:t>20</w:t>
      </w:r>
      <w:r w:rsidRPr="00374ED5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374ED5">
        <w:rPr>
          <w:rFonts w:ascii="Arial" w:hAnsi="Arial" w:cs="Arial"/>
          <w:sz w:val="22"/>
          <w:szCs w:val="22"/>
        </w:rPr>
        <w:t>5</w:t>
      </w:r>
      <w:r w:rsidRPr="00374ED5">
        <w:rPr>
          <w:rFonts w:ascii="Arial" w:hAnsi="Arial" w:cs="Arial"/>
          <w:sz w:val="22"/>
          <w:szCs w:val="22"/>
        </w:rPr>
        <w:t>.000,- Kč</w:t>
      </w:r>
      <w:r w:rsidR="00983029">
        <w:rPr>
          <w:rFonts w:ascii="Arial" w:hAnsi="Arial" w:cs="Arial"/>
          <w:sz w:val="22"/>
          <w:szCs w:val="22"/>
        </w:rPr>
        <w:t xml:space="preserve"> za každý zjištěný případ</w:t>
      </w:r>
      <w:r w:rsidRPr="00374ED5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11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5F5AF7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34305E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F163E8" w:rsidRPr="00F163E8" w:rsidRDefault="00F163E8" w:rsidP="00F163E8">
      <w:pPr>
        <w:pStyle w:val="Normlnweb"/>
        <w:spacing w:before="120" w:beforeAutospacing="0" w:after="0" w:afterAutospacing="0"/>
        <w:jc w:val="both"/>
        <w:rPr>
          <w:rFonts w:ascii="Arial" w:hAnsi="Arial" w:cs="Mangal"/>
          <w:kern w:val="1"/>
          <w:sz w:val="22"/>
          <w:szCs w:val="22"/>
          <w:lang w:eastAsia="hi-IN" w:bidi="hi-IN"/>
        </w:rPr>
      </w:pP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6.13. V  případě, že zhotovitel po uzavření Sod prohlásí, že svůj závazek nesplní z důvodu jeho platební nezpůsobilosti, nebo dodatečné nemožnosti plnění  při nedostatku materiálu, uhradí smluvní pokutu ve výši 5% z celkové ceny díla </w:t>
      </w:r>
    </w:p>
    <w:p w:rsidR="00702D94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922735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D07F4B">
      <w:pPr>
        <w:pStyle w:val="Normln3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>
        <w:rPr>
          <w:rFonts w:ascii="Arial" w:hAnsi="Arial" w:cs="Arial"/>
          <w:b w:val="0"/>
          <w:sz w:val="22"/>
          <w:szCs w:val="22"/>
        </w:rPr>
        <w:t>,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6E0A40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527D7B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2268AC" w:rsidRDefault="002268AC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5F5AF7" w:rsidRPr="00922735" w:rsidRDefault="005F5AF7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lastRenderedPageBreak/>
        <w:t>VIII. Ostatní ujednání</w:t>
      </w:r>
    </w:p>
    <w:p w:rsidR="00076402" w:rsidRDefault="00076402" w:rsidP="00F976E6">
      <w:pPr>
        <w:pStyle w:val="Zkladntext0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 xml:space="preserve"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poddodavatelů, seznam dokumentace, přehled provedených zkoušek a měření, seznam ostatních dokumentů). Stavbyvedoucí zhotovitele je povinen předložit stavební deník technickému dozoru k vyjádření a odevzdat mu první průpis nejpozději do dvou dnů po jeho zápisu. Stavební deník </w:t>
      </w:r>
      <w:r>
        <w:rPr>
          <w:rFonts w:ascii="Arial" w:hAnsi="Arial" w:cs="Arial"/>
          <w:sz w:val="22"/>
          <w:szCs w:val="22"/>
        </w:rPr>
        <w:t>bude trvale přístupný pro TDS, koordinátora BOZP a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8.3. </w:t>
      </w:r>
      <w:r w:rsidR="00355F33">
        <w:rPr>
          <w:rFonts w:ascii="Arial" w:hAnsi="Arial" w:cs="Arial"/>
          <w:sz w:val="22"/>
          <w:szCs w:val="22"/>
        </w:rPr>
        <w:t xml:space="preserve">Vodné, stočné, elektrickou energii a další média odebraná při provádění díla hradí zhotovitel. Zhotovitel zabezpečí na své náklady odběrné místo a měření odběru médií. 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8.4. Zhotovitel je povinen zajistit hygienické zázemí pro pracovníky zhotovitele i jejich poddodavatelů, na staveništi zachovávat čistotu a pořádek.</w:t>
      </w:r>
    </w:p>
    <w:p w:rsidR="00076402" w:rsidRPr="0053557A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53557A">
        <w:rPr>
          <w:rFonts w:ascii="Arial" w:hAnsi="Arial" w:cs="Arial"/>
          <w:sz w:val="22"/>
          <w:szCs w:val="22"/>
        </w:rPr>
        <w:t>vyhl</w:t>
      </w:r>
      <w:proofErr w:type="spellEnd"/>
      <w:r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8.8. Zhotovitel uhradí objednateli poplatky, sankce, škody a více</w:t>
      </w:r>
      <w:r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8.9.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</w:t>
      </w:r>
      <w:r w:rsidRPr="001252B4">
        <w:rPr>
          <w:rFonts w:ascii="Arial" w:hAnsi="Arial" w:cs="Arial"/>
          <w:sz w:val="22"/>
          <w:szCs w:val="22"/>
        </w:rPr>
        <w:lastRenderedPageBreak/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8.14. Zhotovitel zajistí stavbu tak, aby nedocházelo k ohrožování, nadměrnému nebo zbytečnému obtěžování okolí stavby. 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8F20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Pozemky</w:t>
      </w:r>
      <w:r w:rsidR="007037F2">
        <w:rPr>
          <w:rFonts w:ascii="Arial" w:hAnsi="Arial" w:cs="Arial"/>
          <w:sz w:val="22"/>
          <w:szCs w:val="22"/>
        </w:rPr>
        <w:t xml:space="preserve"> a prostory</w:t>
      </w:r>
      <w:r>
        <w:rPr>
          <w:rFonts w:ascii="Arial" w:hAnsi="Arial" w:cs="Arial"/>
          <w:sz w:val="22"/>
          <w:szCs w:val="22"/>
        </w:rPr>
        <w:t xml:space="preserve"> dotčené při realizaci stavby budou před zahájením stavby zdokumentovány fotodokumentací, po skončení uvedeny do původního stavu a protokolárně předány.</w:t>
      </w:r>
    </w:p>
    <w:p w:rsidR="00076402" w:rsidRPr="00646956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8F2035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sousedníh</w:t>
      </w:r>
      <w:r w:rsidR="00C96AEE">
        <w:rPr>
          <w:rFonts w:ascii="Arial" w:hAnsi="Arial" w:cs="Arial"/>
          <w:color w:val="000000"/>
          <w:sz w:val="22"/>
          <w:szCs w:val="22"/>
        </w:rPr>
        <w:t>o i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C96AEE">
        <w:rPr>
          <w:rFonts w:ascii="Arial" w:hAnsi="Arial" w:cs="Arial"/>
          <w:color w:val="000000"/>
          <w:sz w:val="22"/>
          <w:szCs w:val="22"/>
        </w:rPr>
        <w:t>samotného</w:t>
      </w:r>
      <w:r w:rsidR="00C96AEE"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objekt</w:t>
      </w:r>
      <w:r w:rsidR="00C96AEE">
        <w:rPr>
          <w:rFonts w:ascii="Arial" w:hAnsi="Arial" w:cs="Arial"/>
          <w:color w:val="000000"/>
          <w:sz w:val="22"/>
          <w:szCs w:val="22"/>
        </w:rPr>
        <w:t>u, ve kterém stavební činnost probíhá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(o těchto opatřeních bude zhotovitel předem informovat objednatele).</w:t>
      </w:r>
    </w:p>
    <w:p w:rsidR="00076402" w:rsidRPr="00646956" w:rsidRDefault="00076402" w:rsidP="0007640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8F2035">
        <w:rPr>
          <w:rFonts w:ascii="Arial" w:hAnsi="Arial" w:cs="Arial"/>
          <w:color w:val="000000"/>
          <w:sz w:val="22"/>
          <w:szCs w:val="22"/>
        </w:rPr>
        <w:t>7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Technický dozor </w:t>
      </w:r>
      <w:r w:rsidR="00355F33">
        <w:rPr>
          <w:rFonts w:ascii="Arial" w:hAnsi="Arial" w:cs="Arial"/>
          <w:color w:val="000000"/>
          <w:sz w:val="22"/>
          <w:szCs w:val="22"/>
        </w:rPr>
        <w:t xml:space="preserve">stavebníka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u téže stavby nesmí provádět </w:t>
      </w:r>
      <w:r>
        <w:rPr>
          <w:rFonts w:ascii="Arial" w:hAnsi="Arial" w:cs="Arial"/>
          <w:color w:val="000000"/>
          <w:sz w:val="22"/>
          <w:szCs w:val="22"/>
        </w:rPr>
        <w:t>zhotovi</w:t>
      </w:r>
      <w:r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076402" w:rsidRPr="00DA7C7F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8F2035">
        <w:rPr>
          <w:rFonts w:ascii="Arial" w:hAnsi="Arial" w:cs="Arial"/>
          <w:color w:val="000000"/>
          <w:sz w:val="22"/>
          <w:szCs w:val="22"/>
        </w:rPr>
        <w:t>8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076402" w:rsidRDefault="00035C08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8.19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</w:t>
      </w:r>
      <w:r w:rsidR="00B56EE3">
        <w:rPr>
          <w:rFonts w:ascii="Arial" w:hAnsi="Arial" w:cs="Arial"/>
          <w:snapToGrid w:val="0"/>
          <w:sz w:val="22"/>
          <w:szCs w:val="22"/>
        </w:rPr>
        <w:t> 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251/2005 Sb., o inspekci práce, v platném znění, zhotovitel objednateli tuto sankci uhradí.</w:t>
      </w:r>
    </w:p>
    <w:p w:rsidR="00D2383F" w:rsidRPr="002D4EE5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35C08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. Zhotovitel odpovídá za zajištění odborného vedení stavby (</w:t>
      </w:r>
      <w:r w:rsidR="00394A0D">
        <w:rPr>
          <w:rFonts w:ascii="Arial" w:hAnsi="Arial" w:cs="Arial"/>
          <w:snapToGrid w:val="0"/>
          <w:sz w:val="22"/>
          <w:szCs w:val="22"/>
        </w:rPr>
        <w:t xml:space="preserve">osoba stavbyvedoucího s odbornou způsobilosti v oboru </w:t>
      </w:r>
      <w:r w:rsidR="002F7234">
        <w:rPr>
          <w:rFonts w:ascii="Arial" w:hAnsi="Arial" w:cs="Arial"/>
          <w:snapToGrid w:val="0"/>
          <w:sz w:val="22"/>
          <w:szCs w:val="22"/>
        </w:rPr>
        <w:t>dopravní stavby</w:t>
      </w:r>
      <w:r w:rsidR="00394A0D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D96D27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</w:t>
      </w:r>
      <w:r w:rsidR="00D96D27">
        <w:rPr>
          <w:rFonts w:ascii="Arial" w:hAnsi="Arial" w:cs="Arial"/>
          <w:sz w:val="22"/>
          <w:szCs w:val="22"/>
        </w:rPr>
        <w:t>2</w:t>
      </w:r>
      <w:r w:rsidR="00035C08">
        <w:rPr>
          <w:rFonts w:ascii="Arial" w:hAnsi="Arial" w:cs="Arial"/>
          <w:sz w:val="22"/>
          <w:szCs w:val="22"/>
        </w:rPr>
        <w:t>1</w:t>
      </w:r>
      <w:r w:rsidR="005F5AF7" w:rsidRPr="00D96D27">
        <w:rPr>
          <w:rFonts w:ascii="Arial" w:hAnsi="Arial" w:cs="Arial"/>
          <w:sz w:val="22"/>
          <w:szCs w:val="22"/>
        </w:rPr>
        <w:t xml:space="preserve">. 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</w:t>
      </w:r>
      <w:r w:rsidR="00166587" w:rsidRPr="00D96D27">
        <w:rPr>
          <w:rFonts w:ascii="Arial" w:hAnsi="Arial" w:cs="Arial"/>
          <w:kern w:val="1"/>
          <w:sz w:val="22"/>
          <w:szCs w:val="22"/>
        </w:rPr>
        <w:t>zhotovite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poddodavatelů. </w:t>
      </w:r>
      <w:r w:rsidR="006D1F2D" w:rsidRPr="00D96D27">
        <w:rPr>
          <w:rFonts w:ascii="Arial" w:hAnsi="Arial" w:cs="Arial"/>
          <w:bCs/>
          <w:sz w:val="22"/>
          <w:szCs w:val="22"/>
        </w:rPr>
        <w:t>Zadavatel požaduje, aby dodavatel a jiná osoba, jejímž prostřednictvím dodavatel prokazuje ekonomickou kvalifikaci podle § 78 ZZVZ, nesli společnou a nerozdílnou odpovědnost za plnění veřejné zakázky</w:t>
      </w:r>
    </w:p>
    <w:p w:rsidR="00D96D27" w:rsidRDefault="00D96D27" w:rsidP="000949C8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35C08">
        <w:rPr>
          <w:rFonts w:ascii="Arial" w:hAnsi="Arial" w:cs="Arial"/>
          <w:snapToGrid w:val="0"/>
          <w:sz w:val="22"/>
          <w:szCs w:val="22"/>
        </w:rPr>
        <w:t>2</w:t>
      </w:r>
      <w:r w:rsidRPr="006D1F2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0949C8" w:rsidRPr="004D222D" w:rsidRDefault="000949C8" w:rsidP="00B208DD">
      <w:pPr>
        <w:widowControl/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8.23. </w:t>
      </w:r>
      <w:r w:rsidRPr="004D222D">
        <w:rPr>
          <w:rFonts w:ascii="Arial" w:hAnsi="Arial" w:cs="Arial"/>
          <w:bCs/>
          <w:iCs/>
          <w:color w:val="000000"/>
          <w:sz w:val="22"/>
          <w:szCs w:val="22"/>
        </w:rPr>
        <w:t>Zhotovitel</w:t>
      </w:r>
      <w:r w:rsidRPr="004D222D">
        <w:rPr>
          <w:rFonts w:ascii="Arial" w:hAnsi="Arial" w:cs="Arial"/>
          <w:iCs/>
          <w:color w:val="000000"/>
          <w:sz w:val="22"/>
          <w:szCs w:val="22"/>
        </w:rPr>
        <w:t> je povinen ihned informovat Evropskou investiční banku (dále jen „EIB“) o obviněních, stížnostech a informacích souvisejících s trestnými činy, přičemž trestným činem se rozumí daňové trestné činy, trestné činy</w:t>
      </w:r>
      <w:bookmarkStart w:id="0" w:name="_GoBack"/>
      <w:bookmarkEnd w:id="0"/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 podvodu, podplácení, zastrašování, trestné činy proti závazným pravidlům tržní ekonomiky, praní špinavých peněz či financování terorismu, pokud souvisejí s projektem realizovaným na základě </w:t>
      </w:r>
      <w:r w:rsidRPr="004D222D">
        <w:rPr>
          <w:rFonts w:ascii="Arial" w:hAnsi="Arial" w:cs="Arial"/>
          <w:bCs/>
          <w:iCs/>
          <w:color w:val="000000"/>
          <w:sz w:val="22"/>
          <w:szCs w:val="22"/>
        </w:rPr>
        <w:t>smlouvy o dílo</w:t>
      </w:r>
      <w:r w:rsidRPr="004D222D">
        <w:rPr>
          <w:rFonts w:ascii="Arial" w:hAnsi="Arial" w:cs="Arial"/>
          <w:iCs/>
          <w:color w:val="000000"/>
          <w:sz w:val="22"/>
          <w:szCs w:val="22"/>
        </w:rPr>
        <w:t> (dále jen „Projekt“), a to prostřednictvím následujících kontaktních adres:</w:t>
      </w:r>
      <w:r w:rsidR="004D222D" w:rsidRPr="004D222D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4D222D">
        <w:rPr>
          <w:rFonts w:ascii="Arial" w:hAnsi="Arial" w:cs="Arial"/>
          <w:iCs/>
          <w:color w:val="000000"/>
          <w:sz w:val="22"/>
          <w:szCs w:val="22"/>
        </w:rPr>
        <w:t>Attention</w:t>
      </w:r>
      <w:proofErr w:type="spellEnd"/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4D222D">
        <w:rPr>
          <w:rFonts w:ascii="Arial" w:hAnsi="Arial" w:cs="Arial"/>
          <w:iCs/>
          <w:color w:val="000000"/>
          <w:sz w:val="22"/>
          <w:szCs w:val="22"/>
        </w:rPr>
        <w:t>Operations</w:t>
      </w:r>
      <w:proofErr w:type="spellEnd"/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4D222D" w:rsidRPr="004D222D">
        <w:rPr>
          <w:rFonts w:ascii="Arial" w:hAnsi="Arial" w:cs="Arial"/>
          <w:iCs/>
          <w:color w:val="000000"/>
          <w:sz w:val="22"/>
          <w:szCs w:val="22"/>
        </w:rPr>
        <w:t>–</w:t>
      </w:r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 CSEE</w:t>
      </w:r>
      <w:r w:rsidR="004D222D" w:rsidRPr="004D222D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100 </w:t>
      </w:r>
      <w:proofErr w:type="spellStart"/>
      <w:r w:rsidRPr="004D222D">
        <w:rPr>
          <w:rFonts w:ascii="Arial" w:hAnsi="Arial" w:cs="Arial"/>
          <w:iCs/>
          <w:color w:val="000000"/>
          <w:sz w:val="22"/>
          <w:szCs w:val="22"/>
        </w:rPr>
        <w:t>boulevard</w:t>
      </w:r>
      <w:proofErr w:type="spellEnd"/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 Konrad </w:t>
      </w:r>
      <w:proofErr w:type="spellStart"/>
      <w:r w:rsidRPr="004D222D">
        <w:rPr>
          <w:rFonts w:ascii="Arial" w:hAnsi="Arial" w:cs="Arial"/>
          <w:iCs/>
          <w:color w:val="000000"/>
          <w:sz w:val="22"/>
          <w:szCs w:val="22"/>
        </w:rPr>
        <w:t>Adenauer</w:t>
      </w:r>
      <w:proofErr w:type="spellEnd"/>
      <w:r w:rsidR="004D222D" w:rsidRPr="004D222D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L-2950 </w:t>
      </w:r>
      <w:proofErr w:type="spellStart"/>
      <w:r w:rsidRPr="004D222D">
        <w:rPr>
          <w:rFonts w:ascii="Arial" w:hAnsi="Arial" w:cs="Arial"/>
          <w:iCs/>
          <w:color w:val="000000"/>
          <w:sz w:val="22"/>
          <w:szCs w:val="22"/>
        </w:rPr>
        <w:t>Luxembourg</w:t>
      </w:r>
      <w:proofErr w:type="spellEnd"/>
      <w:r w:rsidR="004D222D" w:rsidRPr="004D222D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4D222D">
        <w:rPr>
          <w:rFonts w:ascii="Arial" w:hAnsi="Arial" w:cs="Arial"/>
          <w:iCs/>
          <w:color w:val="000000"/>
          <w:sz w:val="22"/>
          <w:szCs w:val="22"/>
        </w:rPr>
        <w:t xml:space="preserve">e-mail: </w:t>
      </w:r>
      <w:hyperlink r:id="rId8" w:history="1">
        <w:r w:rsidRPr="004D222D">
          <w:rPr>
            <w:rStyle w:val="Hypertextovodkaz"/>
            <w:rFonts w:ascii="Arial" w:hAnsi="Arial" w:cs="Arial"/>
            <w:iCs/>
            <w:sz w:val="22"/>
            <w:szCs w:val="22"/>
          </w:rPr>
          <w:t>contactline-93102@eib.org</w:t>
        </w:r>
      </w:hyperlink>
    </w:p>
    <w:p w:rsidR="000949C8" w:rsidRPr="004D222D" w:rsidRDefault="004D222D" w:rsidP="00D96D27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D222D">
        <w:rPr>
          <w:rFonts w:ascii="Arial" w:hAnsi="Arial" w:cs="Arial"/>
          <w:snapToGrid w:val="0"/>
          <w:sz w:val="22"/>
          <w:szCs w:val="22"/>
        </w:rPr>
        <w:t xml:space="preserve">8.24. </w:t>
      </w:r>
      <w:r w:rsidRPr="004D222D">
        <w:rPr>
          <w:rFonts w:ascii="Arial" w:hAnsi="Arial" w:cs="Arial"/>
          <w:bCs/>
          <w:iCs/>
          <w:sz w:val="22"/>
          <w:szCs w:val="22"/>
        </w:rPr>
        <w:t>Zhotovitel</w:t>
      </w:r>
      <w:r w:rsidRPr="004D222D">
        <w:rPr>
          <w:rFonts w:ascii="Arial" w:hAnsi="Arial" w:cs="Arial"/>
          <w:iCs/>
          <w:sz w:val="22"/>
          <w:szCs w:val="22"/>
        </w:rPr>
        <w:t xml:space="preserve"> je povinen vést účetní knihy a záznamy o všech finančních transakcích a výdajích </w:t>
      </w:r>
      <w:r w:rsidRPr="004D222D">
        <w:rPr>
          <w:rFonts w:ascii="Arial" w:hAnsi="Arial" w:cs="Arial"/>
          <w:iCs/>
          <w:sz w:val="22"/>
          <w:szCs w:val="22"/>
        </w:rPr>
        <w:lastRenderedPageBreak/>
        <w:t>souvisejících s Projektem.</w:t>
      </w:r>
    </w:p>
    <w:p w:rsidR="004D222D" w:rsidRPr="004D222D" w:rsidRDefault="004D222D" w:rsidP="00D96D2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4D222D">
        <w:rPr>
          <w:rFonts w:ascii="Arial" w:hAnsi="Arial" w:cs="Arial"/>
          <w:iCs/>
          <w:sz w:val="22"/>
          <w:szCs w:val="22"/>
        </w:rPr>
        <w:t xml:space="preserve">8.25. </w:t>
      </w:r>
      <w:r w:rsidRPr="004D222D">
        <w:rPr>
          <w:rFonts w:ascii="Arial" w:hAnsi="Arial" w:cs="Arial"/>
          <w:bCs/>
          <w:iCs/>
          <w:sz w:val="22"/>
          <w:szCs w:val="22"/>
        </w:rPr>
        <w:t>Zhotovitel</w:t>
      </w:r>
      <w:r w:rsidRPr="004D222D">
        <w:rPr>
          <w:rFonts w:ascii="Arial" w:hAnsi="Arial" w:cs="Arial"/>
          <w:iCs/>
          <w:sz w:val="22"/>
          <w:szCs w:val="22"/>
        </w:rPr>
        <w:t> je povinen strpět v souvislosti s Projektem v případě podezření na spáchání výše uvedených trestných činů kontrolu svých účetních knih a záznamů ze strany EIB a pořízen</w:t>
      </w:r>
      <w:r w:rsidRPr="004D222D">
        <w:rPr>
          <w:rFonts w:ascii="Arial" w:hAnsi="Arial" w:cs="Arial"/>
          <w:iCs/>
          <w:sz w:val="22"/>
          <w:szCs w:val="22"/>
        </w:rPr>
        <w:t>í kopií relevantních dokumentů.</w:t>
      </w:r>
    </w:p>
    <w:p w:rsidR="00F15D1F" w:rsidRPr="00E46D47" w:rsidRDefault="00F15D1F" w:rsidP="00F15D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c) provádění prací v rozporu s projektovou dokumentací 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>protokolu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E37D90">
        <w:rPr>
          <w:rFonts w:ascii="Arial" w:hAnsi="Arial" w:cs="Arial"/>
          <w:sz w:val="22"/>
          <w:szCs w:val="22"/>
        </w:rPr>
        <w:t>m</w:t>
      </w:r>
      <w:r w:rsidR="0038087D" w:rsidRPr="00E37D90">
        <w:rPr>
          <w:rFonts w:ascii="Arial" w:hAnsi="Arial" w:cs="Arial"/>
          <w:sz w:val="22"/>
          <w:szCs w:val="22"/>
        </w:rPr>
        <w:t xml:space="preserve"> dokladů k vydání kolaudačního </w:t>
      </w:r>
      <w:r w:rsidR="005C0805">
        <w:rPr>
          <w:rFonts w:ascii="Arial" w:hAnsi="Arial" w:cs="Arial"/>
          <w:sz w:val="22"/>
          <w:szCs w:val="22"/>
        </w:rPr>
        <w:t>rozhodnutí</w:t>
      </w:r>
      <w:r w:rsidR="0038087D" w:rsidRPr="00E37D90">
        <w:rPr>
          <w:rFonts w:ascii="Arial" w:hAnsi="Arial" w:cs="Arial"/>
          <w:sz w:val="22"/>
          <w:szCs w:val="22"/>
        </w:rPr>
        <w:t xml:space="preserve"> a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D96D27" w:rsidRPr="001A7BA0">
        <w:rPr>
          <w:rFonts w:ascii="Arial" w:hAnsi="Arial" w:cs="Arial"/>
          <w:bCs/>
          <w:sz w:val="22"/>
          <w:szCs w:val="22"/>
        </w:rPr>
        <w:t>návody k obsluze,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</w:t>
      </w:r>
      <w:r w:rsidR="001C6273">
        <w:rPr>
          <w:rFonts w:ascii="Arial" w:hAnsi="Arial" w:cs="Arial"/>
          <w:sz w:val="22"/>
          <w:szCs w:val="22"/>
        </w:rPr>
        <w:t xml:space="preserve"> projektovou </w:t>
      </w:r>
      <w:r w:rsidR="0095185A">
        <w:rPr>
          <w:rFonts w:ascii="Arial" w:hAnsi="Arial" w:cs="Arial"/>
          <w:sz w:val="22"/>
          <w:szCs w:val="22"/>
        </w:rPr>
        <w:t>dokumentací</w:t>
      </w:r>
      <w:r w:rsidR="00D96D27">
        <w:rPr>
          <w:rFonts w:ascii="Arial" w:hAnsi="Arial" w:cs="Arial"/>
          <w:sz w:val="22"/>
          <w:szCs w:val="22"/>
        </w:rPr>
        <w:t xml:space="preserve"> a s</w:t>
      </w:r>
      <w:r w:rsidR="005C0805">
        <w:rPr>
          <w:rFonts w:ascii="Arial" w:hAnsi="Arial" w:cs="Arial"/>
          <w:sz w:val="22"/>
          <w:szCs w:val="22"/>
        </w:rPr>
        <w:t>polečný</w:t>
      </w:r>
      <w:r w:rsidR="0095185A">
        <w:rPr>
          <w:rFonts w:ascii="Arial" w:hAnsi="Arial" w:cs="Arial"/>
          <w:sz w:val="22"/>
          <w:szCs w:val="22"/>
        </w:rPr>
        <w:t>m</w:t>
      </w:r>
      <w:r w:rsidR="00060FFC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</w:t>
      </w:r>
      <w:r w:rsidR="0095185A">
        <w:rPr>
          <w:rFonts w:ascii="Arial" w:hAnsi="Arial" w:cs="Arial"/>
          <w:sz w:val="22"/>
          <w:szCs w:val="22"/>
        </w:rPr>
        <w:t xml:space="preserve">skutečného provedení </w:t>
      </w:r>
      <w:r w:rsidR="00060FFC">
        <w:rPr>
          <w:rFonts w:ascii="Arial" w:hAnsi="Arial" w:cs="Arial"/>
          <w:sz w:val="22"/>
          <w:szCs w:val="22"/>
        </w:rPr>
        <w:t xml:space="preserve">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>
        <w:rPr>
          <w:rFonts w:ascii="Arial" w:hAnsi="Arial" w:cs="Arial"/>
          <w:sz w:val="22"/>
          <w:szCs w:val="22"/>
        </w:rPr>
        <w:t>dwg</w:t>
      </w:r>
      <w:proofErr w:type="spellEnd"/>
      <w:r w:rsidR="00B51FA7">
        <w:rPr>
          <w:rFonts w:ascii="Arial" w:hAnsi="Arial" w:cs="Arial"/>
          <w:sz w:val="22"/>
          <w:szCs w:val="22"/>
        </w:rPr>
        <w:t xml:space="preserve"> včetně dokladové části.</w:t>
      </w:r>
      <w:r w:rsidR="00060FFC">
        <w:rPr>
          <w:rFonts w:ascii="Arial" w:hAnsi="Arial" w:cs="Arial"/>
          <w:sz w:val="22"/>
          <w:szCs w:val="22"/>
        </w:rPr>
        <w:t xml:space="preserve">  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10.3. Zhotovitel je povinen písemně oznámit objednateli, nejméně </w:t>
      </w:r>
      <w:r w:rsidR="00B51FA7">
        <w:rPr>
          <w:rFonts w:ascii="Arial" w:hAnsi="Arial" w:cs="Arial"/>
          <w:sz w:val="22"/>
          <w:szCs w:val="22"/>
        </w:rPr>
        <w:t>5</w:t>
      </w:r>
      <w:r w:rsidRPr="00E37D90">
        <w:rPr>
          <w:rFonts w:ascii="Arial" w:hAnsi="Arial" w:cs="Arial"/>
          <w:sz w:val="22"/>
          <w:szCs w:val="22"/>
        </w:rPr>
        <w:t xml:space="preserve">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Nedoloží-li zhotovitel požadované doklady, </w:t>
      </w:r>
      <w:r w:rsidRPr="00E37D90">
        <w:rPr>
          <w:rFonts w:ascii="Arial" w:hAnsi="Arial" w:cs="Arial"/>
          <w:color w:val="000000"/>
          <w:sz w:val="22"/>
          <w:szCs w:val="22"/>
        </w:rPr>
        <w:lastRenderedPageBreak/>
        <w:t>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07065A" w:rsidRPr="0054752E" w:rsidRDefault="0007065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B34B20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B34B20" w:rsidRPr="00D346ED" w:rsidRDefault="0054752E" w:rsidP="00F92602">
      <w:pPr>
        <w:pStyle w:val="Smlouva-slo"/>
        <w:spacing w:before="0" w:after="120" w:line="240" w:lineRule="auto"/>
        <w:rPr>
          <w:rFonts w:ascii="Arial" w:hAnsi="Arial" w:cs="Arial"/>
          <w:noProof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5</w:t>
      </w:r>
      <w:r w:rsidRPr="0054752E">
        <w:rPr>
          <w:rFonts w:ascii="Arial" w:hAnsi="Arial" w:cs="Arial"/>
          <w:sz w:val="22"/>
          <w:szCs w:val="22"/>
        </w:rPr>
        <w:t xml:space="preserve">. </w:t>
      </w:r>
      <w:r w:rsidR="00B34B20" w:rsidRPr="00241098">
        <w:rPr>
          <w:rFonts w:ascii="Arial" w:hAnsi="Arial" w:cs="Arial"/>
          <w:noProof/>
          <w:sz w:val="22"/>
          <w:szCs w:val="22"/>
        </w:rPr>
        <w:t>Tato smlouva je sepsána v jednom vyhotovení s elektronickými podpisy oprávněných zástupců smluvních stran.</w:t>
      </w:r>
      <w:r w:rsidR="00B34B20" w:rsidRPr="00241098">
        <w:rPr>
          <w:rFonts w:ascii="Arial" w:hAnsi="Arial" w:cs="Arial"/>
          <w:sz w:val="22"/>
          <w:szCs w:val="22"/>
        </w:rPr>
        <w:t xml:space="preserve"> V případě tištěné podoby bude vyhotovena ve dvou vyhotoveních, z nichž každá strana obdrží jedno.</w:t>
      </w:r>
    </w:p>
    <w:p w:rsidR="0054752E" w:rsidRDefault="0054752E" w:rsidP="00B34B20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6</w:t>
      </w:r>
      <w:r w:rsidRPr="0054752E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D07F4B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2332F1" w:rsidRDefault="002332F1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2332F1" w:rsidRDefault="002332F1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2332F1" w:rsidRPr="0054752E" w:rsidRDefault="002332F1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2268AC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64695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F5AF7" w:rsidRPr="00646956" w:rsidSect="00704BD9">
      <w:footerReference w:type="default" r:id="rId9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8DD">
          <w:rPr>
            <w:noProof/>
          </w:rPr>
          <w:t>9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33779"/>
    <w:rsid w:val="00035C08"/>
    <w:rsid w:val="00057DF9"/>
    <w:rsid w:val="00060C3A"/>
    <w:rsid w:val="00060FFC"/>
    <w:rsid w:val="0007065A"/>
    <w:rsid w:val="00076402"/>
    <w:rsid w:val="00077B24"/>
    <w:rsid w:val="00082F74"/>
    <w:rsid w:val="00084B3E"/>
    <w:rsid w:val="000937FE"/>
    <w:rsid w:val="000949C8"/>
    <w:rsid w:val="000A13A1"/>
    <w:rsid w:val="000A6DA4"/>
    <w:rsid w:val="000B3369"/>
    <w:rsid w:val="000B41DD"/>
    <w:rsid w:val="000E6ED2"/>
    <w:rsid w:val="000E7715"/>
    <w:rsid w:val="000F4006"/>
    <w:rsid w:val="00110E6B"/>
    <w:rsid w:val="001177FC"/>
    <w:rsid w:val="00120DBD"/>
    <w:rsid w:val="001252B4"/>
    <w:rsid w:val="0013748B"/>
    <w:rsid w:val="0014767B"/>
    <w:rsid w:val="00152158"/>
    <w:rsid w:val="001541C0"/>
    <w:rsid w:val="00160D29"/>
    <w:rsid w:val="0016287F"/>
    <w:rsid w:val="00166587"/>
    <w:rsid w:val="00197A29"/>
    <w:rsid w:val="001A338E"/>
    <w:rsid w:val="001A7BA0"/>
    <w:rsid w:val="001B0D2D"/>
    <w:rsid w:val="001B6FD2"/>
    <w:rsid w:val="001C6273"/>
    <w:rsid w:val="001D1BA6"/>
    <w:rsid w:val="001D45B5"/>
    <w:rsid w:val="001D5118"/>
    <w:rsid w:val="001F2B75"/>
    <w:rsid w:val="001F6E9E"/>
    <w:rsid w:val="002265F1"/>
    <w:rsid w:val="002268AC"/>
    <w:rsid w:val="002332F1"/>
    <w:rsid w:val="00262E76"/>
    <w:rsid w:val="00265198"/>
    <w:rsid w:val="00284808"/>
    <w:rsid w:val="00292569"/>
    <w:rsid w:val="002A13CA"/>
    <w:rsid w:val="002C2B36"/>
    <w:rsid w:val="002D126A"/>
    <w:rsid w:val="002E2E03"/>
    <w:rsid w:val="002E522C"/>
    <w:rsid w:val="002E7F5A"/>
    <w:rsid w:val="002F5B2B"/>
    <w:rsid w:val="002F7234"/>
    <w:rsid w:val="0031055D"/>
    <w:rsid w:val="00316909"/>
    <w:rsid w:val="00324938"/>
    <w:rsid w:val="0034305E"/>
    <w:rsid w:val="00355F33"/>
    <w:rsid w:val="00374ED5"/>
    <w:rsid w:val="0038087D"/>
    <w:rsid w:val="00384A8D"/>
    <w:rsid w:val="00390397"/>
    <w:rsid w:val="0039294E"/>
    <w:rsid w:val="003947F5"/>
    <w:rsid w:val="00394A0D"/>
    <w:rsid w:val="003A0C1E"/>
    <w:rsid w:val="003B310C"/>
    <w:rsid w:val="003D411C"/>
    <w:rsid w:val="003E1C90"/>
    <w:rsid w:val="003E6867"/>
    <w:rsid w:val="00410060"/>
    <w:rsid w:val="00421FB4"/>
    <w:rsid w:val="004473C1"/>
    <w:rsid w:val="004607CA"/>
    <w:rsid w:val="00463B46"/>
    <w:rsid w:val="00465198"/>
    <w:rsid w:val="004758F0"/>
    <w:rsid w:val="004840C6"/>
    <w:rsid w:val="004B2AB2"/>
    <w:rsid w:val="004D222D"/>
    <w:rsid w:val="004E5E1D"/>
    <w:rsid w:val="00523E21"/>
    <w:rsid w:val="00527D7B"/>
    <w:rsid w:val="0053025E"/>
    <w:rsid w:val="0053373B"/>
    <w:rsid w:val="00541CC6"/>
    <w:rsid w:val="0054752E"/>
    <w:rsid w:val="00556A28"/>
    <w:rsid w:val="00561344"/>
    <w:rsid w:val="00574EC6"/>
    <w:rsid w:val="00596F55"/>
    <w:rsid w:val="00596F6F"/>
    <w:rsid w:val="005A2E1A"/>
    <w:rsid w:val="005A3C18"/>
    <w:rsid w:val="005A7161"/>
    <w:rsid w:val="005B65DA"/>
    <w:rsid w:val="005C0805"/>
    <w:rsid w:val="005E7237"/>
    <w:rsid w:val="005F5AF7"/>
    <w:rsid w:val="00620970"/>
    <w:rsid w:val="00622BC2"/>
    <w:rsid w:val="0062482B"/>
    <w:rsid w:val="006317FC"/>
    <w:rsid w:val="00646956"/>
    <w:rsid w:val="00654EEB"/>
    <w:rsid w:val="00656E0B"/>
    <w:rsid w:val="006766DF"/>
    <w:rsid w:val="006961CB"/>
    <w:rsid w:val="006A22CB"/>
    <w:rsid w:val="006A409A"/>
    <w:rsid w:val="006B11AE"/>
    <w:rsid w:val="006B2D3A"/>
    <w:rsid w:val="006D1F2D"/>
    <w:rsid w:val="006E0A40"/>
    <w:rsid w:val="006E67DA"/>
    <w:rsid w:val="006E7F99"/>
    <w:rsid w:val="006F55D7"/>
    <w:rsid w:val="006F6686"/>
    <w:rsid w:val="00702D94"/>
    <w:rsid w:val="007037F2"/>
    <w:rsid w:val="00704BD9"/>
    <w:rsid w:val="007262E6"/>
    <w:rsid w:val="0072662D"/>
    <w:rsid w:val="007276FD"/>
    <w:rsid w:val="00741703"/>
    <w:rsid w:val="00775454"/>
    <w:rsid w:val="0078344E"/>
    <w:rsid w:val="007902E6"/>
    <w:rsid w:val="0079558C"/>
    <w:rsid w:val="007C088D"/>
    <w:rsid w:val="007C139C"/>
    <w:rsid w:val="007F0114"/>
    <w:rsid w:val="007F16AF"/>
    <w:rsid w:val="0080677E"/>
    <w:rsid w:val="00806DBE"/>
    <w:rsid w:val="00817CEB"/>
    <w:rsid w:val="008241D6"/>
    <w:rsid w:val="00833DDE"/>
    <w:rsid w:val="00843A3A"/>
    <w:rsid w:val="00857E66"/>
    <w:rsid w:val="00862A1E"/>
    <w:rsid w:val="008655F7"/>
    <w:rsid w:val="00894E6F"/>
    <w:rsid w:val="008965F7"/>
    <w:rsid w:val="008A3574"/>
    <w:rsid w:val="008C4241"/>
    <w:rsid w:val="008E0091"/>
    <w:rsid w:val="008E7F7D"/>
    <w:rsid w:val="008F1C6D"/>
    <w:rsid w:val="008F2035"/>
    <w:rsid w:val="0091627D"/>
    <w:rsid w:val="00922735"/>
    <w:rsid w:val="00942215"/>
    <w:rsid w:val="0095185A"/>
    <w:rsid w:val="00953957"/>
    <w:rsid w:val="00957198"/>
    <w:rsid w:val="00983029"/>
    <w:rsid w:val="0099662E"/>
    <w:rsid w:val="0099713F"/>
    <w:rsid w:val="009A2DFC"/>
    <w:rsid w:val="009B023F"/>
    <w:rsid w:val="009B0E92"/>
    <w:rsid w:val="009B3045"/>
    <w:rsid w:val="009C387A"/>
    <w:rsid w:val="009C70DE"/>
    <w:rsid w:val="009D4FF6"/>
    <w:rsid w:val="009E3681"/>
    <w:rsid w:val="00A1124E"/>
    <w:rsid w:val="00A155D4"/>
    <w:rsid w:val="00A344D0"/>
    <w:rsid w:val="00A73F59"/>
    <w:rsid w:val="00AB2FE0"/>
    <w:rsid w:val="00AB571C"/>
    <w:rsid w:val="00AD36E4"/>
    <w:rsid w:val="00AF161A"/>
    <w:rsid w:val="00B03518"/>
    <w:rsid w:val="00B208DD"/>
    <w:rsid w:val="00B25E94"/>
    <w:rsid w:val="00B34B20"/>
    <w:rsid w:val="00B40218"/>
    <w:rsid w:val="00B50E47"/>
    <w:rsid w:val="00B51FA7"/>
    <w:rsid w:val="00B547E9"/>
    <w:rsid w:val="00B56EE3"/>
    <w:rsid w:val="00B84119"/>
    <w:rsid w:val="00B96B2A"/>
    <w:rsid w:val="00BA0D8A"/>
    <w:rsid w:val="00BD06F3"/>
    <w:rsid w:val="00BD219B"/>
    <w:rsid w:val="00BF36E1"/>
    <w:rsid w:val="00C20209"/>
    <w:rsid w:val="00C2127A"/>
    <w:rsid w:val="00C24321"/>
    <w:rsid w:val="00C3107F"/>
    <w:rsid w:val="00C33388"/>
    <w:rsid w:val="00C714B9"/>
    <w:rsid w:val="00C771C2"/>
    <w:rsid w:val="00C84394"/>
    <w:rsid w:val="00C87DC0"/>
    <w:rsid w:val="00C96AEE"/>
    <w:rsid w:val="00C96EC7"/>
    <w:rsid w:val="00CA3F67"/>
    <w:rsid w:val="00CA5D82"/>
    <w:rsid w:val="00CB0972"/>
    <w:rsid w:val="00CB5DD7"/>
    <w:rsid w:val="00CC0146"/>
    <w:rsid w:val="00CC4925"/>
    <w:rsid w:val="00CC7B8A"/>
    <w:rsid w:val="00CF3232"/>
    <w:rsid w:val="00D02E05"/>
    <w:rsid w:val="00D07F4B"/>
    <w:rsid w:val="00D2383F"/>
    <w:rsid w:val="00D30620"/>
    <w:rsid w:val="00D33F81"/>
    <w:rsid w:val="00D654AA"/>
    <w:rsid w:val="00D96950"/>
    <w:rsid w:val="00D96D27"/>
    <w:rsid w:val="00DA7C7F"/>
    <w:rsid w:val="00DB473C"/>
    <w:rsid w:val="00DC25AF"/>
    <w:rsid w:val="00DE4CBF"/>
    <w:rsid w:val="00E032C3"/>
    <w:rsid w:val="00E1083B"/>
    <w:rsid w:val="00E332BE"/>
    <w:rsid w:val="00E376F8"/>
    <w:rsid w:val="00E37D90"/>
    <w:rsid w:val="00E4300B"/>
    <w:rsid w:val="00E46D47"/>
    <w:rsid w:val="00E509AD"/>
    <w:rsid w:val="00E71202"/>
    <w:rsid w:val="00E7162F"/>
    <w:rsid w:val="00E821E6"/>
    <w:rsid w:val="00E9137C"/>
    <w:rsid w:val="00E91FD1"/>
    <w:rsid w:val="00EC00CD"/>
    <w:rsid w:val="00ED0A44"/>
    <w:rsid w:val="00ED2E91"/>
    <w:rsid w:val="00ED2F74"/>
    <w:rsid w:val="00EE1E95"/>
    <w:rsid w:val="00EE4042"/>
    <w:rsid w:val="00EF5EEF"/>
    <w:rsid w:val="00F00A33"/>
    <w:rsid w:val="00F0144D"/>
    <w:rsid w:val="00F0417E"/>
    <w:rsid w:val="00F068EE"/>
    <w:rsid w:val="00F15D1F"/>
    <w:rsid w:val="00F163E8"/>
    <w:rsid w:val="00F255C5"/>
    <w:rsid w:val="00F47C80"/>
    <w:rsid w:val="00F57E3B"/>
    <w:rsid w:val="00F612F0"/>
    <w:rsid w:val="00F92602"/>
    <w:rsid w:val="00F96FA7"/>
    <w:rsid w:val="00F976E6"/>
    <w:rsid w:val="00FB6829"/>
    <w:rsid w:val="00FC383C"/>
    <w:rsid w:val="00FC7861"/>
    <w:rsid w:val="00FD341C"/>
    <w:rsid w:val="00FD5B35"/>
    <w:rsid w:val="00FE0913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oNotEmbedSmartTags/>
  <w:decimalSymbol w:val=","/>
  <w:listSeparator w:val=";"/>
  <w14:docId w14:val="51D3395A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iln">
    <w:name w:val="Strong"/>
    <w:qFormat/>
    <w:rsid w:val="003A0C1E"/>
    <w:rPr>
      <w:b/>
      <w:bCs/>
    </w:rPr>
  </w:style>
  <w:style w:type="paragraph" w:customStyle="1" w:styleId="Smlouva-slo">
    <w:name w:val="Smlouva-číslo"/>
    <w:basedOn w:val="Normln"/>
    <w:rsid w:val="00B34B20"/>
    <w:pPr>
      <w:suppressAutoHyphens w:val="0"/>
      <w:snapToGrid w:val="0"/>
      <w:spacing w:before="120" w:line="240" w:lineRule="atLeast"/>
      <w:jc w:val="both"/>
    </w:pPr>
  </w:style>
  <w:style w:type="paragraph" w:styleId="Normlnweb">
    <w:name w:val="Normal (Web)"/>
    <w:basedOn w:val="Normln"/>
    <w:uiPriority w:val="99"/>
    <w:unhideWhenUsed/>
    <w:rsid w:val="00F163E8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line-93102@ei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F7AF-D3E7-4F9F-BBA3-3BD5F478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5420</Words>
  <Characters>31983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37329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Kaspřáková Hana</cp:lastModifiedBy>
  <cp:revision>3</cp:revision>
  <cp:lastPrinted>2024-08-29T09:29:00Z</cp:lastPrinted>
  <dcterms:created xsi:type="dcterms:W3CDTF">2025-10-24T07:53:00Z</dcterms:created>
  <dcterms:modified xsi:type="dcterms:W3CDTF">2025-10-24T07:59:00Z</dcterms:modified>
</cp:coreProperties>
</file>