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2D" w:rsidRDefault="004101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KRYCÍ LIST NABÍDKY</w:t>
      </w:r>
    </w:p>
    <w:p w:rsidR="00285808" w:rsidRDefault="00285808">
      <w:pPr>
        <w:jc w:val="center"/>
        <w:rPr>
          <w:rFonts w:ascii="Arial" w:hAnsi="Arial" w:cs="Arial"/>
          <w:b/>
          <w:sz w:val="22"/>
          <w:szCs w:val="22"/>
        </w:rPr>
      </w:pPr>
    </w:p>
    <w:p w:rsidR="000D66B7" w:rsidRDefault="000D66B7" w:rsidP="000D66B7">
      <w:pP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40E98">
        <w:rPr>
          <w:rFonts w:ascii="Arial" w:hAnsi="Arial" w:cs="Arial"/>
          <w:b/>
          <w:bCs/>
          <w:sz w:val="22"/>
          <w:szCs w:val="22"/>
        </w:rPr>
        <w:t xml:space="preserve">Bohumínská městská nemocnice – </w:t>
      </w:r>
      <w:r w:rsidR="00BB1DE3">
        <w:rPr>
          <w:rFonts w:ascii="Arial" w:hAnsi="Arial" w:cs="Arial"/>
          <w:b/>
          <w:sz w:val="22"/>
          <w:szCs w:val="22"/>
        </w:rPr>
        <w:t>parkoviště LDN</w:t>
      </w:r>
    </w:p>
    <w:p w:rsidR="00427B58" w:rsidRPr="00540E98" w:rsidRDefault="00427B58" w:rsidP="000D66B7">
      <w:pPr>
        <w:spacing w:before="120"/>
        <w:ind w:left="360"/>
        <w:rPr>
          <w:rFonts w:ascii="Arial" w:hAnsi="Arial" w:cs="Arial"/>
          <w:b/>
          <w:sz w:val="22"/>
          <w:szCs w:val="22"/>
        </w:rPr>
      </w:pPr>
    </w:p>
    <w:p w:rsidR="00EE665D" w:rsidRPr="00C424A0" w:rsidRDefault="00C424A0" w:rsidP="00EE665D">
      <w:pPr>
        <w:pStyle w:val="Normln1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="003F7CBA">
        <w:rPr>
          <w:rFonts w:ascii="Arial" w:hAnsi="Arial" w:cs="Arial"/>
          <w:b/>
          <w:sz w:val="22"/>
          <w:szCs w:val="22"/>
        </w:rPr>
        <w:t>Účastník ZŘ</w:t>
      </w:r>
      <w:r>
        <w:rPr>
          <w:rFonts w:ascii="Arial" w:hAnsi="Arial" w:cs="Arial"/>
          <w:b/>
          <w:sz w:val="22"/>
          <w:szCs w:val="22"/>
        </w:rPr>
        <w:t>:</w:t>
      </w:r>
      <w:r w:rsidR="00EE665D"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EE665D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6D6C91" w:rsidRPr="00C424A0" w:rsidRDefault="006D6C91" w:rsidP="006D6C91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EE665D" w:rsidRPr="00C424A0" w:rsidRDefault="006D6C91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- tel: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e-mail:..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....................................................</w:t>
      </w:r>
    </w:p>
    <w:p w:rsidR="004101B0" w:rsidRDefault="00C52A56" w:rsidP="005062C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4101B0">
        <w:rPr>
          <w:rFonts w:ascii="Arial" w:hAnsi="Arial" w:cs="Arial"/>
          <w:sz w:val="22"/>
          <w:szCs w:val="22"/>
        </w:rPr>
        <w:t xml:space="preserve">Jedná se o </w:t>
      </w:r>
      <w:r w:rsidR="004101B0" w:rsidRPr="0019726F">
        <w:rPr>
          <w:rFonts w:ascii="Arial" w:hAnsi="Arial" w:cs="Arial"/>
          <w:b/>
          <w:sz w:val="22"/>
          <w:szCs w:val="22"/>
        </w:rPr>
        <w:t>m</w:t>
      </w:r>
      <w:r w:rsidR="004101B0">
        <w:rPr>
          <w:rFonts w:ascii="Arial" w:hAnsi="Arial" w:cs="Arial"/>
          <w:b/>
          <w:sz w:val="22"/>
          <w:szCs w:val="22"/>
        </w:rPr>
        <w:t>alý</w:t>
      </w:r>
      <w:r w:rsidR="004101B0" w:rsidRPr="0019726F">
        <w:rPr>
          <w:rFonts w:ascii="Arial" w:hAnsi="Arial" w:cs="Arial"/>
          <w:b/>
          <w:sz w:val="22"/>
          <w:szCs w:val="22"/>
        </w:rPr>
        <w:t xml:space="preserve"> / </w:t>
      </w:r>
      <w:r w:rsidR="004101B0">
        <w:rPr>
          <w:rFonts w:ascii="Arial" w:hAnsi="Arial" w:cs="Arial"/>
          <w:b/>
          <w:sz w:val="22"/>
          <w:szCs w:val="22"/>
        </w:rPr>
        <w:t>střední / velký podnik</w:t>
      </w:r>
      <w:r w:rsidR="004101B0" w:rsidRPr="0019726F">
        <w:rPr>
          <w:rFonts w:ascii="Arial" w:hAnsi="Arial" w:cs="Arial"/>
          <w:b/>
          <w:sz w:val="22"/>
          <w:szCs w:val="22"/>
        </w:rPr>
        <w:t xml:space="preserve"> </w:t>
      </w:r>
      <w:r w:rsidR="004101B0" w:rsidRPr="0019726F">
        <w:rPr>
          <w:rFonts w:ascii="Arial" w:hAnsi="Arial" w:cs="Arial"/>
          <w:i/>
          <w:sz w:val="22"/>
          <w:szCs w:val="22"/>
          <w:highlight w:val="yellow"/>
        </w:rPr>
        <w:t>(nehodící se škrtněte)</w:t>
      </w:r>
    </w:p>
    <w:p w:rsidR="005062CA" w:rsidRDefault="005062CA" w:rsidP="005062CA">
      <w:pPr>
        <w:jc w:val="both"/>
        <w:rPr>
          <w:rFonts w:ascii="Arial" w:hAnsi="Arial" w:cs="Arial"/>
          <w:i/>
          <w:sz w:val="22"/>
          <w:szCs w:val="22"/>
        </w:rPr>
      </w:pPr>
    </w:p>
    <w:p w:rsidR="005062CA" w:rsidRDefault="005062CA" w:rsidP="005062CA">
      <w:pPr>
        <w:ind w:left="284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Dodavatel je kótován na burze cenných papírů:  </w:t>
      </w:r>
      <w:r>
        <w:rPr>
          <w:rFonts w:ascii="Arial" w:hAnsi="Arial"/>
          <w:b/>
          <w:sz w:val="22"/>
          <w:szCs w:val="22"/>
        </w:rPr>
        <w:t>ano / ne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i/>
          <w:sz w:val="22"/>
          <w:szCs w:val="22"/>
          <w:highlight w:val="yellow"/>
        </w:rPr>
        <w:t>(nehodící se škrtněte)</w:t>
      </w:r>
    </w:p>
    <w:p w:rsidR="00427B58" w:rsidRDefault="00427B58" w:rsidP="005062CA">
      <w:pPr>
        <w:ind w:left="284"/>
        <w:rPr>
          <w:rFonts w:ascii="Arial" w:hAnsi="Arial"/>
          <w:i/>
          <w:sz w:val="22"/>
          <w:szCs w:val="22"/>
        </w:rPr>
      </w:pPr>
    </w:p>
    <w:p w:rsidR="00C52A56" w:rsidRDefault="00C52A56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Odkazy na informace vedené v informačním systému veřejné správy</w:t>
      </w:r>
      <w:r w:rsidRPr="00C424A0">
        <w:rPr>
          <w:rFonts w:ascii="Arial" w:hAnsi="Arial" w:cs="Arial"/>
          <w:b/>
          <w:sz w:val="22"/>
          <w:szCs w:val="22"/>
        </w:rPr>
        <w:t>:</w:t>
      </w: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</w:t>
      </w:r>
      <w:r>
        <w:rPr>
          <w:rFonts w:ascii="Arial" w:hAnsi="Arial" w:cs="Arial"/>
          <w:sz w:val="22"/>
          <w:szCs w:val="22"/>
        </w:rPr>
        <w:t>ŽR</w:t>
      </w:r>
      <w:r w:rsidRPr="004101B0">
        <w:rPr>
          <w:rFonts w:ascii="Arial" w:hAnsi="Arial" w:cs="Arial"/>
          <w:sz w:val="22"/>
          <w:szCs w:val="22"/>
        </w:rPr>
        <w:t>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P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Pr="004101B0">
        <w:rPr>
          <w:rFonts w:ascii="Arial" w:hAnsi="Arial" w:cs="Arial"/>
          <w:sz w:val="22"/>
          <w:szCs w:val="22"/>
        </w:rPr>
        <w:t>:  …………………….</w:t>
      </w:r>
    </w:p>
    <w:p w:rsidR="00427B58" w:rsidRDefault="004101B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Pr="004101B0">
        <w:rPr>
          <w:rFonts w:ascii="Arial" w:hAnsi="Arial" w:cs="Arial"/>
          <w:i/>
          <w:sz w:val="20"/>
        </w:rPr>
        <w:t>podle § 45 odst. 4 ZZVZ</w:t>
      </w:r>
      <w:r>
        <w:rPr>
          <w:rFonts w:ascii="Arial" w:hAnsi="Arial" w:cs="Arial"/>
          <w:i/>
          <w:sz w:val="20"/>
        </w:rPr>
        <w:t xml:space="preserve"> dodavatel může</w:t>
      </w:r>
      <w:r w:rsidRPr="004101B0">
        <w:rPr>
          <w:rFonts w:ascii="Arial" w:hAnsi="Arial" w:cs="Arial"/>
          <w:i/>
          <w:sz w:val="20"/>
        </w:rPr>
        <w:t xml:space="preserve"> předložení dokladu nahrad</w:t>
      </w:r>
      <w:r>
        <w:rPr>
          <w:rFonts w:ascii="Arial" w:hAnsi="Arial" w:cs="Arial"/>
          <w:i/>
          <w:sz w:val="20"/>
        </w:rPr>
        <w:t>it</w:t>
      </w:r>
      <w:r w:rsidRPr="004101B0">
        <w:rPr>
          <w:rFonts w:ascii="Arial" w:hAnsi="Arial" w:cs="Arial"/>
          <w:i/>
          <w:sz w:val="20"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  <w:sz w:val="20"/>
        </w:rPr>
        <w:t>)</w:t>
      </w:r>
    </w:p>
    <w:p w:rsidR="00427B58" w:rsidRDefault="00427B58">
      <w:pPr>
        <w:rPr>
          <w:rFonts w:ascii="Arial" w:hAnsi="Arial" w:cs="Arial"/>
          <w:i/>
          <w:sz w:val="20"/>
        </w:rPr>
      </w:pPr>
    </w:p>
    <w:p w:rsidR="00427B58" w:rsidRDefault="00427B58">
      <w:pPr>
        <w:rPr>
          <w:rFonts w:ascii="Arial" w:hAnsi="Arial" w:cs="Arial"/>
          <w:i/>
          <w:sz w:val="20"/>
        </w:rPr>
      </w:pPr>
      <w:bookmarkStart w:id="0" w:name="_GoBack"/>
      <w:bookmarkEnd w:id="0"/>
    </w:p>
    <w:p w:rsidR="00357C2D" w:rsidRPr="00C424A0" w:rsidRDefault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57C2D"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</w:p>
    <w:p w:rsidR="00357C2D" w:rsidRDefault="00357C2D">
      <w:pPr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 w:rsidR="00C52A56"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p w:rsidR="006726CA" w:rsidRPr="00C424A0" w:rsidRDefault="006726CA">
      <w:pPr>
        <w:jc w:val="both"/>
        <w:rPr>
          <w:rFonts w:ascii="Arial" w:hAnsi="Arial" w:cs="Arial"/>
          <w:sz w:val="22"/>
          <w:szCs w:val="22"/>
        </w:rPr>
      </w:pP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     </w:t>
      </w:r>
      <w:r w:rsidRPr="00C424A0">
        <w:rPr>
          <w:rFonts w:ascii="Arial" w:hAnsi="Arial" w:cs="Arial"/>
          <w:b/>
          <w:sz w:val="22"/>
          <w:szCs w:val="22"/>
        </w:rPr>
        <w:tab/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268"/>
      </w:tblGrid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6A5BE7">
            <w:pPr>
              <w:pStyle w:val="Styltabul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s DPH v Kč</w:t>
            </w:r>
          </w:p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6A5BE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27B58" w:rsidRPr="006D6C91" w:rsidRDefault="00427B58" w:rsidP="00427B58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cena díla</w:t>
            </w:r>
          </w:p>
          <w:p w:rsidR="00FF32A5" w:rsidRPr="006A5BE7" w:rsidRDefault="00FF32A5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3F7CBA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0668" w:rsidRPr="00C424A0" w:rsidRDefault="006E0668" w:rsidP="006A5BE7">
      <w:pPr>
        <w:rPr>
          <w:rFonts w:ascii="Arial" w:hAnsi="Arial" w:cs="Arial"/>
          <w:sz w:val="22"/>
          <w:szCs w:val="22"/>
        </w:rPr>
      </w:pPr>
    </w:p>
    <w:sectPr w:rsidR="006E0668" w:rsidRPr="00C424A0" w:rsidSect="00EE665D">
      <w:pgSz w:w="11906" w:h="16838"/>
      <w:pgMar w:top="1361" w:right="1361" w:bottom="1361" w:left="136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2D" w:rsidRDefault="00357C2D">
      <w:r>
        <w:separator/>
      </w:r>
    </w:p>
  </w:endnote>
  <w:endnote w:type="continuationSeparator" w:id="0">
    <w:p w:rsidR="00357C2D" w:rsidRDefault="003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2D" w:rsidRDefault="00357C2D">
      <w:r>
        <w:separator/>
      </w:r>
    </w:p>
  </w:footnote>
  <w:footnote w:type="continuationSeparator" w:id="0">
    <w:p w:rsidR="00357C2D" w:rsidRDefault="0035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D"/>
    <w:rsid w:val="00065FE2"/>
    <w:rsid w:val="0007042A"/>
    <w:rsid w:val="00075547"/>
    <w:rsid w:val="000D66B7"/>
    <w:rsid w:val="00165963"/>
    <w:rsid w:val="001C6772"/>
    <w:rsid w:val="00285808"/>
    <w:rsid w:val="002B49D8"/>
    <w:rsid w:val="002E19C4"/>
    <w:rsid w:val="00357C2D"/>
    <w:rsid w:val="003F78DB"/>
    <w:rsid w:val="003F7CBA"/>
    <w:rsid w:val="004101B0"/>
    <w:rsid w:val="00427B58"/>
    <w:rsid w:val="005062CA"/>
    <w:rsid w:val="005A2108"/>
    <w:rsid w:val="006043FE"/>
    <w:rsid w:val="0061442E"/>
    <w:rsid w:val="006726CA"/>
    <w:rsid w:val="006A5BE7"/>
    <w:rsid w:val="006D6C91"/>
    <w:rsid w:val="006E0668"/>
    <w:rsid w:val="007E0304"/>
    <w:rsid w:val="008B3C84"/>
    <w:rsid w:val="008D02EA"/>
    <w:rsid w:val="00A15EF7"/>
    <w:rsid w:val="00A4495D"/>
    <w:rsid w:val="00A94C7B"/>
    <w:rsid w:val="00BB1DE3"/>
    <w:rsid w:val="00C424A0"/>
    <w:rsid w:val="00C52A56"/>
    <w:rsid w:val="00C70336"/>
    <w:rsid w:val="00CA5D50"/>
    <w:rsid w:val="00E1117B"/>
    <w:rsid w:val="00EE665D"/>
    <w:rsid w:val="00F5357D"/>
    <w:rsid w:val="00FB3E1F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BDD165"/>
  <w15:chartTrackingRefBased/>
  <w15:docId w15:val="{BF9C78BB-225E-48DD-A332-27B2069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b/>
      <w:bCs/>
      <w:sz w:val="28"/>
      <w:szCs w:val="2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b/>
      <w:bCs/>
      <w:sz w:val="28"/>
      <w:szCs w:val="2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b/>
      <w:bCs/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3z0">
    <w:name w:val="WW8Num13z0"/>
    <w:rPr>
      <w:b/>
      <w:bCs/>
      <w:sz w:val="28"/>
      <w:szCs w:val="28"/>
    </w:rPr>
  </w:style>
  <w:style w:type="character" w:customStyle="1" w:styleId="WW8Num14z0">
    <w:name w:val="WW8Num14z0"/>
    <w:rPr>
      <w:b/>
      <w:bCs/>
      <w:sz w:val="28"/>
      <w:szCs w:val="28"/>
    </w:rPr>
  </w:style>
  <w:style w:type="character" w:customStyle="1" w:styleId="WW8Num15z0">
    <w:name w:val="WW8Num15z0"/>
    <w:rPr>
      <w:b/>
      <w:bCs/>
      <w:sz w:val="28"/>
      <w:szCs w:val="28"/>
    </w:rPr>
  </w:style>
  <w:style w:type="character" w:customStyle="1" w:styleId="WW8Num16z0">
    <w:name w:val="WW8Num16z0"/>
    <w:rPr>
      <w:b/>
      <w:bCs/>
      <w:sz w:val="28"/>
      <w:szCs w:val="2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5z2">
    <w:name w:val="WW8Num5z2"/>
    <w:rPr>
      <w:b/>
      <w:bCs/>
      <w:sz w:val="28"/>
      <w:szCs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7z2">
    <w:name w:val="WW8Num7z2"/>
    <w:rPr>
      <w:b/>
      <w:bCs/>
      <w:sz w:val="28"/>
      <w:szCs w:val="2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8z2">
    <w:name w:val="WW8Num8z2"/>
    <w:rPr>
      <w:b/>
      <w:bCs/>
      <w:sz w:val="28"/>
      <w:szCs w:val="2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2">
    <w:name w:val="WW8Num9z2"/>
    <w:rPr>
      <w:b/>
      <w:bCs/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Nadpis1CharChar">
    <w:name w:val="Nadpis 1 Char Char"/>
    <w:basedOn w:val="Standardnpsmoodstavce1"/>
    <w:rPr>
      <w:rFonts w:ascii="Arial" w:hAnsi="Arial"/>
      <w:b/>
      <w:caps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zev">
    <w:name w:val="Název~"/>
    <w:basedOn w:val="Normln0"/>
    <w:pPr>
      <w:jc w:val="center"/>
    </w:pPr>
    <w:rPr>
      <w:b/>
      <w:sz w:val="32"/>
      <w:u w:val="single"/>
    </w:r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1">
    <w:name w:val="Normální~~"/>
    <w:basedOn w:val="Normln"/>
    <w:rPr>
      <w:sz w:val="20"/>
    </w:rPr>
  </w:style>
  <w:style w:type="paragraph" w:customStyle="1" w:styleId="Nadpis20">
    <w:name w:val="Nadpis 2~"/>
    <w:basedOn w:val="Normln"/>
    <w:pPr>
      <w:jc w:val="center"/>
    </w:pPr>
    <w:rPr>
      <w:b/>
      <w:sz w:val="28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adpis10">
    <w:name w:val="Nadpis 1~"/>
    <w:basedOn w:val="Normln1"/>
    <w:pPr>
      <w:spacing w:before="120"/>
    </w:pPr>
    <w:rPr>
      <w:rFonts w:ascii="Arial" w:hAnsi="Arial"/>
      <w:b/>
      <w:i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1"/>
    <w:pPr>
      <w:tabs>
        <w:tab w:val="center" w:pos="4536"/>
        <w:tab w:val="right" w:pos="8503"/>
      </w:tabs>
    </w:pPr>
  </w:style>
  <w:style w:type="paragraph" w:customStyle="1" w:styleId="Nadpis21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2">
    <w:name w:val="Základní text~~"/>
    <w:basedOn w:val="Normln1"/>
    <w:rPr>
      <w:b/>
      <w:sz w:val="28"/>
      <w:u w:val="single"/>
    </w:rPr>
  </w:style>
  <w:style w:type="paragraph" w:customStyle="1" w:styleId="Nadpis30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3">
    <w:name w:val="Základní text~~~"/>
    <w:basedOn w:val="Normln"/>
  </w:style>
  <w:style w:type="paragraph" w:customStyle="1" w:styleId="Zkladntext4">
    <w:name w:val="Základní text~~~~"/>
    <w:basedOn w:val="Normln"/>
    <w:pPr>
      <w:spacing w:line="288" w:lineRule="auto"/>
    </w:pPr>
  </w:style>
  <w:style w:type="paragraph" w:customStyle="1" w:styleId="Nadpis1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15552"/>
      </w:tabs>
      <w:spacing w:line="100" w:lineRule="atLeast"/>
      <w:ind w:left="432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Normln2">
    <w:name w:val="Normální~~~~"/>
    <w:basedOn w:val="Normln"/>
    <w:rPr>
      <w:sz w:val="20"/>
    </w:rPr>
  </w:style>
  <w:style w:type="paragraph" w:customStyle="1" w:styleId="Zkladntext5">
    <w:name w:val="Základní text~~~~~~"/>
    <w:basedOn w:val="Normln2"/>
    <w:rPr>
      <w:b/>
      <w:sz w:val="28"/>
      <w:u w:val="single"/>
    </w:rPr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rmln10">
    <w:name w:val="Normální1"/>
    <w:basedOn w:val="Normln"/>
  </w:style>
  <w:style w:type="paragraph" w:customStyle="1" w:styleId="Zkladntextodsazen1">
    <w:name w:val="Základní text odsazený1"/>
    <w:basedOn w:val="Normln10"/>
    <w:pPr>
      <w:ind w:left="360"/>
    </w:pPr>
  </w:style>
  <w:style w:type="paragraph" w:styleId="Textbubliny">
    <w:name w:val="Balloon Text"/>
    <w:basedOn w:val="Normln"/>
    <w:link w:val="TextbublinyChar"/>
    <w:rsid w:val="002E1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19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E0668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6E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Marek</dc:creator>
  <cp:keywords/>
  <cp:lastModifiedBy>Kaspřáková Hana</cp:lastModifiedBy>
  <cp:revision>21</cp:revision>
  <cp:lastPrinted>2020-01-03T09:24:00Z</cp:lastPrinted>
  <dcterms:created xsi:type="dcterms:W3CDTF">2016-04-11T13:38:00Z</dcterms:created>
  <dcterms:modified xsi:type="dcterms:W3CDTF">2025-10-09T12:08:00Z</dcterms:modified>
</cp:coreProperties>
</file>