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6D99" w:rsidRPr="00CD08C0" w:rsidRDefault="00CC4F5D">
      <w:pPr>
        <w:rPr>
          <w:b/>
        </w:rPr>
      </w:pPr>
      <w:r w:rsidRPr="00CD08C0">
        <w:rPr>
          <w:b/>
          <w:noProof/>
          <w:sz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219.05pt;margin-top:.05pt;width:272.3pt;height:204pt;z-index:-251658752;mso-position-horizontal-relative:text;mso-position-vertical-relative:text;mso-width-relative:page;mso-height-relative:page" wrapcoords="-69 0 -69 21508 21600 21508 21600 0 -69 0">
            <v:imagedata r:id="rId5" o:title="P1180338"/>
            <w10:wrap type="tight"/>
          </v:shape>
        </w:pict>
      </w:r>
      <w:r w:rsidR="006B7184" w:rsidRPr="00CD08C0">
        <w:rPr>
          <w:b/>
          <w:sz w:val="32"/>
        </w:rPr>
        <w:t>Palackého 760, 761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 xml:space="preserve">Elektrická přípojka vedená po fasádě z konzoly na konzolu – </w:t>
      </w:r>
      <w:r w:rsidR="00CF07B8">
        <w:t>zvážit zasekání do fasády nebo schování do polystyrenu v chráničce (záleží na ČEZU)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Nové vstupní dveře (vč. dveří do sklepa) a přístřešky nad dveřmi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Schránky nedávat do nových dveří ale na fasádu</w:t>
      </w:r>
    </w:p>
    <w:p w:rsidR="00CD08C0" w:rsidRDefault="00CD08C0" w:rsidP="00CD08C0"/>
    <w:p w:rsidR="00CD08C0" w:rsidRDefault="00CD08C0" w:rsidP="00CD08C0">
      <w:r>
        <w:rPr>
          <w:noProof/>
        </w:rPr>
        <w:pict>
          <v:shape id="_x0000_s1028" type="#_x0000_t75" style="position:absolute;margin-left:316.4pt;margin-top:21.75pt;width:177.5pt;height:236.1pt;z-index:-251657728" wrapcoords="0 0 0 21509 21600 21509 21600 0 0 0">
            <v:imagedata r:id="rId6" o:title="P1180333"/>
            <w10:wrap type="tight"/>
          </v:shape>
        </w:pic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Nové oplocení</w:t>
      </w:r>
      <w:r w:rsidR="00940F7A">
        <w:t xml:space="preserve"> – pletivový plot</w:t>
      </w:r>
      <w:r>
        <w:t xml:space="preserve"> (zachovat bránu a branku)</w:t>
      </w:r>
    </w:p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>
      <w:r>
        <w:rPr>
          <w:noProof/>
        </w:rPr>
        <w:pict>
          <v:shape id="_x0000_s1029" type="#_x0000_t75" style="position:absolute;margin-left:254.05pt;margin-top:19.4pt;width:236.1pt;height:177.5pt;z-index:-251655680;mso-position-horizontal-relative:text;mso-position-vertical-relative:text;mso-width-relative:page;mso-height-relative:page" wrapcoords="-69 0 -69 21509 21600 21509 21600 0 -69 0">
            <v:imagedata r:id="rId7" o:title="P1180350"/>
            <w10:wrap type="tight"/>
          </v:shape>
        </w:pic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Antény STA jsou využívány – ponechat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Střešní lávky ke komínům - do projektu nové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Výměna střešní krytiny</w:t>
      </w:r>
      <w:r w:rsidR="00940F7A">
        <w:t xml:space="preserve"> </w:t>
      </w:r>
      <w:r w:rsidR="00CF07B8">
        <w:t>+ prodloužit přesah střechy kvůli římse</w:t>
      </w:r>
    </w:p>
    <w:p w:rsidR="00CF07B8" w:rsidRDefault="00CF07B8" w:rsidP="006B7184">
      <w:pPr>
        <w:pStyle w:val="Odstavecseseznamem"/>
        <w:numPr>
          <w:ilvl w:val="0"/>
          <w:numId w:val="1"/>
        </w:numPr>
      </w:pPr>
      <w:r>
        <w:t>Římsu pod střechou obnovit pomocí polystyrenu (zjednodušit)</w:t>
      </w:r>
    </w:p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6B7184" w:rsidRDefault="006B7184" w:rsidP="006B7184">
      <w:pPr>
        <w:pStyle w:val="Odstavecseseznamem"/>
        <w:numPr>
          <w:ilvl w:val="0"/>
          <w:numId w:val="1"/>
        </w:numPr>
      </w:pPr>
      <w:r>
        <w:t xml:space="preserve">Stávající zateplení štítových stěn ponechat – nová </w:t>
      </w:r>
      <w:r w:rsidR="00CF07B8">
        <w:t>omítka</w:t>
      </w:r>
    </w:p>
    <w:p w:rsidR="006B7184" w:rsidRDefault="006B7184" w:rsidP="006B7184">
      <w:pPr>
        <w:pStyle w:val="Odstavecseseznamem"/>
        <w:numPr>
          <w:ilvl w:val="0"/>
          <w:numId w:val="1"/>
        </w:numPr>
      </w:pPr>
      <w:r>
        <w:t>V některých bytech mají odvětrávaní koupelny/spíže</w:t>
      </w:r>
      <w:r w:rsidR="00940F7A">
        <w:t>/digestoře</w:t>
      </w:r>
      <w:r>
        <w:t xml:space="preserve"> </w:t>
      </w:r>
      <w:r w:rsidR="00940F7A">
        <w:t xml:space="preserve">– na odvod digestoře mají udělaný nový vývod nad střechu – </w:t>
      </w:r>
      <w:proofErr w:type="spellStart"/>
      <w:r w:rsidR="00940F7A">
        <w:t>uslepit</w:t>
      </w:r>
      <w:proofErr w:type="spellEnd"/>
      <w:r w:rsidR="00940F7A">
        <w:t>?</w:t>
      </w:r>
      <w:r w:rsidR="00E92339">
        <w:t xml:space="preserve"> (je potřeba </w:t>
      </w:r>
      <w:r w:rsidR="00CD08C0">
        <w:t>ověřit jejich využívání</w:t>
      </w:r>
      <w:r w:rsidR="00E92339">
        <w:t>)</w:t>
      </w:r>
    </w:p>
    <w:p w:rsidR="00940F7A" w:rsidRDefault="00CC4F5D" w:rsidP="006B7184">
      <w:pPr>
        <w:pStyle w:val="Odstavecseseznamem"/>
        <w:numPr>
          <w:ilvl w:val="0"/>
          <w:numId w:val="1"/>
        </w:numPr>
      </w:pPr>
      <w:r>
        <w:rPr>
          <w:noProof/>
        </w:rPr>
        <w:lastRenderedPageBreak/>
        <w:pict>
          <v:shape id="_x0000_s1033" type="#_x0000_t75" style="position:absolute;left:0;text-align:left;margin-left:30.45pt;margin-top:.25pt;width:236.1pt;height:177.5pt;z-index:-251651584;mso-position-horizontal-relative:text;mso-position-vertical-relative:text;mso-width-relative:page;mso-height-relative:page" wrapcoords="-69 0 -69 21509 21600 21509 21600 0 -69 0">
            <v:imagedata r:id="rId8" o:title="P1180349"/>
            <w10:wrap type="tight"/>
          </v:shape>
        </w:pict>
      </w:r>
      <w:r w:rsidR="00CD08C0">
        <w:rPr>
          <w:noProof/>
        </w:rPr>
        <w:pict>
          <v:shape id="_x0000_s1030" type="#_x0000_t75" style="position:absolute;left:0;text-align:left;margin-left:308pt;margin-top:.4pt;width:177.5pt;height:236.1pt;z-index:-251654656" wrapcoords="0 0 0 21509 21600 21509 21600 0 0 0">
            <v:imagedata r:id="rId9" o:title="P1180343"/>
            <w10:wrap type="tight"/>
          </v:shape>
        </w:pict>
      </w:r>
      <w:r w:rsidR="00940F7A">
        <w:t>Okna v </w:t>
      </w:r>
      <w:proofErr w:type="gramStart"/>
      <w:r w:rsidR="00940F7A">
        <w:t xml:space="preserve">rohu – </w:t>
      </w:r>
      <w:r w:rsidR="00E92339">
        <w:t xml:space="preserve"> některé</w:t>
      </w:r>
      <w:proofErr w:type="gramEnd"/>
      <w:r w:rsidR="00E92339">
        <w:t xml:space="preserve"> byty mají nové koupelny – nesmí se zasahovat – ukončit zateplení dříve tak, aby nezasahovalo do oken</w:t>
      </w:r>
    </w:p>
    <w:p w:rsidR="00CD08C0" w:rsidRDefault="00CD08C0" w:rsidP="00CD08C0">
      <w:bookmarkStart w:id="0" w:name="_GoBack"/>
      <w:bookmarkEnd w:id="0"/>
    </w:p>
    <w:p w:rsidR="00CD08C0" w:rsidRDefault="00CD08C0" w:rsidP="00CD08C0"/>
    <w:p w:rsidR="00CD08C0" w:rsidRDefault="00CD08C0" w:rsidP="00CD08C0"/>
    <w:p w:rsidR="00940F7A" w:rsidRDefault="00CD08C0" w:rsidP="006B7184">
      <w:pPr>
        <w:pStyle w:val="Odstavecseseznamem"/>
        <w:numPr>
          <w:ilvl w:val="0"/>
          <w:numId w:val="1"/>
        </w:numPr>
      </w:pPr>
      <w:r>
        <w:rPr>
          <w:noProof/>
          <w:lang w:eastAsia="cs-CZ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3522980</wp:posOffset>
            </wp:positionH>
            <wp:positionV relativeFrom="paragraph">
              <wp:posOffset>78105</wp:posOffset>
            </wp:positionV>
            <wp:extent cx="2998470" cy="2254250"/>
            <wp:effectExtent l="0" t="8890" r="2540" b="2540"/>
            <wp:wrapTight wrapText="bothSides">
              <wp:wrapPolygon edited="0">
                <wp:start x="-64" y="21515"/>
                <wp:lineTo x="21481" y="21515"/>
                <wp:lineTo x="21481" y="158"/>
                <wp:lineTo x="-64" y="158"/>
                <wp:lineTo x="-64" y="21515"/>
              </wp:wrapPolygon>
            </wp:wrapTight>
            <wp:docPr id="1" name="Obrázek 1" descr="C:\Users\lickova\AppData\Local\Microsoft\Windows\INetCache\Content.Word\P118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ckova\AppData\Local\Microsoft\Windows\INetCache\Content.Word\P118033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9847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0F7A">
        <w:t>Svody okapů – ze zahrady na fasádě, ze strany veřejného chodníku udělat výklenek v zateplení (stávající výklenek ve fasádě vyplnit)</w:t>
      </w:r>
    </w:p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940F7A" w:rsidRDefault="00940F7A" w:rsidP="006B7184">
      <w:pPr>
        <w:pStyle w:val="Odstavecseseznamem"/>
        <w:numPr>
          <w:ilvl w:val="0"/>
          <w:numId w:val="1"/>
        </w:numPr>
      </w:pPr>
      <w:r>
        <w:t>Půda – odstranění kójí, zateplení podlahy</w:t>
      </w:r>
      <w:r w:rsidR="00CD08C0">
        <w:t xml:space="preserve"> bylo řešeno?</w:t>
      </w:r>
    </w:p>
    <w:p w:rsidR="00CD08C0" w:rsidRDefault="00CD08C0" w:rsidP="00CD08C0"/>
    <w:p w:rsidR="00CD08C0" w:rsidRDefault="00CD08C0" w:rsidP="00CD08C0"/>
    <w:p w:rsidR="00CD08C0" w:rsidRDefault="00CD08C0" w:rsidP="00CD08C0"/>
    <w:p w:rsidR="00CD08C0" w:rsidRDefault="00CD08C0" w:rsidP="00CD08C0"/>
    <w:p w:rsidR="00CF07B8" w:rsidRDefault="00CF07B8" w:rsidP="006B7184">
      <w:pPr>
        <w:pStyle w:val="Odstavecseseznamem"/>
        <w:numPr>
          <w:ilvl w:val="0"/>
          <w:numId w:val="1"/>
        </w:numPr>
      </w:pPr>
      <w:r>
        <w:t xml:space="preserve">Barevné řešení – fasáda z ulice: plocha </w:t>
      </w:r>
      <w:proofErr w:type="spellStart"/>
      <w:r>
        <w:t>baumit</w:t>
      </w:r>
      <w:proofErr w:type="spellEnd"/>
      <w:r>
        <w:t xml:space="preserve"> 0336, římsa + sokl </w:t>
      </w:r>
      <w:proofErr w:type="spellStart"/>
      <w:r>
        <w:t>baumit</w:t>
      </w:r>
      <w:proofErr w:type="spellEnd"/>
      <w:r>
        <w:t xml:space="preserve"> 038</w:t>
      </w:r>
      <w:r w:rsidR="00CD08C0">
        <w:t>6</w:t>
      </w:r>
      <w:r>
        <w:t xml:space="preserve">+ ostění kolem oken (bez šambrán), sokl po okýnka </w:t>
      </w:r>
      <w:proofErr w:type="spellStart"/>
      <w:r>
        <w:t>marmolit</w:t>
      </w:r>
      <w:proofErr w:type="spellEnd"/>
      <w:r>
        <w:t xml:space="preserve"> </w:t>
      </w:r>
    </w:p>
    <w:p w:rsidR="00CF07B8" w:rsidRDefault="00CF07B8" w:rsidP="00CF07B8">
      <w:pPr>
        <w:pStyle w:val="Odstavecseseznamem"/>
      </w:pPr>
      <w:r>
        <w:lastRenderedPageBreak/>
        <w:t>-fasáda ze zahrady – vystupující bloky (vstupy) ve tmavší barvě</w:t>
      </w:r>
      <w:r w:rsidR="00E92339">
        <w:t xml:space="preserve"> </w:t>
      </w:r>
      <w:proofErr w:type="spellStart"/>
      <w:r w:rsidR="00E92339">
        <w:t>baumit</w:t>
      </w:r>
      <w:proofErr w:type="spellEnd"/>
      <w:r w:rsidR="00E92339">
        <w:t xml:space="preserve"> 0387</w:t>
      </w:r>
      <w:r>
        <w:t xml:space="preserve"> (bez barevného odlišení ostění oken), </w:t>
      </w:r>
      <w:r w:rsidR="00E92339">
        <w:t xml:space="preserve">ostatní plochy </w:t>
      </w:r>
      <w:proofErr w:type="spellStart"/>
      <w:r w:rsidR="00E92339">
        <w:t>světlejsí</w:t>
      </w:r>
      <w:proofErr w:type="spellEnd"/>
      <w:r w:rsidR="00E92339">
        <w:t xml:space="preserve"> </w:t>
      </w:r>
      <w:proofErr w:type="spellStart"/>
      <w:r w:rsidR="00E92339">
        <w:t>baumit</w:t>
      </w:r>
      <w:proofErr w:type="spellEnd"/>
      <w:r w:rsidR="00E92339">
        <w:t xml:space="preserve"> 0336 (římsa, sokl a </w:t>
      </w:r>
      <w:proofErr w:type="spellStart"/>
      <w:r w:rsidR="00E92339">
        <w:t>stění</w:t>
      </w:r>
      <w:proofErr w:type="spellEnd"/>
      <w:r w:rsidR="00E92339">
        <w:t xml:space="preserve"> v tmavší </w:t>
      </w:r>
      <w:proofErr w:type="spellStart"/>
      <w:r w:rsidR="00E92339">
        <w:t>baumit</w:t>
      </w:r>
      <w:proofErr w:type="spellEnd"/>
      <w:r w:rsidR="00E92339">
        <w:t xml:space="preserve"> 0387)</w:t>
      </w:r>
    </w:p>
    <w:p w:rsidR="00940F7A" w:rsidRDefault="00940F7A" w:rsidP="00940F7A"/>
    <w:sectPr w:rsidR="00940F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46F377A"/>
    <w:multiLevelType w:val="hybridMultilevel"/>
    <w:tmpl w:val="092E7F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7184"/>
    <w:rsid w:val="00146D99"/>
    <w:rsid w:val="006B7184"/>
    <w:rsid w:val="00940F7A"/>
    <w:rsid w:val="00CC4F5D"/>
    <w:rsid w:val="00CD08C0"/>
    <w:rsid w:val="00CF07B8"/>
    <w:rsid w:val="00E92339"/>
    <w:rsid w:val="00F3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5B45FA6E"/>
  <w15:chartTrackingRefBased/>
  <w15:docId w15:val="{AF24CFFA-CF00-4106-A438-7354D4101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B71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3</Pages>
  <Words>208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Ličková Eva</dc:creator>
  <cp:keywords/>
  <dc:description/>
  <cp:lastModifiedBy>Ličková Eva</cp:lastModifiedBy>
  <cp:revision>2</cp:revision>
  <dcterms:created xsi:type="dcterms:W3CDTF">2022-11-09T11:59:00Z</dcterms:created>
  <dcterms:modified xsi:type="dcterms:W3CDTF">2022-11-11T09:03:00Z</dcterms:modified>
</cp:coreProperties>
</file>