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E27A0" w14:textId="77777777" w:rsidR="00151750" w:rsidRDefault="00151750" w:rsidP="00216E09">
      <w:pPr>
        <w:rPr>
          <w:rFonts w:ascii="Calibri" w:hAnsi="Calibri"/>
          <w:b/>
          <w:noProof/>
          <w:sz w:val="40"/>
          <w:szCs w:val="40"/>
        </w:rPr>
      </w:pPr>
    </w:p>
    <w:p w14:paraId="6EE2F0CD" w14:textId="77777777" w:rsidR="00D14FE6" w:rsidRDefault="00D14FE6" w:rsidP="00216E09">
      <w:pPr>
        <w:rPr>
          <w:rFonts w:ascii="Calibri" w:hAnsi="Calibri"/>
          <w:b/>
          <w:noProof/>
          <w:sz w:val="40"/>
          <w:szCs w:val="40"/>
        </w:rPr>
      </w:pPr>
    </w:p>
    <w:p w14:paraId="133CD3D9" w14:textId="77777777" w:rsidR="00E95571" w:rsidRDefault="00E95571" w:rsidP="00C63E67">
      <w:pPr>
        <w:spacing w:line="288" w:lineRule="auto"/>
        <w:jc w:val="center"/>
        <w:rPr>
          <w:rFonts w:ascii="Calibri" w:hAnsi="Calibri"/>
          <w:b/>
          <w:noProof/>
          <w:sz w:val="44"/>
          <w:szCs w:val="40"/>
        </w:rPr>
      </w:pPr>
    </w:p>
    <w:p w14:paraId="1F97EA8D" w14:textId="77777777" w:rsidR="00E95571" w:rsidRDefault="00E95571" w:rsidP="00C63E67">
      <w:pPr>
        <w:spacing w:line="288" w:lineRule="auto"/>
        <w:jc w:val="center"/>
        <w:rPr>
          <w:rFonts w:ascii="Calibri" w:hAnsi="Calibri"/>
          <w:b/>
          <w:noProof/>
          <w:sz w:val="44"/>
          <w:szCs w:val="40"/>
        </w:rPr>
      </w:pPr>
    </w:p>
    <w:p w14:paraId="220DD7F9" w14:textId="77777777" w:rsidR="00E95571" w:rsidRDefault="00E95571" w:rsidP="00C63E67">
      <w:pPr>
        <w:spacing w:line="288" w:lineRule="auto"/>
        <w:jc w:val="center"/>
        <w:rPr>
          <w:rFonts w:ascii="Calibri" w:hAnsi="Calibri"/>
          <w:b/>
          <w:noProof/>
          <w:sz w:val="44"/>
          <w:szCs w:val="40"/>
        </w:rPr>
      </w:pPr>
    </w:p>
    <w:p w14:paraId="08234081" w14:textId="77777777" w:rsidR="00E95571" w:rsidRDefault="00E95571" w:rsidP="00C63E67">
      <w:pPr>
        <w:spacing w:line="288" w:lineRule="auto"/>
        <w:jc w:val="center"/>
        <w:rPr>
          <w:rFonts w:ascii="Calibri" w:hAnsi="Calibri"/>
          <w:b/>
          <w:noProof/>
          <w:sz w:val="44"/>
          <w:szCs w:val="40"/>
        </w:rPr>
      </w:pPr>
    </w:p>
    <w:p w14:paraId="4B6E4E8F" w14:textId="77777777" w:rsidR="00216E09" w:rsidRPr="00FF02F7" w:rsidRDefault="002748C3" w:rsidP="00C63E67">
      <w:pPr>
        <w:spacing w:line="288" w:lineRule="auto"/>
        <w:jc w:val="center"/>
        <w:rPr>
          <w:rFonts w:ascii="Calibri" w:hAnsi="Calibri"/>
          <w:b/>
          <w:noProof/>
          <w:sz w:val="44"/>
          <w:szCs w:val="40"/>
        </w:rPr>
      </w:pPr>
      <w:r>
        <w:rPr>
          <w:rFonts w:ascii="Calibri" w:hAnsi="Calibri"/>
          <w:b/>
          <w:noProof/>
          <w:sz w:val="44"/>
          <w:szCs w:val="40"/>
        </w:rPr>
        <w:t xml:space="preserve">BOHUMÍNSKÁ MĚSTSKÁ NEMOCNICE – DEMOLICE </w:t>
      </w:r>
      <w:r w:rsidR="00241CAC">
        <w:rPr>
          <w:rFonts w:ascii="Calibri" w:hAnsi="Calibri"/>
          <w:b/>
          <w:noProof/>
          <w:sz w:val="44"/>
          <w:szCs w:val="40"/>
        </w:rPr>
        <w:t>KOTELNY</w:t>
      </w:r>
    </w:p>
    <w:p w14:paraId="61C8988B" w14:textId="77777777" w:rsidR="00151750" w:rsidRDefault="00151750" w:rsidP="00AD25EC">
      <w:pPr>
        <w:rPr>
          <w:noProof/>
        </w:rPr>
      </w:pPr>
    </w:p>
    <w:p w14:paraId="6790E91B" w14:textId="77777777" w:rsidR="00151750" w:rsidRDefault="00151750" w:rsidP="00C16C17">
      <w:pPr>
        <w:jc w:val="center"/>
        <w:rPr>
          <w:noProof/>
        </w:rPr>
      </w:pPr>
    </w:p>
    <w:p w14:paraId="3D4B9E21" w14:textId="77777777" w:rsidR="00151750" w:rsidRDefault="00151750" w:rsidP="00AD25EC">
      <w:pPr>
        <w:rPr>
          <w:noProof/>
        </w:rPr>
      </w:pPr>
    </w:p>
    <w:p w14:paraId="18FE325B" w14:textId="77777777" w:rsidR="00D14FE6" w:rsidRDefault="00D14FE6" w:rsidP="00AD25EC">
      <w:pPr>
        <w:rPr>
          <w:noProof/>
        </w:rPr>
      </w:pPr>
    </w:p>
    <w:p w14:paraId="6ADE82C8" w14:textId="77777777" w:rsidR="00E95571" w:rsidRDefault="00E95571" w:rsidP="00BC685E">
      <w:pPr>
        <w:jc w:val="center"/>
        <w:rPr>
          <w:rFonts w:ascii="Calibri" w:hAnsi="Calibri" w:cs="Tahoma"/>
          <w:b/>
          <w:sz w:val="40"/>
          <w:szCs w:val="40"/>
        </w:rPr>
      </w:pPr>
    </w:p>
    <w:p w14:paraId="754C158F" w14:textId="77777777" w:rsidR="00E95571" w:rsidRDefault="00E95571" w:rsidP="00BC685E">
      <w:pPr>
        <w:jc w:val="center"/>
        <w:rPr>
          <w:rFonts w:ascii="Calibri" w:hAnsi="Calibri" w:cs="Tahoma"/>
          <w:b/>
          <w:sz w:val="40"/>
          <w:szCs w:val="40"/>
        </w:rPr>
      </w:pPr>
    </w:p>
    <w:p w14:paraId="02E4062A" w14:textId="77777777" w:rsidR="00E95571" w:rsidRDefault="00E95571" w:rsidP="00BC685E">
      <w:pPr>
        <w:jc w:val="center"/>
        <w:rPr>
          <w:rFonts w:ascii="Calibri" w:hAnsi="Calibri" w:cs="Tahoma"/>
          <w:b/>
          <w:sz w:val="40"/>
          <w:szCs w:val="40"/>
        </w:rPr>
      </w:pPr>
    </w:p>
    <w:p w14:paraId="00CD2C70" w14:textId="77777777" w:rsidR="00E95571" w:rsidRDefault="00E95571" w:rsidP="00BC685E">
      <w:pPr>
        <w:jc w:val="center"/>
        <w:rPr>
          <w:rFonts w:ascii="Calibri" w:hAnsi="Calibri" w:cs="Tahoma"/>
          <w:b/>
          <w:sz w:val="40"/>
          <w:szCs w:val="40"/>
        </w:rPr>
      </w:pPr>
    </w:p>
    <w:p w14:paraId="5A2E7A7D" w14:textId="77777777" w:rsidR="00BC685E" w:rsidRPr="00810584" w:rsidRDefault="002748C3" w:rsidP="00BC685E">
      <w:pPr>
        <w:jc w:val="center"/>
        <w:rPr>
          <w:rFonts w:ascii="Calibri" w:hAnsi="Calibri" w:cs="Tahoma"/>
          <w:b/>
          <w:sz w:val="40"/>
          <w:szCs w:val="40"/>
        </w:rPr>
      </w:pPr>
      <w:r>
        <w:rPr>
          <w:rFonts w:ascii="Calibri" w:hAnsi="Calibri" w:cs="Tahoma"/>
          <w:b/>
          <w:sz w:val="40"/>
          <w:szCs w:val="40"/>
        </w:rPr>
        <w:t>DOKUMENTACE OBJEKTŮ A TECHNICKÝCH A TECHNOLOGICKÝCH ZAŘÍZENÍ</w:t>
      </w:r>
    </w:p>
    <w:p w14:paraId="441DE7EB" w14:textId="77777777" w:rsidR="00BC685E" w:rsidRPr="00810584" w:rsidRDefault="00A6257A" w:rsidP="00BC685E">
      <w:pPr>
        <w:jc w:val="center"/>
        <w:rPr>
          <w:rFonts w:ascii="Calibri" w:hAnsi="Calibri" w:cs="Arial"/>
          <w:b/>
          <w:sz w:val="28"/>
          <w:szCs w:val="28"/>
        </w:rPr>
      </w:pPr>
      <w:r w:rsidRPr="00810584">
        <w:rPr>
          <w:rFonts w:ascii="Calibri" w:hAnsi="Calibri" w:cs="Arial"/>
          <w:b/>
          <w:sz w:val="28"/>
          <w:szCs w:val="28"/>
        </w:rPr>
        <w:t xml:space="preserve">Část </w:t>
      </w:r>
      <w:r w:rsidR="002748C3">
        <w:rPr>
          <w:rFonts w:ascii="Calibri" w:hAnsi="Calibri" w:cs="Arial"/>
          <w:b/>
          <w:sz w:val="28"/>
          <w:szCs w:val="28"/>
        </w:rPr>
        <w:t>D</w:t>
      </w:r>
    </w:p>
    <w:p w14:paraId="4A56F94A" w14:textId="77777777" w:rsidR="00BC685E" w:rsidRPr="00810584" w:rsidRDefault="00BC685E" w:rsidP="00BC685E">
      <w:pPr>
        <w:jc w:val="center"/>
        <w:rPr>
          <w:rFonts w:ascii="Calibri" w:hAnsi="Calibri" w:cs="Arial"/>
          <w:b/>
          <w:sz w:val="28"/>
          <w:szCs w:val="28"/>
        </w:rPr>
      </w:pPr>
    </w:p>
    <w:p w14:paraId="05A65A56" w14:textId="77777777" w:rsidR="00BC685E" w:rsidRPr="00810584" w:rsidRDefault="00BC685E" w:rsidP="00BC685E">
      <w:pPr>
        <w:jc w:val="center"/>
        <w:rPr>
          <w:rFonts w:ascii="Calibri" w:hAnsi="Calibri" w:cs="Arial"/>
          <w:b/>
          <w:sz w:val="28"/>
          <w:szCs w:val="28"/>
        </w:rPr>
      </w:pPr>
      <w:r w:rsidRPr="00810584">
        <w:rPr>
          <w:rFonts w:ascii="Calibri" w:hAnsi="Calibri" w:cs="Arial"/>
          <w:b/>
          <w:sz w:val="28"/>
          <w:szCs w:val="28"/>
        </w:rPr>
        <w:t xml:space="preserve">DOKUMENTACE </w:t>
      </w:r>
      <w:r w:rsidR="00E95571">
        <w:rPr>
          <w:rFonts w:ascii="Calibri" w:hAnsi="Calibri" w:cs="Arial"/>
          <w:b/>
          <w:sz w:val="28"/>
          <w:szCs w:val="28"/>
        </w:rPr>
        <w:t>BOURACÍCH PRACÍ</w:t>
      </w:r>
    </w:p>
    <w:p w14:paraId="59E44F89" w14:textId="77777777" w:rsidR="00BC685E" w:rsidRPr="00810584" w:rsidRDefault="00BC685E" w:rsidP="00BC685E">
      <w:pPr>
        <w:jc w:val="center"/>
        <w:rPr>
          <w:rFonts w:ascii="Calibri" w:hAnsi="Calibri" w:cs="Arial"/>
        </w:rPr>
      </w:pPr>
    </w:p>
    <w:p w14:paraId="26CC20C0" w14:textId="77777777" w:rsidR="00BC685E" w:rsidRPr="00810584" w:rsidRDefault="00C63372" w:rsidP="000F538D">
      <w:pPr>
        <w:jc w:val="center"/>
        <w:rPr>
          <w:rFonts w:ascii="Calibri" w:hAnsi="Calibri" w:cs="Arial"/>
        </w:rPr>
      </w:pPr>
      <w:r w:rsidRPr="00810584">
        <w:rPr>
          <w:rFonts w:ascii="Calibri" w:hAnsi="Calibri" w:cs="Arial"/>
        </w:rPr>
        <w:t xml:space="preserve">Dle vyhlášky 499/2006 Sb. dle změny </w:t>
      </w:r>
      <w:r w:rsidR="003B2E73">
        <w:rPr>
          <w:rFonts w:ascii="Calibri" w:hAnsi="Calibri" w:cs="Arial"/>
        </w:rPr>
        <w:t>405/2017</w:t>
      </w:r>
      <w:r w:rsidRPr="00810584">
        <w:rPr>
          <w:rFonts w:ascii="Calibri" w:hAnsi="Calibri" w:cs="Arial"/>
        </w:rPr>
        <w:t xml:space="preserve"> Sb.</w:t>
      </w:r>
    </w:p>
    <w:p w14:paraId="00112166" w14:textId="77777777" w:rsidR="00BC685E" w:rsidRDefault="00BC685E" w:rsidP="00BC685E">
      <w:pPr>
        <w:rPr>
          <w:rFonts w:ascii="Calibri" w:hAnsi="Calibri" w:cs="Arial"/>
        </w:rPr>
      </w:pPr>
    </w:p>
    <w:p w14:paraId="2C3AE9A6" w14:textId="77777777" w:rsidR="00D14FE6" w:rsidRPr="00810584" w:rsidRDefault="00D14FE6" w:rsidP="00BC685E">
      <w:pPr>
        <w:rPr>
          <w:rFonts w:ascii="Calibri" w:hAnsi="Calibri" w:cs="Arial"/>
        </w:rPr>
      </w:pPr>
    </w:p>
    <w:p w14:paraId="6B22437F" w14:textId="77777777" w:rsidR="00BC685E" w:rsidRPr="00810584" w:rsidRDefault="00BC685E" w:rsidP="00BC685E">
      <w:pPr>
        <w:rPr>
          <w:rFonts w:ascii="Calibri" w:hAnsi="Calibri" w:cs="Arial"/>
        </w:rPr>
      </w:pPr>
    </w:p>
    <w:p w14:paraId="1C843D79" w14:textId="77777777" w:rsidR="001478E0" w:rsidRPr="00846939" w:rsidRDefault="000D4A0B" w:rsidP="001478E0">
      <w:pPr>
        <w:pStyle w:val="Stednmka21"/>
        <w:tabs>
          <w:tab w:val="left" w:pos="2977"/>
        </w:tabs>
        <w:ind w:left="2832" w:hanging="2832"/>
        <w:rPr>
          <w:rFonts w:ascii="Calibri" w:hAnsi="Calibri" w:cs="Tahoma"/>
          <w:b/>
        </w:rPr>
      </w:pPr>
      <w:r w:rsidRPr="00810584">
        <w:rPr>
          <w:rFonts w:ascii="Calibri" w:hAnsi="Calibri" w:cs="Tahoma"/>
          <w:iCs/>
          <w:sz w:val="22"/>
          <w:szCs w:val="22"/>
        </w:rPr>
        <w:t>Objednatel:</w:t>
      </w:r>
      <w:r w:rsidRPr="00810584">
        <w:rPr>
          <w:rFonts w:ascii="Calibri" w:hAnsi="Calibri" w:cs="Tahoma"/>
          <w:iCs/>
          <w:sz w:val="22"/>
          <w:szCs w:val="22"/>
        </w:rPr>
        <w:tab/>
      </w:r>
      <w:r w:rsidRPr="00810584">
        <w:rPr>
          <w:rFonts w:ascii="Calibri" w:hAnsi="Calibri" w:cs="Tahoma"/>
          <w:iCs/>
          <w:sz w:val="22"/>
          <w:szCs w:val="22"/>
        </w:rPr>
        <w:tab/>
      </w:r>
      <w:r w:rsidR="006A5895" w:rsidRPr="00846939">
        <w:rPr>
          <w:rFonts w:ascii="Calibri" w:hAnsi="Calibri" w:cs="Tahoma"/>
          <w:b/>
        </w:rPr>
        <w:t>Město Bohumín</w:t>
      </w:r>
    </w:p>
    <w:p w14:paraId="183718CF" w14:textId="77777777" w:rsidR="000D4A0B" w:rsidRPr="00846939" w:rsidRDefault="000D4A0B" w:rsidP="001478E0">
      <w:pPr>
        <w:pStyle w:val="Stednmka21"/>
        <w:tabs>
          <w:tab w:val="left" w:pos="2977"/>
        </w:tabs>
        <w:ind w:left="2832" w:hanging="2832"/>
        <w:rPr>
          <w:rFonts w:ascii="Calibri" w:hAnsi="Calibri" w:cs="Tahoma"/>
          <w:sz w:val="20"/>
        </w:rPr>
      </w:pPr>
      <w:r w:rsidRPr="00846939">
        <w:rPr>
          <w:rFonts w:ascii="Calibri" w:hAnsi="Calibri" w:cs="Tahoma"/>
          <w:sz w:val="22"/>
          <w:szCs w:val="22"/>
        </w:rPr>
        <w:t>Se sídlem:</w:t>
      </w:r>
      <w:r w:rsidRPr="00846939">
        <w:rPr>
          <w:rFonts w:ascii="Calibri" w:hAnsi="Calibri" w:cs="Tahoma"/>
          <w:b/>
          <w:sz w:val="22"/>
          <w:szCs w:val="22"/>
        </w:rPr>
        <w:tab/>
      </w:r>
      <w:r w:rsidR="001478E0" w:rsidRPr="00846939">
        <w:rPr>
          <w:rFonts w:ascii="Calibri" w:hAnsi="Calibri" w:cs="Tahoma"/>
          <w:b/>
          <w:sz w:val="22"/>
          <w:szCs w:val="22"/>
        </w:rPr>
        <w:tab/>
      </w:r>
      <w:r w:rsidR="006A5895" w:rsidRPr="00846939">
        <w:rPr>
          <w:rFonts w:ascii="Calibri" w:hAnsi="Calibri" w:cs="Tahoma"/>
          <w:sz w:val="22"/>
          <w:szCs w:val="22"/>
        </w:rPr>
        <w:t>Masarykova 158, Nový Bohumín, 735 81 Bohumín</w:t>
      </w:r>
    </w:p>
    <w:p w14:paraId="14BF8C7A" w14:textId="77777777" w:rsidR="00171251" w:rsidRPr="00810584" w:rsidRDefault="00171251" w:rsidP="00E82A53">
      <w:pPr>
        <w:tabs>
          <w:tab w:val="left" w:pos="1980"/>
        </w:tabs>
        <w:spacing w:after="60"/>
        <w:rPr>
          <w:rFonts w:ascii="Calibri" w:hAnsi="Calibri" w:cs="Tahoma"/>
          <w:sz w:val="22"/>
          <w:szCs w:val="22"/>
        </w:rPr>
      </w:pPr>
    </w:p>
    <w:p w14:paraId="137CDE8B" w14:textId="77777777" w:rsidR="00E82A53" w:rsidRPr="00810584" w:rsidRDefault="00171251" w:rsidP="00E82A53">
      <w:pPr>
        <w:numPr>
          <w:ilvl w:val="12"/>
          <w:numId w:val="0"/>
        </w:numPr>
        <w:tabs>
          <w:tab w:val="left" w:pos="426"/>
          <w:tab w:val="left" w:pos="1980"/>
          <w:tab w:val="left" w:pos="2977"/>
        </w:tabs>
        <w:rPr>
          <w:rFonts w:ascii="Calibri" w:hAnsi="Calibri" w:cs="Tahoma"/>
          <w:sz w:val="22"/>
          <w:szCs w:val="22"/>
        </w:rPr>
      </w:pPr>
      <w:r w:rsidRPr="00810584">
        <w:rPr>
          <w:rFonts w:ascii="Calibri" w:hAnsi="Calibri" w:cs="Tahoma"/>
          <w:bCs/>
          <w:sz w:val="22"/>
          <w:szCs w:val="22"/>
        </w:rPr>
        <w:t>Zhotovitel:</w:t>
      </w:r>
      <w:r w:rsidRPr="00810584">
        <w:rPr>
          <w:rFonts w:ascii="Calibri" w:hAnsi="Calibri" w:cs="Tahoma"/>
          <w:bCs/>
          <w:sz w:val="22"/>
          <w:szCs w:val="22"/>
        </w:rPr>
        <w:tab/>
      </w:r>
      <w:r w:rsidR="00D63B7A" w:rsidRPr="00810584">
        <w:rPr>
          <w:rFonts w:ascii="Calibri" w:hAnsi="Calibri" w:cs="Tahoma"/>
          <w:bCs/>
          <w:sz w:val="22"/>
          <w:szCs w:val="22"/>
        </w:rPr>
        <w:tab/>
      </w:r>
      <w:r w:rsidR="00E82A53" w:rsidRPr="00E516AA">
        <w:rPr>
          <w:rFonts w:ascii="Calibri" w:hAnsi="Calibri" w:cs="Tahoma"/>
          <w:b/>
          <w:sz w:val="22"/>
          <w:szCs w:val="22"/>
        </w:rPr>
        <w:t>Atris</w:t>
      </w:r>
      <w:r w:rsidR="006B3680" w:rsidRPr="00E516AA">
        <w:rPr>
          <w:rFonts w:ascii="Calibri" w:hAnsi="Calibri" w:cs="Tahoma"/>
          <w:b/>
          <w:sz w:val="22"/>
          <w:szCs w:val="22"/>
        </w:rPr>
        <w:t>,</w:t>
      </w:r>
      <w:r w:rsidR="00E82A53" w:rsidRPr="00E516AA">
        <w:rPr>
          <w:rFonts w:ascii="Calibri" w:hAnsi="Calibri" w:cs="Tahoma"/>
          <w:b/>
          <w:sz w:val="22"/>
          <w:szCs w:val="22"/>
        </w:rPr>
        <w:t xml:space="preserve"> s.r.o.</w:t>
      </w:r>
    </w:p>
    <w:p w14:paraId="38723325" w14:textId="77777777" w:rsidR="00E82A53" w:rsidRPr="00810584" w:rsidRDefault="00E82A53" w:rsidP="00E82A53">
      <w:pPr>
        <w:numPr>
          <w:ilvl w:val="12"/>
          <w:numId w:val="0"/>
        </w:numPr>
        <w:tabs>
          <w:tab w:val="left" w:pos="426"/>
          <w:tab w:val="left" w:pos="1980"/>
          <w:tab w:val="left" w:pos="2977"/>
        </w:tabs>
        <w:jc w:val="left"/>
        <w:rPr>
          <w:rFonts w:ascii="Calibri" w:hAnsi="Calibri" w:cs="Tahoma"/>
          <w:sz w:val="22"/>
          <w:szCs w:val="22"/>
        </w:rPr>
      </w:pPr>
      <w:r w:rsidRPr="00810584">
        <w:rPr>
          <w:rFonts w:ascii="Calibri" w:hAnsi="Calibri" w:cs="Tahoma"/>
          <w:sz w:val="22"/>
          <w:szCs w:val="22"/>
        </w:rPr>
        <w:t>Místo podnikání</w:t>
      </w:r>
      <w:r w:rsidR="00D63B7A" w:rsidRPr="00810584">
        <w:rPr>
          <w:rFonts w:ascii="Calibri" w:hAnsi="Calibri" w:cs="Tahoma"/>
          <w:sz w:val="22"/>
          <w:szCs w:val="22"/>
        </w:rPr>
        <w:t xml:space="preserve"> (provozovna)</w:t>
      </w:r>
      <w:r w:rsidRPr="00810584">
        <w:rPr>
          <w:rFonts w:ascii="Calibri" w:hAnsi="Calibri" w:cs="Tahoma"/>
          <w:sz w:val="22"/>
          <w:szCs w:val="22"/>
        </w:rPr>
        <w:t xml:space="preserve">: </w:t>
      </w:r>
      <w:r w:rsidR="00D63B7A" w:rsidRPr="00810584">
        <w:rPr>
          <w:rFonts w:ascii="Calibri" w:hAnsi="Calibri" w:cs="Tahoma"/>
          <w:sz w:val="22"/>
          <w:szCs w:val="22"/>
        </w:rPr>
        <w:tab/>
      </w:r>
      <w:r w:rsidR="006877C5" w:rsidRPr="00E516AA">
        <w:rPr>
          <w:rFonts w:ascii="Calibri" w:hAnsi="Calibri" w:cs="Tahoma"/>
          <w:sz w:val="22"/>
          <w:szCs w:val="22"/>
        </w:rPr>
        <w:t>Občanská 1116/18, 710 00 Ostrava – Slezská Ostrava</w:t>
      </w:r>
    </w:p>
    <w:p w14:paraId="1020D235" w14:textId="77777777" w:rsidR="00171251" w:rsidRPr="00810584" w:rsidRDefault="00171251" w:rsidP="00E82A53">
      <w:pPr>
        <w:numPr>
          <w:ilvl w:val="12"/>
          <w:numId w:val="0"/>
        </w:numPr>
        <w:tabs>
          <w:tab w:val="left" w:pos="426"/>
          <w:tab w:val="left" w:pos="1980"/>
          <w:tab w:val="left" w:pos="2977"/>
        </w:tabs>
        <w:rPr>
          <w:rFonts w:ascii="Calibri" w:hAnsi="Calibri" w:cs="Tahoma"/>
        </w:rPr>
      </w:pPr>
    </w:p>
    <w:p w14:paraId="562D04D5" w14:textId="77777777" w:rsidR="00BC685E" w:rsidRDefault="00792AD2" w:rsidP="0006060B">
      <w:pPr>
        <w:tabs>
          <w:tab w:val="left" w:pos="2977"/>
        </w:tabs>
        <w:spacing w:line="288" w:lineRule="auto"/>
        <w:jc w:val="left"/>
        <w:rPr>
          <w:rFonts w:ascii="Calibri" w:hAnsi="Calibri" w:cs="Tahoma"/>
          <w:b/>
          <w:sz w:val="32"/>
          <w:szCs w:val="32"/>
        </w:rPr>
      </w:pPr>
      <w:r w:rsidRPr="00810584">
        <w:rPr>
          <w:rFonts w:ascii="Calibri" w:hAnsi="Calibri" w:cs="Tahoma"/>
          <w:sz w:val="22"/>
          <w:szCs w:val="22"/>
        </w:rPr>
        <w:t>Stavební parcela:</w:t>
      </w:r>
      <w:r w:rsidRPr="00810584">
        <w:rPr>
          <w:rFonts w:ascii="Calibri" w:hAnsi="Calibri" w:cs="Tahoma"/>
          <w:sz w:val="22"/>
          <w:szCs w:val="22"/>
        </w:rPr>
        <w:tab/>
      </w:r>
      <w:bookmarkStart w:id="0" w:name="_Hlk38277052"/>
      <w:proofErr w:type="spellStart"/>
      <w:r w:rsidR="00EB5B88" w:rsidRPr="00E516AA">
        <w:rPr>
          <w:rFonts w:ascii="Calibri" w:hAnsi="Calibri" w:cs="Tahoma"/>
          <w:sz w:val="22"/>
          <w:szCs w:val="22"/>
        </w:rPr>
        <w:t>Parc</w:t>
      </w:r>
      <w:proofErr w:type="spellEnd"/>
      <w:r w:rsidR="00EB5B88" w:rsidRPr="00E516AA">
        <w:rPr>
          <w:rFonts w:ascii="Calibri" w:hAnsi="Calibri" w:cs="Tahoma"/>
          <w:sz w:val="22"/>
          <w:szCs w:val="22"/>
        </w:rPr>
        <w:t xml:space="preserve">. č. </w:t>
      </w:r>
      <w:r w:rsidR="00241CAC">
        <w:rPr>
          <w:rFonts w:ascii="Calibri" w:hAnsi="Calibri" w:cs="Tahoma"/>
          <w:sz w:val="22"/>
          <w:szCs w:val="22"/>
        </w:rPr>
        <w:t>467</w:t>
      </w:r>
      <w:r w:rsidR="00C669A6" w:rsidRPr="00E516AA">
        <w:rPr>
          <w:rFonts w:ascii="Calibri" w:hAnsi="Calibri" w:cs="Tahoma"/>
          <w:sz w:val="22"/>
          <w:szCs w:val="22"/>
        </w:rPr>
        <w:t xml:space="preserve">, </w:t>
      </w:r>
      <w:r w:rsidR="00EB5B88" w:rsidRPr="00E516AA">
        <w:rPr>
          <w:rFonts w:ascii="Calibri" w:hAnsi="Calibri" w:cs="Tahoma"/>
          <w:sz w:val="22"/>
          <w:szCs w:val="22"/>
        </w:rPr>
        <w:t>kat.</w:t>
      </w:r>
      <w:r w:rsidR="00C66C6F" w:rsidRPr="00E516AA">
        <w:rPr>
          <w:rFonts w:ascii="Calibri" w:hAnsi="Calibri" w:cs="Tahoma"/>
          <w:sz w:val="22"/>
          <w:szCs w:val="22"/>
        </w:rPr>
        <w:t xml:space="preserve"> </w:t>
      </w:r>
      <w:proofErr w:type="spellStart"/>
      <w:r w:rsidR="00EB5B88" w:rsidRPr="00E516AA">
        <w:rPr>
          <w:rFonts w:ascii="Calibri" w:hAnsi="Calibri" w:cs="Tahoma"/>
          <w:sz w:val="22"/>
          <w:szCs w:val="22"/>
        </w:rPr>
        <w:t>ú.</w:t>
      </w:r>
      <w:proofErr w:type="spellEnd"/>
      <w:r w:rsidR="00EB5B88" w:rsidRPr="00E516AA">
        <w:rPr>
          <w:rFonts w:ascii="Calibri" w:hAnsi="Calibri" w:cs="Tahoma"/>
          <w:sz w:val="22"/>
          <w:szCs w:val="22"/>
        </w:rPr>
        <w:t xml:space="preserve"> </w:t>
      </w:r>
      <w:bookmarkEnd w:id="0"/>
      <w:r w:rsidR="00E95571">
        <w:rPr>
          <w:rFonts w:ascii="Calibri" w:hAnsi="Calibri" w:cs="Tahoma"/>
          <w:sz w:val="22"/>
          <w:szCs w:val="22"/>
        </w:rPr>
        <w:t>Starý Bohumín</w:t>
      </w:r>
    </w:p>
    <w:p w14:paraId="181F4775" w14:textId="77777777" w:rsidR="001E291E" w:rsidRPr="009907CD" w:rsidRDefault="001E291E" w:rsidP="0006060B">
      <w:pPr>
        <w:tabs>
          <w:tab w:val="left" w:pos="2977"/>
        </w:tabs>
        <w:spacing w:line="288" w:lineRule="auto"/>
        <w:jc w:val="left"/>
        <w:rPr>
          <w:rFonts w:ascii="Calibri" w:hAnsi="Calibri" w:cs="Tahoma"/>
          <w:b/>
          <w:sz w:val="32"/>
          <w:szCs w:val="32"/>
        </w:rPr>
      </w:pPr>
    </w:p>
    <w:p w14:paraId="03051273" w14:textId="77777777" w:rsidR="00A1450B" w:rsidRPr="009907CD" w:rsidRDefault="00A1450B" w:rsidP="00AC5453">
      <w:pPr>
        <w:spacing w:line="288" w:lineRule="auto"/>
        <w:ind w:left="284" w:hanging="284"/>
        <w:jc w:val="left"/>
        <w:rPr>
          <w:rFonts w:ascii="Calibri" w:hAnsi="Calibri" w:cs="Tahoma"/>
          <w:b/>
          <w:szCs w:val="24"/>
          <w:u w:val="single"/>
        </w:rPr>
      </w:pPr>
      <w:r w:rsidRPr="009907CD">
        <w:rPr>
          <w:rFonts w:ascii="Calibri" w:hAnsi="Calibri" w:cs="Tahoma"/>
          <w:b/>
          <w:szCs w:val="24"/>
          <w:u w:val="single"/>
        </w:rPr>
        <w:lastRenderedPageBreak/>
        <w:t>Identifikační údaje</w:t>
      </w:r>
    </w:p>
    <w:p w14:paraId="74A16911" w14:textId="77777777" w:rsidR="00A1450B" w:rsidRPr="009907CD" w:rsidRDefault="00A1450B" w:rsidP="00AC5453">
      <w:pPr>
        <w:spacing w:line="288" w:lineRule="auto"/>
        <w:ind w:left="284" w:hanging="284"/>
        <w:jc w:val="left"/>
        <w:rPr>
          <w:rFonts w:ascii="Calibri" w:hAnsi="Calibri" w:cs="Tahoma"/>
          <w:b/>
          <w:sz w:val="22"/>
          <w:szCs w:val="22"/>
          <w:u w:val="single"/>
        </w:rPr>
      </w:pPr>
    </w:p>
    <w:p w14:paraId="6F48A038" w14:textId="77777777" w:rsidR="00DF49D3" w:rsidRDefault="001E291E" w:rsidP="008F7A74">
      <w:pPr>
        <w:tabs>
          <w:tab w:val="left" w:pos="3686"/>
        </w:tabs>
        <w:spacing w:line="288" w:lineRule="auto"/>
        <w:rPr>
          <w:rFonts w:ascii="Calibri" w:hAnsi="Calibri" w:cs="Tahoma"/>
          <w:sz w:val="22"/>
          <w:szCs w:val="22"/>
          <w:lang w:eastAsia="ar-SA"/>
        </w:rPr>
      </w:pPr>
      <w:r>
        <w:rPr>
          <w:rFonts w:ascii="Calibri" w:hAnsi="Calibri" w:cs="Tahoma"/>
          <w:sz w:val="22"/>
          <w:szCs w:val="22"/>
          <w:lang w:eastAsia="ar-SA"/>
        </w:rPr>
        <w:t>Objednatel:</w:t>
      </w:r>
      <w:r w:rsidR="00EB1CAE">
        <w:rPr>
          <w:rFonts w:ascii="Calibri" w:hAnsi="Calibri" w:cs="Tahoma"/>
          <w:sz w:val="22"/>
          <w:szCs w:val="22"/>
          <w:lang w:eastAsia="ar-SA"/>
        </w:rPr>
        <w:tab/>
      </w:r>
      <w:r w:rsidR="00EB1CAE" w:rsidRPr="008F7A74">
        <w:rPr>
          <w:rFonts w:ascii="Calibri" w:hAnsi="Calibri" w:cs="Tahoma"/>
          <w:b/>
          <w:bCs/>
          <w:sz w:val="22"/>
          <w:szCs w:val="22"/>
          <w:lang w:eastAsia="ar-SA"/>
        </w:rPr>
        <w:t>Město Bohumín</w:t>
      </w:r>
      <w:r>
        <w:rPr>
          <w:rFonts w:ascii="Calibri" w:hAnsi="Calibri" w:cs="Tahoma"/>
          <w:sz w:val="22"/>
          <w:szCs w:val="22"/>
          <w:lang w:eastAsia="ar-SA"/>
        </w:rPr>
        <w:tab/>
      </w:r>
    </w:p>
    <w:p w14:paraId="50377C9A" w14:textId="77777777" w:rsidR="001E291E" w:rsidRDefault="001E291E" w:rsidP="008F7A74">
      <w:pPr>
        <w:tabs>
          <w:tab w:val="left" w:pos="3686"/>
        </w:tabs>
        <w:spacing w:line="288" w:lineRule="auto"/>
        <w:rPr>
          <w:rFonts w:ascii="Calibri" w:hAnsi="Calibri" w:cs="Tahoma"/>
          <w:sz w:val="22"/>
          <w:szCs w:val="22"/>
          <w:lang w:eastAsia="ar-SA"/>
        </w:rPr>
      </w:pPr>
      <w:r>
        <w:rPr>
          <w:rFonts w:ascii="Calibri" w:hAnsi="Calibri" w:cs="Tahoma"/>
          <w:sz w:val="22"/>
          <w:szCs w:val="22"/>
          <w:lang w:eastAsia="ar-SA"/>
        </w:rPr>
        <w:t>Se sídlem:</w:t>
      </w:r>
      <w:r w:rsidR="008F7A74" w:rsidRPr="008F7A74">
        <w:rPr>
          <w:rFonts w:ascii="Calibri" w:hAnsi="Calibri" w:cs="Tahoma"/>
          <w:sz w:val="22"/>
          <w:szCs w:val="22"/>
          <w:lang w:eastAsia="ar-SA"/>
        </w:rPr>
        <w:t xml:space="preserve"> </w:t>
      </w:r>
      <w:r w:rsidR="008F7A74">
        <w:rPr>
          <w:rFonts w:ascii="Calibri" w:hAnsi="Calibri" w:cs="Tahoma"/>
          <w:sz w:val="22"/>
          <w:szCs w:val="22"/>
          <w:lang w:eastAsia="ar-SA"/>
        </w:rPr>
        <w:tab/>
        <w:t>Masarykova 158, Nový Bohumín, 735 81 Bohumín</w:t>
      </w:r>
    </w:p>
    <w:p w14:paraId="7BB40E50" w14:textId="77777777" w:rsidR="001E291E" w:rsidRDefault="001E291E" w:rsidP="001E291E">
      <w:pPr>
        <w:tabs>
          <w:tab w:val="left" w:pos="4253"/>
        </w:tabs>
        <w:spacing w:line="288" w:lineRule="auto"/>
        <w:rPr>
          <w:rFonts w:ascii="Calibri" w:hAnsi="Calibri" w:cs="Tahoma"/>
          <w:sz w:val="22"/>
          <w:szCs w:val="22"/>
          <w:lang w:eastAsia="ar-SA"/>
        </w:rPr>
      </w:pPr>
    </w:p>
    <w:p w14:paraId="45960242" w14:textId="77777777" w:rsidR="001E291E" w:rsidRDefault="001E291E" w:rsidP="008F7A74">
      <w:pPr>
        <w:tabs>
          <w:tab w:val="left" w:pos="3686"/>
        </w:tabs>
        <w:spacing w:line="288" w:lineRule="auto"/>
        <w:rPr>
          <w:rFonts w:ascii="Calibri" w:hAnsi="Calibri" w:cs="Tahoma"/>
          <w:sz w:val="22"/>
          <w:szCs w:val="22"/>
          <w:lang w:eastAsia="ar-SA"/>
        </w:rPr>
      </w:pPr>
      <w:r>
        <w:rPr>
          <w:rFonts w:ascii="Calibri" w:hAnsi="Calibri" w:cs="Tahoma"/>
          <w:sz w:val="22"/>
          <w:szCs w:val="22"/>
          <w:lang w:eastAsia="ar-SA"/>
        </w:rPr>
        <w:t>Zhotovitel:</w:t>
      </w:r>
      <w:r w:rsidR="008F7A74">
        <w:rPr>
          <w:rFonts w:ascii="Calibri" w:hAnsi="Calibri" w:cs="Tahoma"/>
          <w:sz w:val="22"/>
          <w:szCs w:val="22"/>
          <w:lang w:eastAsia="ar-SA"/>
        </w:rPr>
        <w:tab/>
      </w:r>
      <w:r w:rsidR="008F7A74" w:rsidRPr="008F7A74">
        <w:rPr>
          <w:rFonts w:ascii="Calibri" w:hAnsi="Calibri" w:cs="Tahoma"/>
          <w:b/>
          <w:bCs/>
          <w:sz w:val="22"/>
          <w:szCs w:val="22"/>
          <w:lang w:eastAsia="ar-SA"/>
        </w:rPr>
        <w:t>Atris, s.r.o.</w:t>
      </w:r>
    </w:p>
    <w:p w14:paraId="26E166BC" w14:textId="77777777" w:rsidR="001E291E" w:rsidRDefault="001E291E" w:rsidP="008F7A74">
      <w:pPr>
        <w:tabs>
          <w:tab w:val="left" w:pos="3686"/>
          <w:tab w:val="left" w:pos="4253"/>
        </w:tabs>
        <w:spacing w:line="288" w:lineRule="auto"/>
        <w:rPr>
          <w:rFonts w:ascii="Calibri" w:hAnsi="Calibri" w:cs="Tahoma"/>
          <w:sz w:val="22"/>
          <w:szCs w:val="22"/>
          <w:lang w:eastAsia="ar-SA"/>
        </w:rPr>
      </w:pPr>
      <w:r>
        <w:rPr>
          <w:rFonts w:ascii="Calibri" w:hAnsi="Calibri" w:cs="Tahoma"/>
          <w:sz w:val="22"/>
          <w:szCs w:val="22"/>
          <w:lang w:eastAsia="ar-SA"/>
        </w:rPr>
        <w:t>Místo podnikání:</w:t>
      </w:r>
      <w:r w:rsidR="008F7A74">
        <w:rPr>
          <w:rFonts w:ascii="Calibri" w:hAnsi="Calibri" w:cs="Tahoma"/>
          <w:sz w:val="22"/>
          <w:szCs w:val="22"/>
          <w:lang w:eastAsia="ar-SA"/>
        </w:rPr>
        <w:tab/>
        <w:t>Občanská 1116/18, 710 00 Ostrava – Slezská Ostrava</w:t>
      </w:r>
    </w:p>
    <w:p w14:paraId="302EFC16" w14:textId="77777777" w:rsidR="001E291E" w:rsidRDefault="001E291E" w:rsidP="008F7A74">
      <w:pPr>
        <w:tabs>
          <w:tab w:val="left" w:pos="3686"/>
          <w:tab w:val="left" w:pos="4253"/>
        </w:tabs>
        <w:spacing w:line="288" w:lineRule="auto"/>
        <w:rPr>
          <w:rFonts w:ascii="Calibri" w:hAnsi="Calibri" w:cs="Tahoma"/>
          <w:sz w:val="22"/>
          <w:szCs w:val="22"/>
          <w:lang w:eastAsia="ar-SA"/>
        </w:rPr>
      </w:pPr>
      <w:r>
        <w:rPr>
          <w:rFonts w:ascii="Calibri" w:hAnsi="Calibri" w:cs="Tahoma"/>
          <w:sz w:val="22"/>
          <w:szCs w:val="22"/>
          <w:lang w:eastAsia="ar-SA"/>
        </w:rPr>
        <w:t>IČ:</w:t>
      </w:r>
      <w:r w:rsidR="008F7A74">
        <w:rPr>
          <w:rFonts w:ascii="Calibri" w:hAnsi="Calibri" w:cs="Tahoma"/>
          <w:sz w:val="22"/>
          <w:szCs w:val="22"/>
          <w:lang w:eastAsia="ar-SA"/>
        </w:rPr>
        <w:tab/>
        <w:t>28608909</w:t>
      </w:r>
    </w:p>
    <w:p w14:paraId="15899DE7" w14:textId="77777777" w:rsidR="001E291E" w:rsidRDefault="001E291E" w:rsidP="008F7A74">
      <w:pPr>
        <w:tabs>
          <w:tab w:val="left" w:pos="3686"/>
          <w:tab w:val="left" w:pos="4253"/>
        </w:tabs>
        <w:spacing w:line="288" w:lineRule="auto"/>
        <w:rPr>
          <w:rFonts w:ascii="Calibri" w:hAnsi="Calibri" w:cs="Tahoma"/>
          <w:sz w:val="22"/>
          <w:szCs w:val="22"/>
          <w:lang w:eastAsia="ar-SA"/>
        </w:rPr>
      </w:pPr>
      <w:r>
        <w:rPr>
          <w:rFonts w:ascii="Calibri" w:hAnsi="Calibri" w:cs="Tahoma"/>
          <w:sz w:val="22"/>
          <w:szCs w:val="22"/>
          <w:lang w:eastAsia="ar-SA"/>
        </w:rPr>
        <w:t>DIČ:</w:t>
      </w:r>
      <w:r w:rsidR="008F7A74">
        <w:rPr>
          <w:rFonts w:ascii="Calibri" w:hAnsi="Calibri" w:cs="Tahoma"/>
          <w:sz w:val="22"/>
          <w:szCs w:val="22"/>
          <w:lang w:eastAsia="ar-SA"/>
        </w:rPr>
        <w:tab/>
        <w:t>CZ28608909</w:t>
      </w:r>
    </w:p>
    <w:p w14:paraId="5B7B6C73" w14:textId="77777777" w:rsidR="001E291E" w:rsidRDefault="001E291E" w:rsidP="001E291E">
      <w:pPr>
        <w:tabs>
          <w:tab w:val="left" w:pos="4253"/>
        </w:tabs>
        <w:spacing w:line="288" w:lineRule="auto"/>
        <w:rPr>
          <w:rFonts w:ascii="Calibri" w:hAnsi="Calibri" w:cs="Tahoma"/>
          <w:sz w:val="22"/>
          <w:szCs w:val="22"/>
          <w:lang w:eastAsia="ar-SA"/>
        </w:rPr>
      </w:pPr>
    </w:p>
    <w:p w14:paraId="28FC6733" w14:textId="77777777" w:rsidR="001E291E" w:rsidRDefault="001E291E" w:rsidP="008F7A74">
      <w:pPr>
        <w:tabs>
          <w:tab w:val="left" w:pos="3686"/>
          <w:tab w:val="left" w:pos="4253"/>
        </w:tabs>
        <w:spacing w:line="288" w:lineRule="auto"/>
        <w:rPr>
          <w:rFonts w:ascii="Calibri" w:hAnsi="Calibri" w:cs="Tahoma"/>
          <w:sz w:val="22"/>
          <w:szCs w:val="22"/>
          <w:lang w:eastAsia="ar-SA"/>
        </w:rPr>
      </w:pPr>
      <w:r>
        <w:rPr>
          <w:rFonts w:ascii="Calibri" w:hAnsi="Calibri" w:cs="Tahoma"/>
          <w:sz w:val="22"/>
          <w:szCs w:val="22"/>
          <w:lang w:eastAsia="ar-SA"/>
        </w:rPr>
        <w:t>Zodpovědný projektant:</w:t>
      </w:r>
      <w:r w:rsidR="008F7A74">
        <w:rPr>
          <w:rFonts w:ascii="Calibri" w:hAnsi="Calibri" w:cs="Tahoma"/>
          <w:sz w:val="22"/>
          <w:szCs w:val="22"/>
          <w:lang w:eastAsia="ar-SA"/>
        </w:rPr>
        <w:tab/>
        <w:t xml:space="preserve">Barbora Kyšková, </w:t>
      </w:r>
      <w:r w:rsidR="008F7A74" w:rsidRPr="00A30AE3">
        <w:rPr>
          <w:rFonts w:ascii="Calibri" w:hAnsi="Calibri" w:cs="Tahoma"/>
          <w:sz w:val="22"/>
          <w:szCs w:val="22"/>
          <w:lang w:eastAsia="ar-SA"/>
        </w:rPr>
        <w:t>ČKAIT</w:t>
      </w:r>
      <w:r w:rsidR="00A30AE3" w:rsidRPr="00A30AE3">
        <w:rPr>
          <w:rFonts w:ascii="Calibri" w:hAnsi="Calibri" w:cs="Tahoma"/>
          <w:sz w:val="22"/>
          <w:szCs w:val="22"/>
          <w:lang w:eastAsia="ar-SA"/>
        </w:rPr>
        <w:t xml:space="preserve"> 1104107</w:t>
      </w:r>
    </w:p>
    <w:p w14:paraId="760FC6D2" w14:textId="77777777" w:rsidR="001E291E" w:rsidRDefault="001E291E" w:rsidP="001E291E">
      <w:pPr>
        <w:tabs>
          <w:tab w:val="left" w:pos="4253"/>
        </w:tabs>
        <w:spacing w:line="288" w:lineRule="auto"/>
        <w:rPr>
          <w:rFonts w:ascii="Calibri" w:hAnsi="Calibri" w:cs="Tahoma"/>
          <w:sz w:val="22"/>
          <w:szCs w:val="22"/>
          <w:lang w:eastAsia="ar-SA"/>
        </w:rPr>
      </w:pPr>
    </w:p>
    <w:p w14:paraId="564B6870" w14:textId="77777777" w:rsidR="001E291E" w:rsidRDefault="001E291E" w:rsidP="008F7A74">
      <w:pPr>
        <w:tabs>
          <w:tab w:val="left" w:pos="3686"/>
          <w:tab w:val="left" w:pos="4253"/>
        </w:tabs>
        <w:spacing w:line="288" w:lineRule="auto"/>
        <w:rPr>
          <w:rFonts w:ascii="Calibri" w:hAnsi="Calibri" w:cs="Tahoma"/>
          <w:sz w:val="22"/>
          <w:szCs w:val="22"/>
          <w:lang w:eastAsia="ar-SA"/>
        </w:rPr>
      </w:pPr>
      <w:r>
        <w:rPr>
          <w:rFonts w:ascii="Calibri" w:hAnsi="Calibri" w:cs="Tahoma"/>
          <w:sz w:val="22"/>
          <w:szCs w:val="22"/>
          <w:lang w:eastAsia="ar-SA"/>
        </w:rPr>
        <w:t>Vypracoval:</w:t>
      </w:r>
      <w:r w:rsidR="008F7A74">
        <w:rPr>
          <w:rFonts w:ascii="Calibri" w:hAnsi="Calibri" w:cs="Tahoma"/>
          <w:sz w:val="22"/>
          <w:szCs w:val="22"/>
          <w:lang w:eastAsia="ar-SA"/>
        </w:rPr>
        <w:tab/>
        <w:t>Ing. Simona Lysoňková</w:t>
      </w:r>
    </w:p>
    <w:p w14:paraId="25F27E29" w14:textId="77777777" w:rsidR="001E291E" w:rsidRDefault="001E291E" w:rsidP="001E291E">
      <w:pPr>
        <w:tabs>
          <w:tab w:val="left" w:pos="4253"/>
        </w:tabs>
        <w:spacing w:line="288" w:lineRule="auto"/>
        <w:rPr>
          <w:rFonts w:ascii="Calibri" w:hAnsi="Calibri" w:cs="Tahoma"/>
          <w:sz w:val="22"/>
          <w:szCs w:val="22"/>
          <w:lang w:eastAsia="ar-SA"/>
        </w:rPr>
      </w:pPr>
    </w:p>
    <w:p w14:paraId="62DEACD4" w14:textId="77777777" w:rsidR="001E291E" w:rsidRDefault="001E291E" w:rsidP="008F7A74">
      <w:pPr>
        <w:tabs>
          <w:tab w:val="left" w:pos="3686"/>
          <w:tab w:val="left" w:pos="4253"/>
        </w:tabs>
        <w:spacing w:line="288" w:lineRule="auto"/>
        <w:rPr>
          <w:rFonts w:ascii="Calibri" w:hAnsi="Calibri" w:cs="Tahoma"/>
          <w:sz w:val="22"/>
          <w:szCs w:val="22"/>
          <w:lang w:eastAsia="ar-SA"/>
        </w:rPr>
      </w:pPr>
      <w:r>
        <w:rPr>
          <w:rFonts w:ascii="Calibri" w:hAnsi="Calibri" w:cs="Tahoma"/>
          <w:sz w:val="22"/>
          <w:szCs w:val="22"/>
          <w:lang w:eastAsia="ar-SA"/>
        </w:rPr>
        <w:t>Název akce:</w:t>
      </w:r>
      <w:r w:rsidR="008F7A74">
        <w:rPr>
          <w:rFonts w:ascii="Calibri" w:hAnsi="Calibri" w:cs="Tahoma"/>
          <w:sz w:val="22"/>
          <w:szCs w:val="22"/>
          <w:lang w:eastAsia="ar-SA"/>
        </w:rPr>
        <w:tab/>
      </w:r>
      <w:r w:rsidR="008F7A74" w:rsidRPr="008F7A74">
        <w:rPr>
          <w:rFonts w:ascii="Calibri" w:hAnsi="Calibri" w:cs="Tahoma"/>
          <w:b/>
          <w:bCs/>
          <w:sz w:val="22"/>
          <w:szCs w:val="22"/>
          <w:lang w:eastAsia="ar-SA"/>
        </w:rPr>
        <w:t xml:space="preserve">Bohumínská městská nemocnice – demolice </w:t>
      </w:r>
      <w:r w:rsidR="00241CAC">
        <w:rPr>
          <w:rFonts w:ascii="Calibri" w:hAnsi="Calibri" w:cs="Tahoma"/>
          <w:b/>
          <w:bCs/>
          <w:sz w:val="22"/>
          <w:szCs w:val="22"/>
          <w:lang w:eastAsia="ar-SA"/>
        </w:rPr>
        <w:t>kotelny</w:t>
      </w:r>
    </w:p>
    <w:p w14:paraId="13993B3A" w14:textId="77777777" w:rsidR="001E291E" w:rsidRDefault="001E291E" w:rsidP="001E291E">
      <w:pPr>
        <w:tabs>
          <w:tab w:val="left" w:pos="4253"/>
        </w:tabs>
        <w:spacing w:line="288" w:lineRule="auto"/>
        <w:rPr>
          <w:rFonts w:ascii="Calibri" w:hAnsi="Calibri" w:cs="Tahoma"/>
          <w:sz w:val="22"/>
          <w:szCs w:val="22"/>
          <w:lang w:eastAsia="ar-SA"/>
        </w:rPr>
      </w:pPr>
    </w:p>
    <w:p w14:paraId="7881DD5C" w14:textId="77777777" w:rsidR="001E291E" w:rsidRDefault="001E291E" w:rsidP="008F7A74">
      <w:pPr>
        <w:tabs>
          <w:tab w:val="left" w:pos="3686"/>
          <w:tab w:val="left" w:pos="4253"/>
        </w:tabs>
        <w:spacing w:line="288" w:lineRule="auto"/>
        <w:rPr>
          <w:rFonts w:ascii="Calibri" w:hAnsi="Calibri" w:cs="Tahoma"/>
          <w:sz w:val="22"/>
          <w:szCs w:val="22"/>
          <w:lang w:eastAsia="ar-SA"/>
        </w:rPr>
      </w:pPr>
      <w:r>
        <w:rPr>
          <w:rFonts w:ascii="Calibri" w:hAnsi="Calibri" w:cs="Tahoma"/>
          <w:sz w:val="22"/>
          <w:szCs w:val="22"/>
          <w:lang w:eastAsia="ar-SA"/>
        </w:rPr>
        <w:t>Místo stavby:</w:t>
      </w:r>
      <w:r w:rsidR="008F7A74">
        <w:rPr>
          <w:rFonts w:ascii="Calibri" w:hAnsi="Calibri" w:cs="Tahoma"/>
          <w:sz w:val="22"/>
          <w:szCs w:val="22"/>
          <w:lang w:eastAsia="ar-SA"/>
        </w:rPr>
        <w:tab/>
      </w:r>
      <w:proofErr w:type="spellStart"/>
      <w:r w:rsidR="008F7A74">
        <w:rPr>
          <w:rFonts w:ascii="Calibri" w:hAnsi="Calibri" w:cs="Tahoma"/>
          <w:sz w:val="22"/>
          <w:szCs w:val="22"/>
          <w:lang w:eastAsia="ar-SA"/>
        </w:rPr>
        <w:t>parc</w:t>
      </w:r>
      <w:proofErr w:type="spellEnd"/>
      <w:r w:rsidR="008F7A74">
        <w:rPr>
          <w:rFonts w:ascii="Calibri" w:hAnsi="Calibri" w:cs="Tahoma"/>
          <w:sz w:val="22"/>
          <w:szCs w:val="22"/>
          <w:lang w:eastAsia="ar-SA"/>
        </w:rPr>
        <w:t xml:space="preserve">. č. </w:t>
      </w:r>
      <w:r w:rsidR="00241CAC">
        <w:rPr>
          <w:rFonts w:ascii="Calibri" w:hAnsi="Calibri" w:cs="Tahoma"/>
          <w:sz w:val="22"/>
          <w:szCs w:val="22"/>
          <w:lang w:eastAsia="ar-SA"/>
        </w:rPr>
        <w:t>467</w:t>
      </w:r>
      <w:r w:rsidR="008F7A74">
        <w:rPr>
          <w:rFonts w:ascii="Calibri" w:hAnsi="Calibri" w:cs="Tahoma"/>
          <w:sz w:val="22"/>
          <w:szCs w:val="22"/>
          <w:lang w:eastAsia="ar-SA"/>
        </w:rPr>
        <w:t xml:space="preserve"> k. </w:t>
      </w:r>
      <w:proofErr w:type="spellStart"/>
      <w:r w:rsidR="008F7A74">
        <w:rPr>
          <w:rFonts w:ascii="Calibri" w:hAnsi="Calibri" w:cs="Tahoma"/>
          <w:sz w:val="22"/>
          <w:szCs w:val="22"/>
          <w:lang w:eastAsia="ar-SA"/>
        </w:rPr>
        <w:t>ú.</w:t>
      </w:r>
      <w:proofErr w:type="spellEnd"/>
      <w:r w:rsidR="008F7A74">
        <w:rPr>
          <w:rFonts w:ascii="Calibri" w:hAnsi="Calibri" w:cs="Tahoma"/>
          <w:sz w:val="22"/>
          <w:szCs w:val="22"/>
          <w:lang w:eastAsia="ar-SA"/>
        </w:rPr>
        <w:t xml:space="preserve"> Starý Bohumín</w:t>
      </w:r>
    </w:p>
    <w:p w14:paraId="29160297" w14:textId="77777777" w:rsidR="001E291E" w:rsidRDefault="001E291E" w:rsidP="001E291E">
      <w:pPr>
        <w:tabs>
          <w:tab w:val="left" w:pos="4253"/>
        </w:tabs>
        <w:spacing w:line="288" w:lineRule="auto"/>
        <w:rPr>
          <w:rFonts w:ascii="Calibri" w:hAnsi="Calibri" w:cs="Tahoma"/>
          <w:sz w:val="22"/>
          <w:szCs w:val="22"/>
          <w:lang w:eastAsia="ar-SA"/>
        </w:rPr>
      </w:pPr>
    </w:p>
    <w:p w14:paraId="4C6E318C" w14:textId="77777777" w:rsidR="001E291E" w:rsidRPr="00534CB5" w:rsidRDefault="001E291E" w:rsidP="008F7A74">
      <w:pPr>
        <w:tabs>
          <w:tab w:val="left" w:pos="3686"/>
          <w:tab w:val="left" w:pos="4253"/>
        </w:tabs>
        <w:spacing w:line="288" w:lineRule="auto"/>
        <w:rPr>
          <w:rFonts w:ascii="Calibri" w:hAnsi="Calibri" w:cs="Tahoma"/>
          <w:sz w:val="22"/>
          <w:szCs w:val="22"/>
          <w:lang w:eastAsia="ar-SA"/>
        </w:rPr>
      </w:pPr>
      <w:r w:rsidRPr="00534CB5">
        <w:rPr>
          <w:rFonts w:ascii="Calibri" w:hAnsi="Calibri" w:cs="Tahoma"/>
          <w:sz w:val="22"/>
          <w:szCs w:val="22"/>
          <w:lang w:eastAsia="ar-SA"/>
        </w:rPr>
        <w:t>Dotčené demolicí:</w:t>
      </w:r>
      <w:r w:rsidR="008F7A74" w:rsidRPr="00534CB5">
        <w:rPr>
          <w:rFonts w:ascii="Calibri" w:hAnsi="Calibri" w:cs="Tahoma"/>
          <w:sz w:val="22"/>
          <w:szCs w:val="22"/>
          <w:lang w:eastAsia="ar-SA"/>
        </w:rPr>
        <w:tab/>
      </w:r>
      <w:proofErr w:type="spellStart"/>
      <w:r w:rsidR="00534CB5" w:rsidRPr="00534CB5">
        <w:rPr>
          <w:rFonts w:ascii="Calibri" w:hAnsi="Calibri" w:cs="Tahoma"/>
          <w:sz w:val="22"/>
          <w:szCs w:val="22"/>
          <w:lang w:eastAsia="ar-SA"/>
        </w:rPr>
        <w:t>parc</w:t>
      </w:r>
      <w:proofErr w:type="spellEnd"/>
      <w:r w:rsidR="00534CB5" w:rsidRPr="00534CB5">
        <w:rPr>
          <w:rFonts w:ascii="Calibri" w:hAnsi="Calibri" w:cs="Tahoma"/>
          <w:sz w:val="22"/>
          <w:szCs w:val="22"/>
          <w:lang w:eastAsia="ar-SA"/>
        </w:rPr>
        <w:t>. č. 476/1</w:t>
      </w:r>
      <w:r w:rsidR="005C0B00">
        <w:rPr>
          <w:rFonts w:ascii="Calibri" w:hAnsi="Calibri" w:cs="Tahoma"/>
          <w:sz w:val="22"/>
          <w:szCs w:val="22"/>
          <w:lang w:eastAsia="ar-SA"/>
        </w:rPr>
        <w:t>,</w:t>
      </w:r>
      <w:r w:rsidR="00534CB5" w:rsidRPr="00534CB5">
        <w:rPr>
          <w:rFonts w:ascii="Calibri" w:hAnsi="Calibri" w:cs="Tahoma"/>
          <w:sz w:val="22"/>
          <w:szCs w:val="22"/>
          <w:lang w:eastAsia="ar-SA"/>
        </w:rPr>
        <w:t xml:space="preserve"> k. </w:t>
      </w:r>
      <w:proofErr w:type="spellStart"/>
      <w:r w:rsidR="00534CB5" w:rsidRPr="00534CB5">
        <w:rPr>
          <w:rFonts w:ascii="Calibri" w:hAnsi="Calibri" w:cs="Tahoma"/>
          <w:sz w:val="22"/>
          <w:szCs w:val="22"/>
          <w:lang w:eastAsia="ar-SA"/>
        </w:rPr>
        <w:t>ú.</w:t>
      </w:r>
      <w:proofErr w:type="spellEnd"/>
      <w:r w:rsidR="00534CB5" w:rsidRPr="00534CB5">
        <w:rPr>
          <w:rFonts w:ascii="Calibri" w:hAnsi="Calibri" w:cs="Tahoma"/>
          <w:sz w:val="22"/>
          <w:szCs w:val="22"/>
          <w:lang w:eastAsia="ar-SA"/>
        </w:rPr>
        <w:t xml:space="preserve"> Starý Bohumín </w:t>
      </w:r>
    </w:p>
    <w:p w14:paraId="3A6FA7C5" w14:textId="77777777" w:rsidR="001E291E" w:rsidRDefault="001E291E" w:rsidP="001E291E">
      <w:pPr>
        <w:tabs>
          <w:tab w:val="left" w:pos="4253"/>
        </w:tabs>
        <w:spacing w:line="288" w:lineRule="auto"/>
        <w:rPr>
          <w:rFonts w:ascii="Calibri" w:hAnsi="Calibri" w:cs="Tahoma"/>
          <w:sz w:val="22"/>
          <w:szCs w:val="22"/>
          <w:lang w:eastAsia="ar-SA"/>
        </w:rPr>
      </w:pPr>
    </w:p>
    <w:p w14:paraId="6883F739" w14:textId="77777777" w:rsidR="001E291E" w:rsidRPr="007C6A09" w:rsidRDefault="001E291E" w:rsidP="008F7A74">
      <w:pPr>
        <w:tabs>
          <w:tab w:val="left" w:pos="3686"/>
          <w:tab w:val="left" w:pos="4253"/>
        </w:tabs>
        <w:spacing w:line="288" w:lineRule="auto"/>
        <w:rPr>
          <w:rFonts w:ascii="Calibri" w:hAnsi="Calibri" w:cs="Tahoma"/>
          <w:sz w:val="22"/>
          <w:szCs w:val="22"/>
          <w:lang w:eastAsia="ar-SA"/>
        </w:rPr>
      </w:pPr>
      <w:r w:rsidRPr="007C6A09">
        <w:rPr>
          <w:rFonts w:ascii="Calibri" w:hAnsi="Calibri" w:cs="Tahoma"/>
          <w:sz w:val="22"/>
          <w:szCs w:val="22"/>
          <w:lang w:eastAsia="ar-SA"/>
        </w:rPr>
        <w:t>Dodavatel stavebně montážních prací:</w:t>
      </w:r>
      <w:r w:rsidR="008F7A74" w:rsidRPr="007C6A09">
        <w:rPr>
          <w:rFonts w:ascii="Calibri" w:hAnsi="Calibri" w:cs="Tahoma"/>
          <w:sz w:val="22"/>
          <w:szCs w:val="22"/>
          <w:lang w:eastAsia="ar-SA"/>
        </w:rPr>
        <w:tab/>
      </w:r>
      <w:r w:rsidR="007C6A09" w:rsidRPr="005B1456">
        <w:rPr>
          <w:rFonts w:ascii="Calibri" w:hAnsi="Calibri" w:cs="Tahoma"/>
          <w:sz w:val="22"/>
          <w:szCs w:val="22"/>
          <w:lang w:eastAsia="ar-SA"/>
        </w:rPr>
        <w:t>bude vybrán ve výběrovém řízení</w:t>
      </w:r>
    </w:p>
    <w:p w14:paraId="29B02A90" w14:textId="77777777" w:rsidR="001E291E" w:rsidRDefault="001E291E" w:rsidP="001E291E">
      <w:pPr>
        <w:tabs>
          <w:tab w:val="left" w:pos="4253"/>
        </w:tabs>
        <w:spacing w:line="288" w:lineRule="auto"/>
        <w:rPr>
          <w:rFonts w:ascii="Calibri" w:hAnsi="Calibri" w:cs="Tahoma"/>
          <w:sz w:val="22"/>
          <w:szCs w:val="22"/>
          <w:lang w:eastAsia="ar-SA"/>
        </w:rPr>
      </w:pPr>
    </w:p>
    <w:p w14:paraId="665D9C85" w14:textId="77777777" w:rsidR="001E291E" w:rsidRDefault="001E291E" w:rsidP="008F7A74">
      <w:pPr>
        <w:tabs>
          <w:tab w:val="left" w:pos="3686"/>
          <w:tab w:val="left" w:pos="4253"/>
        </w:tabs>
        <w:spacing w:line="288" w:lineRule="auto"/>
        <w:rPr>
          <w:rFonts w:ascii="Calibri" w:hAnsi="Calibri" w:cs="Tahoma"/>
          <w:sz w:val="22"/>
          <w:szCs w:val="22"/>
          <w:lang w:eastAsia="ar-SA"/>
        </w:rPr>
      </w:pPr>
      <w:r>
        <w:rPr>
          <w:rFonts w:ascii="Calibri" w:hAnsi="Calibri" w:cs="Tahoma"/>
          <w:sz w:val="22"/>
          <w:szCs w:val="22"/>
          <w:lang w:eastAsia="ar-SA"/>
        </w:rPr>
        <w:t>Stupeň projektové přípravky:</w:t>
      </w:r>
      <w:r w:rsidR="008F7A74">
        <w:rPr>
          <w:rFonts w:ascii="Calibri" w:hAnsi="Calibri" w:cs="Tahoma"/>
          <w:sz w:val="22"/>
          <w:szCs w:val="22"/>
          <w:lang w:eastAsia="ar-SA"/>
        </w:rPr>
        <w:tab/>
        <w:t>Dokumentace bouracích prací</w:t>
      </w:r>
    </w:p>
    <w:p w14:paraId="304A7BB9" w14:textId="77777777" w:rsidR="008F7A74" w:rsidRDefault="008F7A74" w:rsidP="008F7A74">
      <w:pPr>
        <w:tabs>
          <w:tab w:val="left" w:pos="3686"/>
          <w:tab w:val="left" w:pos="4253"/>
        </w:tabs>
        <w:spacing w:line="288" w:lineRule="auto"/>
        <w:rPr>
          <w:rFonts w:ascii="Calibri" w:hAnsi="Calibri" w:cs="Tahoma"/>
          <w:sz w:val="22"/>
          <w:szCs w:val="22"/>
          <w:lang w:eastAsia="ar-SA"/>
        </w:rPr>
      </w:pPr>
    </w:p>
    <w:p w14:paraId="34794724" w14:textId="77777777" w:rsidR="008F7A74" w:rsidRDefault="008F7A74" w:rsidP="008F7A74">
      <w:pPr>
        <w:tabs>
          <w:tab w:val="left" w:pos="3686"/>
          <w:tab w:val="left" w:pos="4253"/>
        </w:tabs>
        <w:spacing w:line="288" w:lineRule="auto"/>
        <w:rPr>
          <w:rFonts w:ascii="Calibri" w:hAnsi="Calibri" w:cs="Tahoma"/>
          <w:sz w:val="22"/>
          <w:szCs w:val="22"/>
          <w:lang w:eastAsia="ar-SA"/>
        </w:rPr>
      </w:pPr>
    </w:p>
    <w:p w14:paraId="2BAB0F3D" w14:textId="77777777" w:rsidR="008F7A74" w:rsidRDefault="008F7A74" w:rsidP="008F7A74">
      <w:pPr>
        <w:tabs>
          <w:tab w:val="left" w:pos="3686"/>
          <w:tab w:val="left" w:pos="4253"/>
        </w:tabs>
        <w:spacing w:line="288" w:lineRule="auto"/>
        <w:rPr>
          <w:rFonts w:ascii="Calibri" w:hAnsi="Calibri" w:cs="Tahoma"/>
          <w:sz w:val="22"/>
          <w:szCs w:val="22"/>
          <w:lang w:eastAsia="ar-SA"/>
        </w:rPr>
      </w:pPr>
    </w:p>
    <w:p w14:paraId="5C7464DC" w14:textId="77777777" w:rsidR="003A00B0" w:rsidRPr="00446139" w:rsidRDefault="003A00B0" w:rsidP="008F7A74">
      <w:pPr>
        <w:tabs>
          <w:tab w:val="left" w:pos="3686"/>
          <w:tab w:val="left" w:pos="4253"/>
        </w:tabs>
        <w:spacing w:line="288" w:lineRule="auto"/>
        <w:rPr>
          <w:rFonts w:ascii="Calibri" w:hAnsi="Calibri" w:cs="Tahoma"/>
          <w:b/>
          <w:bCs/>
          <w:sz w:val="22"/>
          <w:szCs w:val="22"/>
          <w:lang w:eastAsia="ar-SA"/>
        </w:rPr>
      </w:pPr>
      <w:r w:rsidRPr="00446139">
        <w:rPr>
          <w:rFonts w:ascii="Calibri" w:hAnsi="Calibri" w:cs="Tahoma"/>
          <w:b/>
          <w:bCs/>
          <w:sz w:val="22"/>
          <w:szCs w:val="22"/>
          <w:lang w:eastAsia="ar-SA"/>
        </w:rPr>
        <w:t>Popis technologického postupu bouracích prací a odstranění technických nebo technologických zařízení</w:t>
      </w:r>
    </w:p>
    <w:p w14:paraId="784E339F" w14:textId="77777777" w:rsidR="003A00B0" w:rsidRDefault="003A00B0" w:rsidP="008F7A74">
      <w:pPr>
        <w:tabs>
          <w:tab w:val="left" w:pos="3686"/>
          <w:tab w:val="left" w:pos="4253"/>
        </w:tabs>
        <w:spacing w:line="288" w:lineRule="auto"/>
        <w:rPr>
          <w:rFonts w:ascii="Calibri" w:hAnsi="Calibri" w:cs="Tahoma"/>
          <w:sz w:val="22"/>
          <w:szCs w:val="22"/>
          <w:lang w:eastAsia="ar-SA"/>
        </w:rPr>
      </w:pPr>
    </w:p>
    <w:p w14:paraId="6B1F4396" w14:textId="77777777" w:rsidR="00D57C7F" w:rsidRDefault="00D57C7F" w:rsidP="00D57C7F">
      <w:pPr>
        <w:tabs>
          <w:tab w:val="left" w:pos="3686"/>
          <w:tab w:val="left" w:pos="4253"/>
        </w:tabs>
        <w:spacing w:line="288" w:lineRule="auto"/>
        <w:rPr>
          <w:rFonts w:ascii="Calibri" w:hAnsi="Calibri" w:cs="Tahoma"/>
          <w:sz w:val="22"/>
          <w:szCs w:val="22"/>
          <w:lang w:eastAsia="ar-SA"/>
        </w:rPr>
      </w:pPr>
      <w:bookmarkStart w:id="1" w:name="_Hlk51737144"/>
      <w:r>
        <w:rPr>
          <w:rFonts w:ascii="Calibri" w:hAnsi="Calibri" w:cs="Tahoma"/>
          <w:sz w:val="22"/>
          <w:szCs w:val="22"/>
          <w:lang w:eastAsia="ar-SA"/>
        </w:rPr>
        <w:t xml:space="preserve">V 1.NP objektu se nachází kotelna, úpravna vody a strojovna. Ve 2.NP se nachází strojovna kotelny, spalovna, sociální zařízení. V 1.NP přístavby je umístěna dozorna, rozvodna, sklad chemikálií a tlaková stanice studené vody. Ve 2.NP přístavby se nachází sociální zařízení pro 15 mužů a 3 ženy, laboratoř a místnost pro vedoucí kotelny. </w:t>
      </w:r>
    </w:p>
    <w:p w14:paraId="2970AFD4" w14:textId="77777777" w:rsidR="00D57C7F" w:rsidRDefault="00D57C7F" w:rsidP="00D57C7F">
      <w:pPr>
        <w:tabs>
          <w:tab w:val="left" w:pos="284"/>
          <w:tab w:val="left" w:pos="4253"/>
        </w:tabs>
        <w:spacing w:line="288" w:lineRule="auto"/>
        <w:rPr>
          <w:rFonts w:ascii="Calibri" w:hAnsi="Calibri" w:cs="Tahoma"/>
          <w:sz w:val="22"/>
          <w:szCs w:val="22"/>
          <w:lang w:eastAsia="ar-SA"/>
        </w:rPr>
      </w:pPr>
      <w:r>
        <w:rPr>
          <w:rFonts w:ascii="Calibri" w:hAnsi="Calibri" w:cs="Tahoma"/>
          <w:sz w:val="22"/>
          <w:szCs w:val="22"/>
          <w:lang w:eastAsia="ar-SA"/>
        </w:rPr>
        <w:tab/>
        <w:t xml:space="preserve">Objekt kotelny je tvořen železobetonovým skeletem, který je vyplněn plynosilikátovým zdivem </w:t>
      </w:r>
      <w:proofErr w:type="spellStart"/>
      <w:r>
        <w:rPr>
          <w:rFonts w:ascii="Calibri" w:hAnsi="Calibri" w:cs="Tahoma"/>
          <w:sz w:val="22"/>
          <w:szCs w:val="22"/>
          <w:lang w:eastAsia="ar-SA"/>
        </w:rPr>
        <w:t>tl</w:t>
      </w:r>
      <w:proofErr w:type="spellEnd"/>
      <w:r>
        <w:rPr>
          <w:rFonts w:ascii="Calibri" w:hAnsi="Calibri" w:cs="Tahoma"/>
          <w:sz w:val="22"/>
          <w:szCs w:val="22"/>
          <w:lang w:eastAsia="ar-SA"/>
        </w:rPr>
        <w:t xml:space="preserve">. 300 mm. Nosné sloupy jsou uloženy na betonových patkách, vyplňované zdivo na betonových pásech. Střecha je plochá, kde nosnou částí střechy jsou panely uložené na železobetonových průvlacích. Obvodové zdivo přístavby objektu je provedeno z cihel </w:t>
      </w:r>
      <w:proofErr w:type="spellStart"/>
      <w:r>
        <w:rPr>
          <w:rFonts w:ascii="Calibri" w:hAnsi="Calibri" w:cs="Tahoma"/>
          <w:sz w:val="22"/>
          <w:szCs w:val="22"/>
          <w:lang w:eastAsia="ar-SA"/>
        </w:rPr>
        <w:t>tl</w:t>
      </w:r>
      <w:proofErr w:type="spellEnd"/>
      <w:r>
        <w:rPr>
          <w:rFonts w:ascii="Calibri" w:hAnsi="Calibri" w:cs="Tahoma"/>
          <w:sz w:val="22"/>
          <w:szCs w:val="22"/>
          <w:lang w:eastAsia="ar-SA"/>
        </w:rPr>
        <w:t xml:space="preserve">. 450 mm, MVC 10. Zdivo je uloženo na základových pásech. Stropní konstrukcí přístavby objektu kotelny jsou kovové nosníky, na jejichž spodních přírubách jsou uloženy stropní keramické desky. Střecha je plochá s venkovním odvodem dešťových vod. </w:t>
      </w:r>
    </w:p>
    <w:p w14:paraId="631625DD" w14:textId="77777777" w:rsidR="00D57C7F" w:rsidRDefault="00D57C7F" w:rsidP="00D57C7F">
      <w:pPr>
        <w:tabs>
          <w:tab w:val="left" w:pos="284"/>
          <w:tab w:val="left" w:pos="4253"/>
        </w:tabs>
        <w:spacing w:line="288" w:lineRule="auto"/>
        <w:rPr>
          <w:rFonts w:ascii="Calibri" w:hAnsi="Calibri" w:cs="Tahoma"/>
          <w:sz w:val="22"/>
          <w:szCs w:val="22"/>
          <w:lang w:eastAsia="ar-SA"/>
        </w:rPr>
      </w:pPr>
      <w:r>
        <w:rPr>
          <w:rFonts w:ascii="Calibri" w:hAnsi="Calibri" w:cs="Tahoma"/>
          <w:sz w:val="22"/>
          <w:szCs w:val="22"/>
          <w:lang w:eastAsia="ar-SA"/>
        </w:rPr>
        <w:tab/>
        <w:t>Okna v celém objektu jsou kovová typizovaná. Vrata do kotelny jsou atypická s průchozími dvířky. Všechny vstupní dveře do kotelny jsou požární.  Ostatní dveře v přízemí mezi strojovnou a přístavbou jsou ocelové, vstupní dveře do přístavby jsou dřevěné prkénkové s podélným zasklením.</w:t>
      </w:r>
    </w:p>
    <w:p w14:paraId="63B784EC" w14:textId="77777777" w:rsidR="00D57C7F" w:rsidRDefault="00D57C7F" w:rsidP="00D57C7F">
      <w:pPr>
        <w:tabs>
          <w:tab w:val="left" w:pos="284"/>
          <w:tab w:val="left" w:pos="4253"/>
        </w:tabs>
        <w:spacing w:line="288" w:lineRule="auto"/>
        <w:rPr>
          <w:rFonts w:ascii="Calibri" w:hAnsi="Calibri" w:cs="Tahoma"/>
          <w:sz w:val="22"/>
          <w:szCs w:val="22"/>
          <w:lang w:eastAsia="ar-SA"/>
        </w:rPr>
      </w:pPr>
      <w:r>
        <w:rPr>
          <w:rFonts w:ascii="Calibri" w:hAnsi="Calibri" w:cs="Tahoma"/>
          <w:sz w:val="22"/>
          <w:szCs w:val="22"/>
          <w:lang w:eastAsia="ar-SA"/>
        </w:rPr>
        <w:lastRenderedPageBreak/>
        <w:tab/>
        <w:t>V kotelně a strojovně je provedena podlaha s nášlapní vrstvou cementovým potěrem, Podlaha ve spojovací chodbě a laboratoři je z teracových dlaždic, vč. schodiště. Podlaha v sociálním zařízení (umývárny, předsíně WC, WC) je z keramických dlaždic. V šatnách, denní místnosti, místnosti pro vedoucího kotelny je z PVC.</w:t>
      </w:r>
    </w:p>
    <w:p w14:paraId="12733252" w14:textId="77777777" w:rsidR="00D57C7F" w:rsidRDefault="00D57C7F" w:rsidP="00D57C7F">
      <w:pPr>
        <w:tabs>
          <w:tab w:val="left" w:pos="284"/>
          <w:tab w:val="left" w:pos="4253"/>
        </w:tabs>
        <w:spacing w:line="288" w:lineRule="auto"/>
        <w:rPr>
          <w:rFonts w:ascii="Calibri" w:hAnsi="Calibri" w:cs="Tahoma"/>
          <w:sz w:val="22"/>
          <w:szCs w:val="22"/>
          <w:lang w:eastAsia="ar-SA"/>
        </w:rPr>
      </w:pPr>
      <w:r>
        <w:rPr>
          <w:rFonts w:ascii="Calibri" w:hAnsi="Calibri" w:cs="Tahoma"/>
          <w:sz w:val="22"/>
          <w:szCs w:val="22"/>
          <w:lang w:eastAsia="ar-SA"/>
        </w:rPr>
        <w:tab/>
        <w:t xml:space="preserve">Schodiště v kotelně je ocelové. Schodiště ze spojovací chodby sociálního zařízení do strojovny kotelny ve 2.NP je betonové. Podesty hlavního schodiště, situované v přístavbě, jsou provedeny ze stropních keramických desek ukládaných do </w:t>
      </w:r>
      <w:proofErr w:type="spellStart"/>
      <w:r>
        <w:rPr>
          <w:rFonts w:ascii="Calibri" w:hAnsi="Calibri" w:cs="Tahoma"/>
          <w:sz w:val="22"/>
          <w:szCs w:val="22"/>
          <w:lang w:eastAsia="ar-SA"/>
        </w:rPr>
        <w:t>válc</w:t>
      </w:r>
      <w:proofErr w:type="spellEnd"/>
      <w:r>
        <w:rPr>
          <w:rFonts w:ascii="Calibri" w:hAnsi="Calibri" w:cs="Tahoma"/>
          <w:sz w:val="22"/>
          <w:szCs w:val="22"/>
          <w:lang w:eastAsia="ar-SA"/>
        </w:rPr>
        <w:t>. profilů. Schodišťové stupně jsou provedeny z plechových misek s výplní betonovou mazaninou. Stupně jsou přivařeny k nosné konstrukce z válcovaných U profilů.</w:t>
      </w:r>
    </w:p>
    <w:bookmarkEnd w:id="1"/>
    <w:p w14:paraId="685E2C6F" w14:textId="77777777" w:rsidR="00A73777" w:rsidRDefault="00A73777" w:rsidP="008F7A74">
      <w:pPr>
        <w:tabs>
          <w:tab w:val="left" w:pos="3686"/>
          <w:tab w:val="left" w:pos="4253"/>
        </w:tabs>
        <w:spacing w:line="288" w:lineRule="auto"/>
        <w:rPr>
          <w:rFonts w:ascii="Calibri" w:hAnsi="Calibri" w:cs="Tahoma"/>
          <w:sz w:val="22"/>
          <w:szCs w:val="22"/>
          <w:lang w:eastAsia="ar-SA"/>
        </w:rPr>
      </w:pPr>
    </w:p>
    <w:p w14:paraId="7FDB8473" w14:textId="77777777" w:rsidR="00A73777" w:rsidRDefault="00A73777" w:rsidP="008F7A74">
      <w:pPr>
        <w:tabs>
          <w:tab w:val="left" w:pos="3686"/>
          <w:tab w:val="left" w:pos="4253"/>
        </w:tabs>
        <w:spacing w:line="288" w:lineRule="auto"/>
        <w:rPr>
          <w:rFonts w:ascii="Calibri" w:hAnsi="Calibri" w:cs="Tahoma"/>
          <w:sz w:val="22"/>
          <w:szCs w:val="22"/>
          <w:lang w:eastAsia="ar-SA"/>
        </w:rPr>
      </w:pPr>
      <w:r>
        <w:rPr>
          <w:rFonts w:ascii="Calibri" w:hAnsi="Calibri" w:cs="Tahoma"/>
          <w:sz w:val="22"/>
          <w:szCs w:val="22"/>
          <w:lang w:eastAsia="ar-SA"/>
        </w:rPr>
        <w:t>Před započetím bouracích prací se vymezí ohrožený prostor a zajistí se proti vstupu.</w:t>
      </w:r>
      <w:r w:rsidRPr="00C61FE5">
        <w:rPr>
          <w:rFonts w:ascii="Calibri" w:hAnsi="Calibri" w:cs="Tahoma"/>
          <w:sz w:val="22"/>
          <w:szCs w:val="22"/>
          <w:lang w:eastAsia="ar-SA"/>
        </w:rPr>
        <w:t xml:space="preserve"> Pro snížení prašnosti bouracích prací kropením musí být zajištěn zdroj vody.</w:t>
      </w:r>
      <w:r>
        <w:rPr>
          <w:rFonts w:ascii="Calibri" w:hAnsi="Calibri" w:cs="Tahoma"/>
          <w:sz w:val="22"/>
          <w:szCs w:val="22"/>
          <w:lang w:eastAsia="ar-SA"/>
        </w:rPr>
        <w:t xml:space="preserve">  </w:t>
      </w:r>
    </w:p>
    <w:p w14:paraId="23751FB9" w14:textId="7010D052" w:rsidR="00EF64AF" w:rsidRDefault="00EF64AF" w:rsidP="008F7A74">
      <w:pPr>
        <w:tabs>
          <w:tab w:val="left" w:pos="3686"/>
          <w:tab w:val="left" w:pos="4253"/>
        </w:tabs>
        <w:spacing w:line="288" w:lineRule="auto"/>
        <w:rPr>
          <w:rFonts w:ascii="Calibri" w:hAnsi="Calibri" w:cs="Tahoma"/>
          <w:sz w:val="22"/>
          <w:szCs w:val="22"/>
          <w:lang w:eastAsia="ar-SA"/>
        </w:rPr>
      </w:pPr>
      <w:r>
        <w:rPr>
          <w:rFonts w:ascii="Calibri" w:hAnsi="Calibri" w:cs="Tahoma"/>
          <w:sz w:val="22"/>
          <w:szCs w:val="22"/>
          <w:lang w:eastAsia="ar-SA"/>
        </w:rPr>
        <w:t>Před zahájením bouracích prací bude provedeno oplocení nebezpečného prostoru souvislým plným oplocením výšky min 1,8 m a vytýčení všech inženýrských sítí</w:t>
      </w:r>
      <w:r w:rsidR="00AF4F29">
        <w:rPr>
          <w:rFonts w:ascii="Calibri" w:hAnsi="Calibri" w:cs="Tahoma"/>
          <w:sz w:val="22"/>
          <w:szCs w:val="22"/>
          <w:lang w:eastAsia="ar-SA"/>
        </w:rPr>
        <w:t>, vč. historických. U historických inženýrských sítí bude zjištěna jejich funkčnost</w:t>
      </w:r>
      <w:r>
        <w:rPr>
          <w:rFonts w:ascii="Calibri" w:hAnsi="Calibri" w:cs="Tahoma"/>
          <w:sz w:val="22"/>
          <w:szCs w:val="22"/>
          <w:lang w:eastAsia="ar-SA"/>
        </w:rPr>
        <w:t xml:space="preserve">. </w:t>
      </w:r>
      <w:r w:rsidR="00CF182B" w:rsidRPr="00C61FE5">
        <w:rPr>
          <w:rFonts w:ascii="Calibri" w:hAnsi="Calibri" w:cs="Tahoma"/>
          <w:sz w:val="22"/>
          <w:szCs w:val="22"/>
          <w:lang w:eastAsia="ar-SA"/>
        </w:rPr>
        <w:t>Přípojky do bouraného objektu budou bezpečně odpojeny v souladu s požadavky jejich správců a odstraněny.</w:t>
      </w:r>
    </w:p>
    <w:p w14:paraId="79F01CE2" w14:textId="20FDDA3E" w:rsidR="00E104DB" w:rsidRDefault="002A314E" w:rsidP="008F7A74">
      <w:pPr>
        <w:tabs>
          <w:tab w:val="left" w:pos="3686"/>
          <w:tab w:val="left" w:pos="4253"/>
        </w:tabs>
        <w:spacing w:line="288" w:lineRule="auto"/>
        <w:rPr>
          <w:rFonts w:ascii="Calibri" w:hAnsi="Calibri" w:cs="Tahoma"/>
          <w:sz w:val="22"/>
          <w:szCs w:val="22"/>
          <w:lang w:eastAsia="ar-SA"/>
        </w:rPr>
      </w:pPr>
      <w:r>
        <w:rPr>
          <w:rFonts w:ascii="Calibri" w:hAnsi="Calibri" w:cs="Tahoma"/>
          <w:noProof/>
          <w:sz w:val="22"/>
          <w:szCs w:val="22"/>
          <w:lang w:eastAsia="ar-SA"/>
        </w:rPr>
        <w:drawing>
          <wp:anchor distT="0" distB="0" distL="114300" distR="114300" simplePos="0" relativeHeight="251661312" behindDoc="0" locked="0" layoutInCell="1" allowOverlap="1" wp14:anchorId="03705FD3" wp14:editId="4EC883C6">
            <wp:simplePos x="0" y="0"/>
            <wp:positionH relativeFrom="column">
              <wp:posOffset>3264535</wp:posOffset>
            </wp:positionH>
            <wp:positionV relativeFrom="paragraph">
              <wp:posOffset>323215</wp:posOffset>
            </wp:positionV>
            <wp:extent cx="2246630" cy="1684655"/>
            <wp:effectExtent l="0" t="0" r="1270" b="4445"/>
            <wp:wrapTopAndBottom/>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6"/>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46630" cy="1684655"/>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cs="Tahoma"/>
          <w:noProof/>
          <w:sz w:val="22"/>
          <w:szCs w:val="22"/>
          <w:lang w:eastAsia="ar-SA"/>
        </w:rPr>
        <w:drawing>
          <wp:anchor distT="0" distB="0" distL="114300" distR="114300" simplePos="0" relativeHeight="251660288" behindDoc="0" locked="0" layoutInCell="1" allowOverlap="1" wp14:anchorId="5C10B664" wp14:editId="3E105CDC">
            <wp:simplePos x="0" y="0"/>
            <wp:positionH relativeFrom="column">
              <wp:posOffset>484071</wp:posOffset>
            </wp:positionH>
            <wp:positionV relativeFrom="paragraph">
              <wp:posOffset>323153</wp:posOffset>
            </wp:positionV>
            <wp:extent cx="2274570" cy="1705610"/>
            <wp:effectExtent l="0" t="0" r="0" b="0"/>
            <wp:wrapTopAndBottom/>
            <wp:docPr id="5" name="Obrázek 5" descr="Obsah obrázku interiér, budova, špinavé&#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descr="Obsah obrázku interiér, budova, špinavé&#10;&#10;Popis byl vytvořen automaticky"/>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74570" cy="1705610"/>
                    </a:xfrm>
                    <a:prstGeom prst="rect">
                      <a:avLst/>
                    </a:prstGeom>
                  </pic:spPr>
                </pic:pic>
              </a:graphicData>
            </a:graphic>
            <wp14:sizeRelH relativeFrom="page">
              <wp14:pctWidth>0</wp14:pctWidth>
            </wp14:sizeRelH>
            <wp14:sizeRelV relativeFrom="page">
              <wp14:pctHeight>0</wp14:pctHeight>
            </wp14:sizeRelV>
          </wp:anchor>
        </w:drawing>
      </w:r>
      <w:r w:rsidR="00E104DB">
        <w:rPr>
          <w:rFonts w:ascii="Calibri" w:hAnsi="Calibri" w:cs="Tahoma"/>
          <w:sz w:val="22"/>
          <w:szCs w:val="22"/>
          <w:lang w:eastAsia="ar-SA"/>
        </w:rPr>
        <w:t xml:space="preserve">Před zahájením bourání objektu budou provedeny demontáže veškerých technologií a vnitřního vybavení. </w:t>
      </w:r>
    </w:p>
    <w:p w14:paraId="037C34C6" w14:textId="39658EC7" w:rsidR="002A314E" w:rsidRDefault="002A314E" w:rsidP="008F7A74">
      <w:pPr>
        <w:tabs>
          <w:tab w:val="left" w:pos="3686"/>
          <w:tab w:val="left" w:pos="4253"/>
        </w:tabs>
        <w:spacing w:line="288" w:lineRule="auto"/>
        <w:rPr>
          <w:rFonts w:ascii="Calibri" w:hAnsi="Calibri" w:cs="Tahoma"/>
          <w:sz w:val="22"/>
          <w:szCs w:val="22"/>
          <w:lang w:eastAsia="ar-SA"/>
        </w:rPr>
      </w:pPr>
      <w:r>
        <w:rPr>
          <w:rFonts w:ascii="Calibri" w:hAnsi="Calibri" w:cs="Tahoma"/>
          <w:noProof/>
          <w:sz w:val="22"/>
          <w:szCs w:val="22"/>
          <w:lang w:eastAsia="ar-SA"/>
        </w:rPr>
        <w:drawing>
          <wp:anchor distT="0" distB="0" distL="114300" distR="114300" simplePos="0" relativeHeight="251659264" behindDoc="0" locked="0" layoutInCell="1" allowOverlap="1" wp14:anchorId="163E6874" wp14:editId="2C3AC132">
            <wp:simplePos x="0" y="0"/>
            <wp:positionH relativeFrom="column">
              <wp:posOffset>3264519</wp:posOffset>
            </wp:positionH>
            <wp:positionV relativeFrom="paragraph">
              <wp:posOffset>2058035</wp:posOffset>
            </wp:positionV>
            <wp:extent cx="2214880" cy="1661160"/>
            <wp:effectExtent l="0" t="0" r="0" b="2540"/>
            <wp:wrapTopAndBottom/>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14880" cy="1661160"/>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cs="Tahoma"/>
          <w:noProof/>
          <w:sz w:val="22"/>
          <w:szCs w:val="22"/>
          <w:lang w:eastAsia="ar-SA"/>
        </w:rPr>
        <w:drawing>
          <wp:anchor distT="0" distB="0" distL="114300" distR="114300" simplePos="0" relativeHeight="251658240" behindDoc="0" locked="0" layoutInCell="1" allowOverlap="1" wp14:anchorId="626EE204" wp14:editId="3ED831AA">
            <wp:simplePos x="0" y="0"/>
            <wp:positionH relativeFrom="column">
              <wp:posOffset>535940</wp:posOffset>
            </wp:positionH>
            <wp:positionV relativeFrom="paragraph">
              <wp:posOffset>2058035</wp:posOffset>
            </wp:positionV>
            <wp:extent cx="2266950" cy="1700530"/>
            <wp:effectExtent l="0" t="0" r="6350" b="1270"/>
            <wp:wrapTopAndBottom/>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66950" cy="1700530"/>
                    </a:xfrm>
                    <a:prstGeom prst="rect">
                      <a:avLst/>
                    </a:prstGeom>
                  </pic:spPr>
                </pic:pic>
              </a:graphicData>
            </a:graphic>
            <wp14:sizeRelH relativeFrom="page">
              <wp14:pctWidth>0</wp14:pctWidth>
            </wp14:sizeRelH>
            <wp14:sizeRelV relativeFrom="page">
              <wp14:pctHeight>0</wp14:pctHeight>
            </wp14:sizeRelV>
          </wp:anchor>
        </w:drawing>
      </w:r>
    </w:p>
    <w:p w14:paraId="7DA94847" w14:textId="354F2C5C" w:rsidR="002A314E" w:rsidRDefault="002A314E" w:rsidP="008F7A74">
      <w:pPr>
        <w:tabs>
          <w:tab w:val="left" w:pos="3686"/>
          <w:tab w:val="left" w:pos="4253"/>
        </w:tabs>
        <w:spacing w:line="288" w:lineRule="auto"/>
        <w:rPr>
          <w:rFonts w:ascii="Calibri" w:hAnsi="Calibri" w:cs="Tahoma"/>
          <w:sz w:val="22"/>
          <w:szCs w:val="22"/>
          <w:lang w:eastAsia="ar-SA"/>
        </w:rPr>
      </w:pPr>
    </w:p>
    <w:p w14:paraId="3AFE7D7D" w14:textId="6E181A15" w:rsidR="002A314E" w:rsidRPr="002A314E" w:rsidRDefault="002A314E" w:rsidP="008F7A74">
      <w:pPr>
        <w:tabs>
          <w:tab w:val="left" w:pos="3686"/>
          <w:tab w:val="left" w:pos="4253"/>
        </w:tabs>
        <w:spacing w:line="288" w:lineRule="auto"/>
        <w:rPr>
          <w:rFonts w:ascii="Calibri" w:hAnsi="Calibri" w:cs="Tahoma"/>
          <w:b/>
          <w:bCs/>
          <w:sz w:val="22"/>
          <w:szCs w:val="22"/>
          <w:lang w:eastAsia="ar-SA"/>
        </w:rPr>
      </w:pPr>
      <w:r w:rsidRPr="002A314E">
        <w:rPr>
          <w:rFonts w:ascii="Calibri" w:hAnsi="Calibri" w:cs="Tahoma"/>
          <w:b/>
          <w:bCs/>
          <w:sz w:val="22"/>
          <w:szCs w:val="22"/>
          <w:lang w:eastAsia="ar-SA"/>
        </w:rPr>
        <w:t xml:space="preserve">Před zpracováním cenové nabídky je nutná prohlídka objektu </w:t>
      </w:r>
      <w:proofErr w:type="gramStart"/>
      <w:r w:rsidRPr="002A314E">
        <w:rPr>
          <w:rFonts w:ascii="Calibri" w:hAnsi="Calibri" w:cs="Tahoma"/>
          <w:b/>
          <w:bCs/>
          <w:sz w:val="22"/>
          <w:szCs w:val="22"/>
          <w:lang w:eastAsia="ar-SA"/>
        </w:rPr>
        <w:t>uchazečem !!!</w:t>
      </w:r>
      <w:proofErr w:type="gramEnd"/>
    </w:p>
    <w:p w14:paraId="5F4EBE11" w14:textId="321A43F2" w:rsidR="00CF182B" w:rsidRDefault="00CF182B" w:rsidP="008F7A74">
      <w:pPr>
        <w:tabs>
          <w:tab w:val="left" w:pos="3686"/>
          <w:tab w:val="left" w:pos="4253"/>
        </w:tabs>
        <w:spacing w:line="288" w:lineRule="auto"/>
        <w:rPr>
          <w:rFonts w:ascii="Calibri" w:hAnsi="Calibri" w:cs="Tahoma"/>
          <w:sz w:val="22"/>
          <w:szCs w:val="22"/>
          <w:lang w:eastAsia="ar-SA"/>
        </w:rPr>
      </w:pPr>
    </w:p>
    <w:p w14:paraId="6ADE856A" w14:textId="1A2BD4AD" w:rsidR="00CF182B" w:rsidRDefault="00CF182B" w:rsidP="008F7A74">
      <w:pPr>
        <w:tabs>
          <w:tab w:val="left" w:pos="3686"/>
          <w:tab w:val="left" w:pos="4253"/>
        </w:tabs>
        <w:spacing w:line="288" w:lineRule="auto"/>
        <w:rPr>
          <w:rFonts w:ascii="Calibri" w:hAnsi="Calibri" w:cs="Tahoma"/>
          <w:sz w:val="22"/>
          <w:szCs w:val="22"/>
          <w:lang w:eastAsia="ar-SA"/>
        </w:rPr>
      </w:pPr>
      <w:r>
        <w:rPr>
          <w:rFonts w:ascii="Calibri" w:hAnsi="Calibri" w:cs="Tahoma"/>
          <w:sz w:val="22"/>
          <w:szCs w:val="22"/>
          <w:lang w:eastAsia="ar-SA"/>
        </w:rPr>
        <w:t>Zahájení bouracích prací se může uskutečnit jen na základě písemného příkazu odpovědného pracovníka zhotovitele bouracích prací a po vybavení pracoviště pomocnými podpůrnými konstrukcemi, materiálem a pomůckami určenými k bourání konstrukcí.</w:t>
      </w:r>
    </w:p>
    <w:p w14:paraId="75B11B48" w14:textId="551C6CF2" w:rsidR="00A6199E" w:rsidRDefault="00A6199E" w:rsidP="008F7A74">
      <w:pPr>
        <w:tabs>
          <w:tab w:val="left" w:pos="3686"/>
          <w:tab w:val="left" w:pos="4253"/>
        </w:tabs>
        <w:spacing w:line="288" w:lineRule="auto"/>
        <w:rPr>
          <w:rFonts w:ascii="Calibri" w:hAnsi="Calibri" w:cs="Tahoma"/>
          <w:sz w:val="22"/>
          <w:szCs w:val="22"/>
          <w:lang w:eastAsia="ar-SA"/>
        </w:rPr>
      </w:pPr>
    </w:p>
    <w:p w14:paraId="46458C5D" w14:textId="0B768EB5" w:rsidR="000E0CD5" w:rsidRDefault="000E0CD5" w:rsidP="008F7A74">
      <w:pPr>
        <w:tabs>
          <w:tab w:val="left" w:pos="3686"/>
          <w:tab w:val="left" w:pos="4253"/>
        </w:tabs>
        <w:spacing w:line="288" w:lineRule="auto"/>
        <w:rPr>
          <w:rFonts w:ascii="Calibri" w:hAnsi="Calibri" w:cs="Tahoma"/>
          <w:sz w:val="22"/>
          <w:szCs w:val="22"/>
          <w:lang w:eastAsia="ar-SA"/>
        </w:rPr>
      </w:pPr>
      <w:r>
        <w:rPr>
          <w:rFonts w:ascii="Calibri" w:hAnsi="Calibri" w:cs="Tahoma"/>
          <w:sz w:val="22"/>
          <w:szCs w:val="22"/>
          <w:lang w:eastAsia="ar-SA"/>
        </w:rPr>
        <w:t xml:space="preserve">Bourací práce budou probíhat postupným rozebráním případně s použitím strojů dle technologického postupu vybraného zhotovitele, </w:t>
      </w:r>
      <w:r w:rsidRPr="00C61FE5">
        <w:rPr>
          <w:rFonts w:ascii="Calibri" w:hAnsi="Calibri" w:cs="Tahoma"/>
          <w:sz w:val="22"/>
          <w:szCs w:val="22"/>
          <w:lang w:eastAsia="ar-SA"/>
        </w:rPr>
        <w:t>pro břemena bude použit mobilní autojeřáb</w:t>
      </w:r>
    </w:p>
    <w:p w14:paraId="752695D0" w14:textId="370442B2" w:rsidR="000E0CD5" w:rsidRDefault="007539E6" w:rsidP="008F7A74">
      <w:pPr>
        <w:tabs>
          <w:tab w:val="left" w:pos="3686"/>
          <w:tab w:val="left" w:pos="4253"/>
        </w:tabs>
        <w:spacing w:line="288" w:lineRule="auto"/>
        <w:rPr>
          <w:rFonts w:ascii="Calibri" w:hAnsi="Calibri" w:cs="Tahoma"/>
          <w:sz w:val="22"/>
          <w:szCs w:val="22"/>
          <w:lang w:eastAsia="ar-SA"/>
        </w:rPr>
      </w:pPr>
      <w:r>
        <w:rPr>
          <w:rFonts w:ascii="Calibri" w:hAnsi="Calibri" w:cs="Tahoma"/>
          <w:sz w:val="22"/>
          <w:szCs w:val="22"/>
          <w:lang w:eastAsia="ar-SA"/>
        </w:rPr>
        <w:lastRenderedPageBreak/>
        <w:t>Bourání bude probíhat po částech dle TP zhotovitele. Materiál bude tříděn na stavební suť (beton, cihla). Všechny odpady budou průběžně odváženy na skládku.</w:t>
      </w:r>
    </w:p>
    <w:p w14:paraId="644E3815" w14:textId="77777777" w:rsidR="007539E6" w:rsidRDefault="007539E6" w:rsidP="008F7A74">
      <w:pPr>
        <w:tabs>
          <w:tab w:val="left" w:pos="3686"/>
          <w:tab w:val="left" w:pos="4253"/>
        </w:tabs>
        <w:spacing w:line="288" w:lineRule="auto"/>
        <w:rPr>
          <w:rFonts w:ascii="Calibri" w:hAnsi="Calibri" w:cs="Tahoma"/>
          <w:sz w:val="22"/>
          <w:szCs w:val="22"/>
          <w:lang w:eastAsia="ar-SA"/>
        </w:rPr>
      </w:pPr>
    </w:p>
    <w:p w14:paraId="27CA70A5" w14:textId="77777777" w:rsidR="007539E6" w:rsidRDefault="00197CCA" w:rsidP="008F7A74">
      <w:pPr>
        <w:tabs>
          <w:tab w:val="left" w:pos="3686"/>
          <w:tab w:val="left" w:pos="4253"/>
        </w:tabs>
        <w:spacing w:line="288" w:lineRule="auto"/>
        <w:rPr>
          <w:rFonts w:ascii="Calibri" w:hAnsi="Calibri" w:cs="Tahoma"/>
          <w:sz w:val="22"/>
          <w:szCs w:val="22"/>
          <w:lang w:eastAsia="ar-SA"/>
        </w:rPr>
      </w:pPr>
      <w:r>
        <w:rPr>
          <w:rFonts w:ascii="Calibri" w:hAnsi="Calibri" w:cs="Tahoma"/>
          <w:sz w:val="22"/>
          <w:szCs w:val="22"/>
          <w:lang w:eastAsia="ar-SA"/>
        </w:rPr>
        <w:t>Po dobu bouracích prací bude zajištěn stálý dozor vykonávaný fyzickou osobou k tomu zhotovitelem pověřenou. Před zahájením bouracích prací je nutno stanovit signál, kterým v náhlém případě bezprostředního ohrožení dá osoba určená zhotovitelem k řízení bouracích prací pokyn k neprodlenému opuštění stanoviště.</w:t>
      </w:r>
    </w:p>
    <w:p w14:paraId="1C503CD1" w14:textId="77777777" w:rsidR="00197CCA" w:rsidRDefault="00197CCA" w:rsidP="008F7A74">
      <w:pPr>
        <w:tabs>
          <w:tab w:val="left" w:pos="3686"/>
          <w:tab w:val="left" w:pos="4253"/>
        </w:tabs>
        <w:spacing w:line="288" w:lineRule="auto"/>
        <w:rPr>
          <w:rFonts w:ascii="Calibri" w:hAnsi="Calibri" w:cs="Tahoma"/>
          <w:sz w:val="22"/>
          <w:szCs w:val="22"/>
          <w:lang w:eastAsia="ar-SA"/>
        </w:rPr>
      </w:pPr>
    </w:p>
    <w:p w14:paraId="4D39CD5B" w14:textId="77777777" w:rsidR="00197CCA" w:rsidRDefault="00197CCA" w:rsidP="008F7A74">
      <w:pPr>
        <w:tabs>
          <w:tab w:val="left" w:pos="3686"/>
          <w:tab w:val="left" w:pos="4253"/>
        </w:tabs>
        <w:spacing w:line="288" w:lineRule="auto"/>
        <w:rPr>
          <w:rFonts w:ascii="Calibri" w:hAnsi="Calibri" w:cs="Tahoma"/>
          <w:sz w:val="22"/>
          <w:szCs w:val="22"/>
          <w:lang w:eastAsia="ar-SA"/>
        </w:rPr>
      </w:pPr>
      <w:r>
        <w:rPr>
          <w:rFonts w:ascii="Calibri" w:hAnsi="Calibri" w:cs="Tahoma"/>
          <w:sz w:val="22"/>
          <w:szCs w:val="22"/>
          <w:lang w:eastAsia="ar-SA"/>
        </w:rPr>
        <w:t>Zhotovitel zajistí, aby všechny fyzické osoby zdržující se na tomto pracovišti byly s tímto signálem prokazatelně seznámeny.</w:t>
      </w:r>
    </w:p>
    <w:p w14:paraId="3D87F513" w14:textId="77777777" w:rsidR="00A6199E" w:rsidRDefault="00A6199E" w:rsidP="008F7A74">
      <w:pPr>
        <w:tabs>
          <w:tab w:val="left" w:pos="3686"/>
          <w:tab w:val="left" w:pos="4253"/>
        </w:tabs>
        <w:spacing w:line="288" w:lineRule="auto"/>
        <w:rPr>
          <w:rFonts w:ascii="Calibri" w:hAnsi="Calibri" w:cs="Tahoma"/>
          <w:sz w:val="22"/>
          <w:szCs w:val="22"/>
          <w:lang w:eastAsia="ar-SA"/>
        </w:rPr>
      </w:pPr>
    </w:p>
    <w:p w14:paraId="23D1ABA7" w14:textId="77777777" w:rsidR="00A6199E" w:rsidRPr="00A6199E" w:rsidRDefault="00A6199E" w:rsidP="008F7A74">
      <w:pPr>
        <w:tabs>
          <w:tab w:val="left" w:pos="3686"/>
          <w:tab w:val="left" w:pos="4253"/>
        </w:tabs>
        <w:spacing w:line="288" w:lineRule="auto"/>
        <w:rPr>
          <w:rFonts w:ascii="Calibri" w:hAnsi="Calibri" w:cs="Tahoma"/>
          <w:b/>
          <w:bCs/>
          <w:sz w:val="22"/>
          <w:szCs w:val="22"/>
          <w:lang w:eastAsia="ar-SA"/>
        </w:rPr>
      </w:pPr>
      <w:r w:rsidRPr="00A6199E">
        <w:rPr>
          <w:rFonts w:ascii="Calibri" w:hAnsi="Calibri" w:cs="Tahoma"/>
          <w:b/>
          <w:bCs/>
          <w:sz w:val="22"/>
          <w:szCs w:val="22"/>
          <w:lang w:eastAsia="ar-SA"/>
        </w:rPr>
        <w:t>Postup provádění bouracích prací:</w:t>
      </w:r>
    </w:p>
    <w:p w14:paraId="3DB2DFAA" w14:textId="77777777" w:rsidR="00E75772" w:rsidRPr="00CF257C" w:rsidRDefault="00E75772" w:rsidP="00E75772">
      <w:pPr>
        <w:numPr>
          <w:ilvl w:val="0"/>
          <w:numId w:val="49"/>
        </w:numPr>
        <w:autoSpaceDE w:val="0"/>
        <w:autoSpaceDN w:val="0"/>
        <w:spacing w:line="288" w:lineRule="auto"/>
        <w:ind w:left="1134"/>
        <w:jc w:val="left"/>
        <w:outlineLvl w:val="7"/>
        <w:rPr>
          <w:rFonts w:ascii="Calibri" w:hAnsi="Calibri" w:cs="Calibri"/>
          <w:color w:val="000000"/>
          <w:sz w:val="20"/>
          <w:szCs w:val="18"/>
        </w:rPr>
      </w:pPr>
      <w:r w:rsidRPr="00CF257C">
        <w:rPr>
          <w:rFonts w:ascii="Calibri" w:hAnsi="Calibri" w:cs="Calibri"/>
          <w:color w:val="000000"/>
          <w:sz w:val="22"/>
          <w:szCs w:val="18"/>
        </w:rPr>
        <w:t xml:space="preserve">postavení ochranného oplocení, ochrana sousedního objektu, vytýčení všech inženýrských sítí, </w:t>
      </w:r>
      <w:r w:rsidRPr="00C61FE5">
        <w:rPr>
          <w:rFonts w:ascii="Calibri" w:hAnsi="Calibri" w:cs="Calibri"/>
          <w:sz w:val="22"/>
          <w:szCs w:val="18"/>
        </w:rPr>
        <w:t>odpojení od všech inženýrských sítí, odstranění přípojek</w:t>
      </w:r>
    </w:p>
    <w:p w14:paraId="123B46DD" w14:textId="77777777" w:rsidR="00E75772" w:rsidRPr="00CF257C" w:rsidRDefault="00E75772" w:rsidP="00E75772">
      <w:pPr>
        <w:numPr>
          <w:ilvl w:val="0"/>
          <w:numId w:val="49"/>
        </w:numPr>
        <w:autoSpaceDE w:val="0"/>
        <w:autoSpaceDN w:val="0"/>
        <w:spacing w:line="288" w:lineRule="auto"/>
        <w:ind w:left="1134"/>
        <w:jc w:val="left"/>
        <w:outlineLvl w:val="7"/>
        <w:rPr>
          <w:rFonts w:ascii="Calibri" w:hAnsi="Calibri" w:cs="Calibri"/>
          <w:color w:val="000000"/>
          <w:sz w:val="22"/>
          <w:szCs w:val="18"/>
        </w:rPr>
      </w:pPr>
      <w:r w:rsidRPr="00CF257C">
        <w:rPr>
          <w:rFonts w:ascii="Calibri" w:hAnsi="Calibri" w:cs="Calibri"/>
          <w:color w:val="000000"/>
          <w:sz w:val="22"/>
          <w:szCs w:val="18"/>
        </w:rPr>
        <w:t xml:space="preserve">provede se vyklizení prostor </w:t>
      </w:r>
    </w:p>
    <w:p w14:paraId="071A586B" w14:textId="77777777" w:rsidR="00E75772" w:rsidRPr="00CF257C" w:rsidRDefault="00E75772" w:rsidP="00E75772">
      <w:pPr>
        <w:numPr>
          <w:ilvl w:val="0"/>
          <w:numId w:val="49"/>
        </w:numPr>
        <w:autoSpaceDE w:val="0"/>
        <w:autoSpaceDN w:val="0"/>
        <w:spacing w:line="288" w:lineRule="auto"/>
        <w:ind w:left="1134"/>
        <w:jc w:val="left"/>
        <w:outlineLvl w:val="7"/>
        <w:rPr>
          <w:rFonts w:ascii="Calibri" w:hAnsi="Calibri" w:cs="Calibri"/>
          <w:color w:val="000000"/>
          <w:sz w:val="22"/>
          <w:szCs w:val="18"/>
        </w:rPr>
      </w:pPr>
      <w:r w:rsidRPr="00CF257C">
        <w:rPr>
          <w:rFonts w:ascii="Calibri" w:hAnsi="Calibri" w:cs="Calibri"/>
          <w:color w:val="000000"/>
          <w:sz w:val="22"/>
          <w:szCs w:val="18"/>
        </w:rPr>
        <w:t xml:space="preserve">Samotná demolice objektu dle schváleného technologického plánu zhotovitele </w:t>
      </w:r>
    </w:p>
    <w:p w14:paraId="18BEA2F7" w14:textId="77777777" w:rsidR="00E75772" w:rsidRPr="00CF257C" w:rsidRDefault="00E75772" w:rsidP="00E75772">
      <w:pPr>
        <w:numPr>
          <w:ilvl w:val="0"/>
          <w:numId w:val="49"/>
        </w:numPr>
        <w:autoSpaceDE w:val="0"/>
        <w:autoSpaceDN w:val="0"/>
        <w:spacing w:line="288" w:lineRule="auto"/>
        <w:ind w:left="1134"/>
        <w:jc w:val="left"/>
        <w:outlineLvl w:val="7"/>
        <w:rPr>
          <w:rFonts w:ascii="Calibri" w:hAnsi="Calibri" w:cs="Calibri"/>
          <w:color w:val="000000"/>
          <w:sz w:val="22"/>
          <w:szCs w:val="18"/>
        </w:rPr>
      </w:pPr>
      <w:r w:rsidRPr="00CF257C">
        <w:rPr>
          <w:rFonts w:ascii="Calibri" w:hAnsi="Calibri" w:cs="Calibri"/>
          <w:color w:val="000000"/>
          <w:sz w:val="22"/>
          <w:szCs w:val="18"/>
        </w:rPr>
        <w:t>Odstranění střechy objektu</w:t>
      </w:r>
    </w:p>
    <w:p w14:paraId="647EAA01" w14:textId="77777777" w:rsidR="00E75772" w:rsidRPr="00CF257C" w:rsidRDefault="00E75772" w:rsidP="00E75772">
      <w:pPr>
        <w:numPr>
          <w:ilvl w:val="0"/>
          <w:numId w:val="49"/>
        </w:numPr>
        <w:autoSpaceDE w:val="0"/>
        <w:autoSpaceDN w:val="0"/>
        <w:spacing w:line="288" w:lineRule="auto"/>
        <w:ind w:left="1134"/>
        <w:jc w:val="left"/>
        <w:outlineLvl w:val="7"/>
        <w:rPr>
          <w:rFonts w:ascii="Calibri" w:hAnsi="Calibri" w:cs="Calibri"/>
          <w:color w:val="000000"/>
          <w:sz w:val="22"/>
          <w:szCs w:val="18"/>
        </w:rPr>
      </w:pPr>
      <w:r w:rsidRPr="00CF257C">
        <w:rPr>
          <w:rFonts w:ascii="Calibri" w:hAnsi="Calibri" w:cs="Calibri"/>
          <w:color w:val="000000"/>
          <w:sz w:val="22"/>
          <w:szCs w:val="18"/>
        </w:rPr>
        <w:t>Postupné rozebírání po jednotlivých patrech (v celé ploše patra)</w:t>
      </w:r>
    </w:p>
    <w:p w14:paraId="6A4CE51E" w14:textId="77777777" w:rsidR="00E75772" w:rsidRPr="00CF257C" w:rsidRDefault="00E75772" w:rsidP="00E75772">
      <w:pPr>
        <w:numPr>
          <w:ilvl w:val="0"/>
          <w:numId w:val="49"/>
        </w:numPr>
        <w:autoSpaceDE w:val="0"/>
        <w:autoSpaceDN w:val="0"/>
        <w:spacing w:line="288" w:lineRule="auto"/>
        <w:ind w:left="1134"/>
        <w:jc w:val="left"/>
        <w:outlineLvl w:val="7"/>
        <w:rPr>
          <w:rFonts w:ascii="Calibri" w:hAnsi="Calibri" w:cs="Calibri"/>
          <w:color w:val="000000"/>
          <w:sz w:val="22"/>
          <w:szCs w:val="18"/>
        </w:rPr>
      </w:pPr>
      <w:r w:rsidRPr="00CF257C">
        <w:rPr>
          <w:rFonts w:ascii="Calibri" w:hAnsi="Calibri" w:cs="Calibri"/>
          <w:color w:val="000000"/>
          <w:sz w:val="22"/>
          <w:szCs w:val="18"/>
        </w:rPr>
        <w:t>Odstranění základových konstrukcí</w:t>
      </w:r>
    </w:p>
    <w:p w14:paraId="22FE9A4C" w14:textId="09417F57" w:rsidR="00E75772" w:rsidRPr="00CF257C" w:rsidRDefault="00E75772" w:rsidP="00E75772">
      <w:pPr>
        <w:numPr>
          <w:ilvl w:val="0"/>
          <w:numId w:val="49"/>
        </w:numPr>
        <w:autoSpaceDE w:val="0"/>
        <w:autoSpaceDN w:val="0"/>
        <w:spacing w:line="288" w:lineRule="auto"/>
        <w:ind w:left="1134"/>
        <w:outlineLvl w:val="7"/>
        <w:rPr>
          <w:rFonts w:ascii="Calibri" w:hAnsi="Calibri" w:cs="Calibri"/>
          <w:color w:val="000000"/>
          <w:sz w:val="22"/>
          <w:szCs w:val="18"/>
        </w:rPr>
      </w:pPr>
      <w:r w:rsidRPr="00CF257C">
        <w:rPr>
          <w:rFonts w:ascii="Calibri" w:hAnsi="Calibri" w:cs="Calibri"/>
          <w:color w:val="000000"/>
          <w:sz w:val="22"/>
          <w:szCs w:val="18"/>
        </w:rPr>
        <w:t xml:space="preserve">Zásyp </w:t>
      </w:r>
      <w:r w:rsidR="00E104DB">
        <w:rPr>
          <w:rFonts w:ascii="Calibri" w:hAnsi="Calibri" w:cs="Calibri"/>
          <w:color w:val="000000"/>
          <w:sz w:val="22"/>
          <w:szCs w:val="18"/>
        </w:rPr>
        <w:t>zeminou</w:t>
      </w:r>
    </w:p>
    <w:p w14:paraId="1C722CC1" w14:textId="77777777" w:rsidR="00E75772" w:rsidRPr="00CF257C" w:rsidRDefault="00E75772" w:rsidP="00E75772">
      <w:pPr>
        <w:numPr>
          <w:ilvl w:val="0"/>
          <w:numId w:val="49"/>
        </w:numPr>
        <w:autoSpaceDE w:val="0"/>
        <w:autoSpaceDN w:val="0"/>
        <w:spacing w:line="288" w:lineRule="auto"/>
        <w:ind w:left="1134"/>
        <w:jc w:val="left"/>
        <w:outlineLvl w:val="7"/>
        <w:rPr>
          <w:rFonts w:ascii="Calibri" w:hAnsi="Calibri" w:cs="Calibri"/>
          <w:color w:val="000000"/>
          <w:sz w:val="22"/>
          <w:szCs w:val="18"/>
        </w:rPr>
      </w:pPr>
      <w:r w:rsidRPr="00CF257C">
        <w:rPr>
          <w:rFonts w:ascii="Calibri" w:hAnsi="Calibri" w:cs="Calibri"/>
          <w:color w:val="000000"/>
          <w:sz w:val="22"/>
          <w:szCs w:val="18"/>
        </w:rPr>
        <w:t>odstranění ochranného oplocení</w:t>
      </w:r>
    </w:p>
    <w:p w14:paraId="632BA51A" w14:textId="77777777" w:rsidR="00A6199E" w:rsidRDefault="00A6199E" w:rsidP="008F7A74">
      <w:pPr>
        <w:tabs>
          <w:tab w:val="left" w:pos="3686"/>
          <w:tab w:val="left" w:pos="4253"/>
        </w:tabs>
        <w:spacing w:line="288" w:lineRule="auto"/>
        <w:rPr>
          <w:rFonts w:ascii="Calibri" w:hAnsi="Calibri" w:cs="Tahoma"/>
          <w:sz w:val="22"/>
          <w:szCs w:val="22"/>
          <w:lang w:eastAsia="ar-SA"/>
        </w:rPr>
      </w:pPr>
    </w:p>
    <w:p w14:paraId="1C69D11B" w14:textId="77777777" w:rsidR="000C27DE" w:rsidRPr="000C27DE" w:rsidRDefault="000C27DE" w:rsidP="008F7A74">
      <w:pPr>
        <w:tabs>
          <w:tab w:val="left" w:pos="3686"/>
          <w:tab w:val="left" w:pos="4253"/>
        </w:tabs>
        <w:spacing w:line="288" w:lineRule="auto"/>
        <w:rPr>
          <w:rFonts w:ascii="Calibri" w:hAnsi="Calibri" w:cs="Tahoma"/>
          <w:b/>
          <w:sz w:val="22"/>
          <w:szCs w:val="22"/>
          <w:lang w:eastAsia="ar-SA"/>
        </w:rPr>
      </w:pPr>
      <w:r w:rsidRPr="000C27DE">
        <w:rPr>
          <w:rFonts w:ascii="Calibri" w:hAnsi="Calibri" w:cs="Tahoma"/>
          <w:b/>
          <w:sz w:val="22"/>
          <w:szCs w:val="22"/>
          <w:lang w:eastAsia="ar-SA"/>
        </w:rPr>
        <w:t xml:space="preserve">Při ručním bourání nosných konstrukcí se musí postupovat zásadně vertikálním směrem shora dolů. </w:t>
      </w:r>
    </w:p>
    <w:p w14:paraId="2287B98C" w14:textId="77777777" w:rsidR="000C27DE" w:rsidRDefault="000C27DE" w:rsidP="008F7A74">
      <w:pPr>
        <w:tabs>
          <w:tab w:val="left" w:pos="3686"/>
          <w:tab w:val="left" w:pos="4253"/>
        </w:tabs>
        <w:spacing w:line="288" w:lineRule="auto"/>
        <w:rPr>
          <w:rFonts w:ascii="Calibri" w:hAnsi="Calibri" w:cs="Tahoma"/>
          <w:sz w:val="22"/>
          <w:szCs w:val="22"/>
          <w:lang w:eastAsia="ar-SA"/>
        </w:rPr>
      </w:pPr>
    </w:p>
    <w:p w14:paraId="4BE6074D" w14:textId="77777777" w:rsidR="000C27DE" w:rsidRDefault="00F35773" w:rsidP="008F7A74">
      <w:pPr>
        <w:tabs>
          <w:tab w:val="left" w:pos="3686"/>
          <w:tab w:val="left" w:pos="4253"/>
        </w:tabs>
        <w:spacing w:line="288" w:lineRule="auto"/>
        <w:rPr>
          <w:rFonts w:ascii="Calibri" w:hAnsi="Calibri" w:cs="Tahoma"/>
          <w:sz w:val="22"/>
          <w:szCs w:val="22"/>
          <w:lang w:eastAsia="ar-SA"/>
        </w:rPr>
      </w:pPr>
      <w:r>
        <w:rPr>
          <w:rFonts w:ascii="Calibri" w:hAnsi="Calibri" w:cs="Tahoma"/>
          <w:sz w:val="22"/>
          <w:szCs w:val="22"/>
          <w:lang w:eastAsia="ar-SA"/>
        </w:rPr>
        <w:t xml:space="preserve">Při demontáži je nutné dbát zvýšené pozornosti, aby nedošlo k uvolnění lehkých materiálů – oplechování apod. a jejímu volnému shazování. </w:t>
      </w:r>
    </w:p>
    <w:p w14:paraId="52B2EDD6" w14:textId="77777777" w:rsidR="00F35773" w:rsidRDefault="00F35773" w:rsidP="008F7A74">
      <w:pPr>
        <w:tabs>
          <w:tab w:val="left" w:pos="3686"/>
          <w:tab w:val="left" w:pos="4253"/>
        </w:tabs>
        <w:spacing w:line="288" w:lineRule="auto"/>
        <w:rPr>
          <w:rFonts w:ascii="Calibri" w:hAnsi="Calibri" w:cs="Tahoma"/>
          <w:sz w:val="22"/>
          <w:szCs w:val="22"/>
          <w:lang w:eastAsia="ar-SA"/>
        </w:rPr>
      </w:pPr>
    </w:p>
    <w:p w14:paraId="355B14EB" w14:textId="77777777" w:rsidR="00F35773" w:rsidRDefault="00F35773" w:rsidP="008F7A74">
      <w:pPr>
        <w:tabs>
          <w:tab w:val="left" w:pos="3686"/>
          <w:tab w:val="left" w:pos="4253"/>
        </w:tabs>
        <w:spacing w:line="288" w:lineRule="auto"/>
        <w:rPr>
          <w:rFonts w:ascii="Calibri" w:hAnsi="Calibri" w:cs="Tahoma"/>
          <w:sz w:val="22"/>
          <w:szCs w:val="22"/>
          <w:lang w:eastAsia="ar-SA"/>
        </w:rPr>
      </w:pPr>
      <w:r>
        <w:rPr>
          <w:rFonts w:ascii="Calibri" w:hAnsi="Calibri" w:cs="Tahoma"/>
          <w:sz w:val="22"/>
          <w:szCs w:val="22"/>
          <w:lang w:eastAsia="ar-SA"/>
        </w:rPr>
        <w:t>Nutné pomocné konstrukce a úpravy z hlediska technologie bouracích prací budou stanoveny dle požadavků zhotovitele s ohledem na zvolený způsob bouracích prací.</w:t>
      </w:r>
    </w:p>
    <w:p w14:paraId="023E3D9D" w14:textId="77777777" w:rsidR="00F35773" w:rsidRDefault="00F35773" w:rsidP="008F7A74">
      <w:pPr>
        <w:tabs>
          <w:tab w:val="left" w:pos="3686"/>
          <w:tab w:val="left" w:pos="4253"/>
        </w:tabs>
        <w:spacing w:line="288" w:lineRule="auto"/>
        <w:rPr>
          <w:rFonts w:ascii="Calibri" w:hAnsi="Calibri" w:cs="Tahoma"/>
          <w:sz w:val="22"/>
          <w:szCs w:val="22"/>
          <w:lang w:eastAsia="ar-SA"/>
        </w:rPr>
      </w:pPr>
    </w:p>
    <w:p w14:paraId="28CE5307" w14:textId="30BEDCB6" w:rsidR="00F35773" w:rsidRDefault="00F35773" w:rsidP="008F7A74">
      <w:pPr>
        <w:tabs>
          <w:tab w:val="left" w:pos="3686"/>
          <w:tab w:val="left" w:pos="4253"/>
        </w:tabs>
        <w:spacing w:line="288" w:lineRule="auto"/>
        <w:rPr>
          <w:rFonts w:ascii="Calibri" w:hAnsi="Calibri" w:cs="Tahoma"/>
          <w:sz w:val="22"/>
          <w:szCs w:val="22"/>
          <w:lang w:eastAsia="ar-SA"/>
        </w:rPr>
      </w:pPr>
      <w:r w:rsidRPr="005B1456">
        <w:rPr>
          <w:rFonts w:ascii="Calibri" w:hAnsi="Calibri" w:cs="Tahoma"/>
          <w:sz w:val="22"/>
          <w:szCs w:val="22"/>
          <w:lang w:eastAsia="ar-SA"/>
        </w:rPr>
        <w:t>V době zpracování PD není znám zhotovitel pro provádění bouracích prací</w:t>
      </w:r>
      <w:r w:rsidRPr="00C61FE5">
        <w:rPr>
          <w:rFonts w:ascii="Calibri" w:hAnsi="Calibri" w:cs="Tahoma"/>
          <w:sz w:val="22"/>
          <w:szCs w:val="22"/>
          <w:lang w:eastAsia="ar-SA"/>
        </w:rPr>
        <w:t xml:space="preserve"> a použitý systém podpůrné konstrukce. Návrh a technické řešení bude součástí technologického postupu zhotovitele. </w:t>
      </w:r>
    </w:p>
    <w:p w14:paraId="293AA0F8" w14:textId="7FB888E8" w:rsidR="00D81CE9" w:rsidRPr="00C61FE5" w:rsidRDefault="00E73B08" w:rsidP="008F7A74">
      <w:pPr>
        <w:tabs>
          <w:tab w:val="left" w:pos="3686"/>
          <w:tab w:val="left" w:pos="4253"/>
        </w:tabs>
        <w:spacing w:line="288" w:lineRule="auto"/>
        <w:rPr>
          <w:rFonts w:ascii="Calibri" w:hAnsi="Calibri" w:cs="Tahoma"/>
          <w:sz w:val="22"/>
          <w:szCs w:val="22"/>
          <w:lang w:eastAsia="ar-SA"/>
        </w:rPr>
      </w:pPr>
      <w:r>
        <w:rPr>
          <w:rFonts w:ascii="Calibri" w:hAnsi="Calibri" w:cs="Tahoma"/>
          <w:noProof/>
          <w:sz w:val="22"/>
          <w:szCs w:val="22"/>
          <w:lang w:eastAsia="ar-SA"/>
        </w:rPr>
        <w:drawing>
          <wp:anchor distT="0" distB="0" distL="114300" distR="114300" simplePos="0" relativeHeight="251663360" behindDoc="0" locked="0" layoutInCell="1" allowOverlap="1" wp14:anchorId="6683686B" wp14:editId="7A0498D5">
            <wp:simplePos x="0" y="0"/>
            <wp:positionH relativeFrom="column">
              <wp:posOffset>2729230</wp:posOffset>
            </wp:positionH>
            <wp:positionV relativeFrom="paragraph">
              <wp:posOffset>271145</wp:posOffset>
            </wp:positionV>
            <wp:extent cx="2451735" cy="1838325"/>
            <wp:effectExtent l="0" t="0" r="0" b="3175"/>
            <wp:wrapTopAndBottom/>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ázek 1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51735" cy="1838325"/>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cs="Tahoma"/>
          <w:noProof/>
          <w:sz w:val="22"/>
          <w:szCs w:val="22"/>
          <w:lang w:eastAsia="ar-SA"/>
        </w:rPr>
        <w:drawing>
          <wp:anchor distT="0" distB="0" distL="114300" distR="114300" simplePos="0" relativeHeight="251662336" behindDoc="0" locked="0" layoutInCell="1" allowOverlap="1" wp14:anchorId="61EF4CA9" wp14:editId="3AB4272F">
            <wp:simplePos x="0" y="0"/>
            <wp:positionH relativeFrom="column">
              <wp:posOffset>38100</wp:posOffset>
            </wp:positionH>
            <wp:positionV relativeFrom="paragraph">
              <wp:posOffset>293370</wp:posOffset>
            </wp:positionV>
            <wp:extent cx="2423160" cy="1817370"/>
            <wp:effectExtent l="0" t="0" r="2540" b="0"/>
            <wp:wrapTopAndBottom/>
            <wp:docPr id="7" name="Obrázek 7" descr="Obsah obrázku obloha, exteriér, budov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7" descr="Obsah obrázku obloha, exteriér, budova&#10;&#10;Popis byl vytvořen automaticky"/>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23160" cy="1817370"/>
                    </a:xfrm>
                    <a:prstGeom prst="rect">
                      <a:avLst/>
                    </a:prstGeom>
                  </pic:spPr>
                </pic:pic>
              </a:graphicData>
            </a:graphic>
            <wp14:sizeRelH relativeFrom="page">
              <wp14:pctWidth>0</wp14:pctWidth>
            </wp14:sizeRelH>
            <wp14:sizeRelV relativeFrom="page">
              <wp14:pctHeight>0</wp14:pctHeight>
            </wp14:sizeRelV>
          </wp:anchor>
        </w:drawing>
      </w:r>
      <w:r w:rsidR="002A314E">
        <w:rPr>
          <w:rFonts w:ascii="Calibri" w:hAnsi="Calibri" w:cs="Tahoma"/>
          <w:sz w:val="22"/>
          <w:szCs w:val="22"/>
          <w:lang w:eastAsia="ar-SA"/>
        </w:rPr>
        <w:t xml:space="preserve">Součástí demolice je i odstranění </w:t>
      </w:r>
      <w:r w:rsidR="00D81CE9">
        <w:rPr>
          <w:rFonts w:ascii="Calibri" w:hAnsi="Calibri" w:cs="Tahoma"/>
          <w:sz w:val="22"/>
          <w:szCs w:val="22"/>
          <w:lang w:eastAsia="ar-SA"/>
        </w:rPr>
        <w:t xml:space="preserve">plechové boudy a zděného přístavku za objektem. </w:t>
      </w:r>
    </w:p>
    <w:p w14:paraId="0E5406B8" w14:textId="399762DD" w:rsidR="00A6199E" w:rsidRDefault="00A6199E" w:rsidP="008F7A74">
      <w:pPr>
        <w:tabs>
          <w:tab w:val="left" w:pos="3686"/>
          <w:tab w:val="left" w:pos="4253"/>
        </w:tabs>
        <w:spacing w:line="288" w:lineRule="auto"/>
        <w:rPr>
          <w:rFonts w:ascii="Calibri" w:hAnsi="Calibri" w:cs="Tahoma"/>
          <w:sz w:val="22"/>
          <w:szCs w:val="22"/>
          <w:lang w:eastAsia="ar-SA"/>
        </w:rPr>
      </w:pPr>
    </w:p>
    <w:p w14:paraId="48927CC9" w14:textId="6384EB42" w:rsidR="00A6199E" w:rsidRPr="00A6199E" w:rsidRDefault="00A6199E" w:rsidP="008F7A74">
      <w:pPr>
        <w:tabs>
          <w:tab w:val="left" w:pos="3686"/>
          <w:tab w:val="left" w:pos="4253"/>
        </w:tabs>
        <w:spacing w:line="288" w:lineRule="auto"/>
        <w:rPr>
          <w:rFonts w:ascii="Calibri" w:hAnsi="Calibri" w:cs="Tahoma"/>
          <w:b/>
          <w:bCs/>
          <w:sz w:val="22"/>
          <w:szCs w:val="22"/>
          <w:lang w:eastAsia="ar-SA"/>
        </w:rPr>
      </w:pPr>
      <w:r w:rsidRPr="00CD686D">
        <w:rPr>
          <w:rFonts w:ascii="Calibri" w:hAnsi="Calibri" w:cs="Tahoma"/>
          <w:b/>
          <w:bCs/>
          <w:sz w:val="22"/>
          <w:szCs w:val="22"/>
          <w:lang w:eastAsia="ar-SA"/>
        </w:rPr>
        <w:lastRenderedPageBreak/>
        <w:t>Technologické postupy</w:t>
      </w:r>
    </w:p>
    <w:p w14:paraId="36CA10D9" w14:textId="3BC5F233" w:rsidR="00CD686D" w:rsidRDefault="00CD686D" w:rsidP="008F7A74">
      <w:pPr>
        <w:tabs>
          <w:tab w:val="left" w:pos="3686"/>
          <w:tab w:val="left" w:pos="4253"/>
        </w:tabs>
        <w:spacing w:line="288" w:lineRule="auto"/>
        <w:rPr>
          <w:rFonts w:ascii="Calibri" w:hAnsi="Calibri" w:cs="Tahoma"/>
          <w:sz w:val="22"/>
          <w:szCs w:val="22"/>
          <w:lang w:eastAsia="ar-SA"/>
        </w:rPr>
      </w:pPr>
      <w:r>
        <w:rPr>
          <w:rFonts w:ascii="Calibri" w:hAnsi="Calibri" w:cs="Tahoma"/>
          <w:sz w:val="22"/>
          <w:szCs w:val="22"/>
          <w:lang w:eastAsia="ar-SA"/>
        </w:rPr>
        <w:t>Před zahájením prací zpracuje zhotovitel technologický postup bouracích prací, který bude předložen k odsouhlasení.</w:t>
      </w:r>
    </w:p>
    <w:p w14:paraId="00F528E8" w14:textId="2921FC9D" w:rsidR="008253D5" w:rsidRDefault="00A6199E" w:rsidP="008F7A74">
      <w:pPr>
        <w:tabs>
          <w:tab w:val="left" w:pos="3686"/>
          <w:tab w:val="left" w:pos="4253"/>
        </w:tabs>
        <w:spacing w:line="288" w:lineRule="auto"/>
        <w:rPr>
          <w:rFonts w:ascii="Calibri" w:hAnsi="Calibri" w:cs="Tahoma"/>
          <w:sz w:val="22"/>
          <w:szCs w:val="22"/>
          <w:lang w:eastAsia="ar-SA"/>
        </w:rPr>
      </w:pPr>
      <w:r>
        <w:rPr>
          <w:rFonts w:ascii="Calibri" w:hAnsi="Calibri" w:cs="Tahoma"/>
          <w:sz w:val="22"/>
          <w:szCs w:val="22"/>
          <w:lang w:eastAsia="ar-SA"/>
        </w:rPr>
        <w:t>Pro odpojení jednotlivých přípojek bude postupováno dle stanovisek a požadavků správců sítí</w:t>
      </w:r>
      <w:r w:rsidR="00CD686D">
        <w:rPr>
          <w:rFonts w:ascii="Calibri" w:hAnsi="Calibri" w:cs="Tahoma"/>
          <w:sz w:val="22"/>
          <w:szCs w:val="22"/>
          <w:lang w:eastAsia="ar-SA"/>
        </w:rPr>
        <w:t>.</w:t>
      </w:r>
    </w:p>
    <w:p w14:paraId="582EF81D" w14:textId="47321F19" w:rsidR="00A6199E" w:rsidRPr="009907CD" w:rsidRDefault="00A6199E" w:rsidP="008F7A74">
      <w:pPr>
        <w:tabs>
          <w:tab w:val="left" w:pos="3686"/>
          <w:tab w:val="left" w:pos="4253"/>
        </w:tabs>
        <w:spacing w:line="288" w:lineRule="auto"/>
        <w:rPr>
          <w:rFonts w:ascii="Calibri" w:hAnsi="Calibri" w:cs="Tahoma"/>
          <w:sz w:val="22"/>
          <w:szCs w:val="22"/>
          <w:lang w:eastAsia="ar-SA"/>
        </w:rPr>
      </w:pPr>
    </w:p>
    <w:p w14:paraId="1CF15458" w14:textId="12D40521" w:rsidR="00C67FEB" w:rsidRDefault="00C67FEB" w:rsidP="00DE59AA">
      <w:pPr>
        <w:spacing w:line="288" w:lineRule="auto"/>
        <w:ind w:left="708" w:firstLine="32"/>
        <w:rPr>
          <w:rFonts w:ascii="Calibri" w:hAnsi="Calibri" w:cs="Tahoma"/>
          <w:sz w:val="22"/>
          <w:szCs w:val="22"/>
          <w:highlight w:val="yellow"/>
          <w:lang w:eastAsia="ar-SA"/>
        </w:rPr>
      </w:pPr>
    </w:p>
    <w:p w14:paraId="713D70CF" w14:textId="5E3424CE" w:rsidR="00250876" w:rsidRDefault="00250876" w:rsidP="00B30338">
      <w:pPr>
        <w:spacing w:line="288" w:lineRule="auto"/>
        <w:rPr>
          <w:rFonts w:ascii="Calibri" w:hAnsi="Calibri"/>
          <w:b/>
          <w:sz w:val="22"/>
          <w:szCs w:val="22"/>
          <w:lang w:eastAsia="en-US"/>
        </w:rPr>
      </w:pPr>
    </w:p>
    <w:p w14:paraId="5D1DA1EB" w14:textId="1F1A7974" w:rsidR="00A670E7" w:rsidRDefault="00A670E7" w:rsidP="00881FAF">
      <w:pPr>
        <w:rPr>
          <w:rFonts w:ascii="Calibri" w:hAnsi="Calibri"/>
          <w:sz w:val="22"/>
          <w:szCs w:val="22"/>
          <w:lang w:eastAsia="en-US"/>
        </w:rPr>
      </w:pPr>
    </w:p>
    <w:p w14:paraId="54D9A3CA" w14:textId="74EA6E0F" w:rsidR="00A670E7" w:rsidRDefault="00A670E7" w:rsidP="00881FAF">
      <w:pPr>
        <w:rPr>
          <w:rFonts w:ascii="Calibri" w:hAnsi="Calibri"/>
          <w:sz w:val="22"/>
          <w:szCs w:val="22"/>
          <w:lang w:eastAsia="en-US"/>
        </w:rPr>
      </w:pPr>
    </w:p>
    <w:p w14:paraId="3C6D5A0B" w14:textId="28BEEF24" w:rsidR="000C54C5" w:rsidRPr="007D0983" w:rsidRDefault="000C54C5" w:rsidP="00D352D3">
      <w:pPr>
        <w:rPr>
          <w:rFonts w:ascii="Calibri" w:hAnsi="Calibri" w:cs="Calibri"/>
          <w:sz w:val="22"/>
          <w:szCs w:val="22"/>
          <w:lang w:eastAsia="en-US"/>
        </w:rPr>
      </w:pPr>
    </w:p>
    <w:sectPr w:rsidR="000C54C5" w:rsidRPr="007D0983" w:rsidSect="002835D2">
      <w:headerReference w:type="default" r:id="rId14"/>
      <w:footerReference w:type="default" r:id="rId15"/>
      <w:pgSz w:w="11906" w:h="16838" w:code="9"/>
      <w:pgMar w:top="1418" w:right="851" w:bottom="1134" w:left="1134" w:header="709" w:footer="5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DB966" w14:textId="77777777" w:rsidR="001D1E79" w:rsidRDefault="001D1E79" w:rsidP="00792AD2">
      <w:r>
        <w:separator/>
      </w:r>
    </w:p>
  </w:endnote>
  <w:endnote w:type="continuationSeparator" w:id="0">
    <w:p w14:paraId="5BFFB69F" w14:textId="77777777" w:rsidR="001D1E79" w:rsidRDefault="001D1E79" w:rsidP="00792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ylfaen">
    <w:panose1 w:val="010A0502050306030303"/>
    <w:charset w:val="00"/>
    <w:family w:val="roman"/>
    <w:pitch w:val="variable"/>
    <w:sig w:usb0="040006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C48FD" w14:textId="77777777" w:rsidR="00347379" w:rsidRPr="00986B99" w:rsidRDefault="00E104DB" w:rsidP="00986B99">
    <w:pPr>
      <w:rPr>
        <w:rFonts w:ascii="Arial" w:hAnsi="Arial" w:cs="Arial"/>
        <w:sz w:val="20"/>
        <w:lang w:eastAsia="x-none"/>
      </w:rPr>
    </w:pPr>
    <w:r>
      <w:rPr>
        <w:rFonts w:ascii="Arial" w:hAnsi="Arial" w:cs="Arial"/>
        <w:noProof/>
        <w:sz w:val="20"/>
      </w:rPr>
      <mc:AlternateContent>
        <mc:Choice Requires="wps">
          <w:drawing>
            <wp:anchor distT="0" distB="0" distL="114300" distR="114300" simplePos="0" relativeHeight="251657216" behindDoc="0" locked="0" layoutInCell="1" allowOverlap="1" wp14:anchorId="31EB5B17" wp14:editId="2D12550D">
              <wp:simplePos x="0" y="0"/>
              <wp:positionH relativeFrom="column">
                <wp:posOffset>-701040</wp:posOffset>
              </wp:positionH>
              <wp:positionV relativeFrom="paragraph">
                <wp:posOffset>-106680</wp:posOffset>
              </wp:positionV>
              <wp:extent cx="7658100" cy="0"/>
              <wp:effectExtent l="25400" t="25400" r="25400" b="63500"/>
              <wp:wrapNone/>
              <wp:docPr id="1"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7658100" cy="0"/>
                      </a:xfrm>
                      <a:prstGeom prst="line">
                        <a:avLst/>
                      </a:prstGeom>
                      <a:noFill/>
                      <a:ln w="12700">
                        <a:solidFill>
                          <a:srgbClr val="A5A5A5"/>
                        </a:solidFill>
                        <a:round/>
                        <a:headEnd/>
                        <a:tailEnd/>
                      </a:ln>
                      <a:effectLst>
                        <a:outerShdw blurRad="40000"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599653" id="Straight Connector 2"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2pt,-8.4pt" to="547.8pt,-8.4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" strokecolor="#a5a5a5" strokeweight="1pt">
              <v:shadow on="t" opacity="24903f" origin=",.5" offset="0,.55556mm"/>
              <o:lock v:ext="edit" shapetype="f"/>
            </v:line>
          </w:pict>
        </mc:Fallback>
      </mc:AlternateContent>
    </w:r>
    <w:r w:rsidR="00347379" w:rsidRPr="00986B99">
      <w:rPr>
        <w:rFonts w:ascii="Arial" w:hAnsi="Arial" w:cs="Arial"/>
        <w:sz w:val="20"/>
        <w:lang w:eastAsia="x-none"/>
      </w:rPr>
      <w:t xml:space="preserve">Průvodní a souhrnná technická zpráva, část </w:t>
    </w:r>
    <w:r w:rsidR="00FB4653">
      <w:rPr>
        <w:rFonts w:ascii="Arial" w:hAnsi="Arial" w:cs="Arial"/>
        <w:sz w:val="20"/>
        <w:lang w:eastAsia="x-none"/>
      </w:rPr>
      <w:t>D</w:t>
    </w:r>
    <w:r w:rsidR="00347379" w:rsidRPr="00986B99">
      <w:rPr>
        <w:rFonts w:ascii="Arial" w:hAnsi="Arial" w:cs="Arial"/>
        <w:sz w:val="20"/>
        <w:lang w:eastAsia="x-none"/>
      </w:rPr>
      <w:tab/>
    </w:r>
    <w:r w:rsidR="00347379" w:rsidRPr="00986B99">
      <w:rPr>
        <w:rFonts w:ascii="Arial" w:hAnsi="Arial" w:cs="Arial"/>
        <w:sz w:val="20"/>
        <w:lang w:eastAsia="x-none"/>
      </w:rPr>
      <w:tab/>
    </w:r>
    <w:r w:rsidR="00347379" w:rsidRPr="00986B99">
      <w:rPr>
        <w:rFonts w:ascii="Arial" w:hAnsi="Arial" w:cs="Arial"/>
        <w:sz w:val="20"/>
        <w:lang w:eastAsia="x-none"/>
      </w:rPr>
      <w:tab/>
    </w:r>
    <w:r w:rsidR="00347379" w:rsidRPr="00986B99">
      <w:rPr>
        <w:rFonts w:ascii="Arial" w:hAnsi="Arial" w:cs="Arial"/>
        <w:sz w:val="20"/>
        <w:lang w:eastAsia="x-none"/>
      </w:rPr>
      <w:tab/>
    </w:r>
    <w:r w:rsidR="00347379" w:rsidRPr="00986B99">
      <w:rPr>
        <w:rFonts w:ascii="Arial" w:hAnsi="Arial" w:cs="Arial"/>
        <w:sz w:val="20"/>
        <w:lang w:eastAsia="x-none"/>
      </w:rPr>
      <w:tab/>
    </w:r>
    <w:r w:rsidR="00347379" w:rsidRPr="00986B99">
      <w:rPr>
        <w:rFonts w:ascii="Arial" w:hAnsi="Arial" w:cs="Arial"/>
        <w:sz w:val="20"/>
        <w:lang w:eastAsia="x-none"/>
      </w:rPr>
      <w:tab/>
    </w:r>
    <w:r w:rsidR="00347379" w:rsidRPr="00986B99">
      <w:rPr>
        <w:rFonts w:ascii="Arial" w:hAnsi="Arial" w:cs="Arial"/>
        <w:sz w:val="20"/>
        <w:lang w:eastAsia="x-none"/>
      </w:rPr>
      <w:tab/>
    </w:r>
    <w:r w:rsidR="00347379" w:rsidRPr="00986B99">
      <w:rPr>
        <w:rFonts w:ascii="Arial" w:hAnsi="Arial" w:cs="Arial"/>
        <w:sz w:val="20"/>
        <w:lang w:val="x-none" w:eastAsia="x-none"/>
      </w:rPr>
      <w:fldChar w:fldCharType="begin"/>
    </w:r>
    <w:r w:rsidR="00347379" w:rsidRPr="00986B99">
      <w:rPr>
        <w:rFonts w:ascii="Arial" w:hAnsi="Arial" w:cs="Arial"/>
        <w:sz w:val="20"/>
        <w:lang w:val="x-none" w:eastAsia="x-none"/>
      </w:rPr>
      <w:instrText xml:space="preserve"> PAGE   \* MERGEFORMAT </w:instrText>
    </w:r>
    <w:r w:rsidR="00347379" w:rsidRPr="00986B99">
      <w:rPr>
        <w:rFonts w:ascii="Arial" w:hAnsi="Arial" w:cs="Arial"/>
        <w:sz w:val="20"/>
        <w:lang w:val="x-none" w:eastAsia="x-none"/>
      </w:rPr>
      <w:fldChar w:fldCharType="separate"/>
    </w:r>
    <w:r w:rsidR="005C0B00">
      <w:rPr>
        <w:rFonts w:ascii="Arial" w:hAnsi="Arial" w:cs="Arial"/>
        <w:noProof/>
        <w:sz w:val="20"/>
        <w:lang w:val="x-none" w:eastAsia="x-none"/>
      </w:rPr>
      <w:t>2</w:t>
    </w:r>
    <w:r w:rsidR="00347379" w:rsidRPr="00986B99">
      <w:rPr>
        <w:rFonts w:ascii="Arial" w:hAnsi="Arial" w:cs="Arial"/>
        <w:sz w:val="20"/>
        <w:lang w:val="x-none" w:eastAsia="x-none"/>
      </w:rPr>
      <w:fldChar w:fldCharType="end"/>
    </w:r>
  </w:p>
  <w:p w14:paraId="64A8F87C" w14:textId="77777777" w:rsidR="00347379" w:rsidRDefault="00347379" w:rsidP="00C318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4B9A5" w14:textId="77777777" w:rsidR="001D1E79" w:rsidRDefault="001D1E79" w:rsidP="00792AD2">
      <w:r>
        <w:separator/>
      </w:r>
    </w:p>
  </w:footnote>
  <w:footnote w:type="continuationSeparator" w:id="0">
    <w:p w14:paraId="454B2BCA" w14:textId="77777777" w:rsidR="001D1E79" w:rsidRDefault="001D1E79" w:rsidP="00792A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880EE" w14:textId="77777777" w:rsidR="00151750" w:rsidRPr="00FF02F7" w:rsidRDefault="00E104DB" w:rsidP="00D14FE6">
    <w:pPr>
      <w:pStyle w:val="Zhlav"/>
      <w:rPr>
        <w:rFonts w:ascii="Calibri" w:hAnsi="Calibri" w:cs="Calibri"/>
        <w:b/>
        <w:noProof/>
        <w:sz w:val="18"/>
        <w:szCs w:val="18"/>
        <w:lang w:val="cs-CZ"/>
      </w:rPr>
    </w:pPr>
    <w:r w:rsidRPr="00FF02F7">
      <w:rPr>
        <w:noProof/>
      </w:rPr>
      <w:drawing>
        <wp:anchor distT="0" distB="0" distL="114300" distR="114300" simplePos="0" relativeHeight="251658240" behindDoc="1" locked="0" layoutInCell="1" allowOverlap="1" wp14:anchorId="33DB82B6" wp14:editId="07325B75">
          <wp:simplePos x="0" y="0"/>
          <wp:positionH relativeFrom="column">
            <wp:posOffset>4261485</wp:posOffset>
          </wp:positionH>
          <wp:positionV relativeFrom="paragraph">
            <wp:posOffset>-201930</wp:posOffset>
          </wp:positionV>
          <wp:extent cx="1870710" cy="496570"/>
          <wp:effectExtent l="0" t="0" r="0" b="0"/>
          <wp:wrapNone/>
          <wp:docPr id="2" name="Pictur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0710" cy="4965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748C3">
      <w:rPr>
        <w:rFonts w:ascii="Calibri" w:hAnsi="Calibri" w:cs="Calibri"/>
        <w:b/>
        <w:noProof/>
        <w:sz w:val="18"/>
        <w:szCs w:val="18"/>
        <w:lang w:val="cs-CZ"/>
      </w:rPr>
      <w:t xml:space="preserve">Bohumínská městská nemocnice – demolice </w:t>
    </w:r>
    <w:r w:rsidR="00241CAC">
      <w:rPr>
        <w:rFonts w:ascii="Calibri" w:hAnsi="Calibri" w:cs="Calibri"/>
        <w:b/>
        <w:noProof/>
        <w:sz w:val="18"/>
        <w:szCs w:val="18"/>
        <w:lang w:val="cs-CZ"/>
      </w:rPr>
      <w:t>kotelny</w:t>
    </w:r>
  </w:p>
  <w:p w14:paraId="68A725DE" w14:textId="77777777" w:rsidR="00347379" w:rsidRPr="00E34766" w:rsidRDefault="00347379" w:rsidP="00E95571">
    <w:pPr>
      <w:pStyle w:val="Zhlav"/>
      <w:rPr>
        <w:rFonts w:ascii="Tahoma" w:hAnsi="Tahoma" w:cs="Tahoma"/>
        <w:sz w:val="20"/>
        <w:lang w:val="cs-CZ"/>
      </w:rPr>
    </w:pPr>
    <w:r w:rsidRPr="00AF768C">
      <w:rPr>
        <w:rFonts w:ascii="Calibri" w:hAnsi="Calibri" w:cs="Calibri"/>
        <w:sz w:val="18"/>
        <w:szCs w:val="18"/>
      </w:rPr>
      <w:t xml:space="preserve">dokumentace </w:t>
    </w:r>
    <w:r w:rsidR="00E95571">
      <w:rPr>
        <w:rFonts w:ascii="Calibri" w:hAnsi="Calibri" w:cs="Calibri"/>
        <w:sz w:val="18"/>
        <w:szCs w:val="18"/>
        <w:lang w:val="cs-CZ"/>
      </w:rPr>
      <w:t>bouracích prací</w:t>
    </w:r>
  </w:p>
  <w:p w14:paraId="6F6495C7" w14:textId="77777777" w:rsidR="00347379" w:rsidRPr="00D300B9" w:rsidRDefault="00347379" w:rsidP="00A35550">
    <w:pPr>
      <w:pStyle w:val="Zhlav"/>
      <w:pBdr>
        <w:bottom w:val="dotted" w:sz="4" w:space="1" w:color="auto"/>
      </w:pBdr>
      <w:rPr>
        <w:rFonts w:ascii="Tahoma" w:hAnsi="Tahoma" w:cs="Tahoma"/>
        <w:sz w:val="10"/>
        <w:szCs w:val="10"/>
      </w:rPr>
    </w:pPr>
  </w:p>
  <w:p w14:paraId="00D2F539" w14:textId="77777777" w:rsidR="00347379" w:rsidRPr="00792AD2" w:rsidRDefault="00347379" w:rsidP="00A35550">
    <w:pPr>
      <w:pStyle w:val="Zhlav"/>
      <w:rPr>
        <w:rFonts w:ascii="Tahoma" w:hAnsi="Tahoma" w:cs="Tahoma"/>
        <w:sz w:val="20"/>
      </w:rPr>
    </w:pPr>
  </w:p>
  <w:p w14:paraId="38163DFC" w14:textId="77777777" w:rsidR="00347379" w:rsidRDefault="00347379" w:rsidP="00A3555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5302C3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355949"/>
    <w:multiLevelType w:val="multilevel"/>
    <w:tmpl w:val="FF422E8E"/>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04793A86"/>
    <w:multiLevelType w:val="hybridMultilevel"/>
    <w:tmpl w:val="005ABE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4612E1"/>
    <w:multiLevelType w:val="multilevel"/>
    <w:tmpl w:val="EE8615D8"/>
    <w:lvl w:ilvl="0">
      <w:start w:val="1"/>
      <w:numFmt w:val="bullet"/>
      <w:lvlText w:val="&gt;"/>
      <w:lvlJc w:val="left"/>
      <w:rPr>
        <w:rFonts w:ascii="Arial" w:eastAsia="Arial" w:hAnsi="Arial" w:cs="Arial"/>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8C24C5"/>
    <w:multiLevelType w:val="multilevel"/>
    <w:tmpl w:val="8D6A9C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8ED2F5E"/>
    <w:multiLevelType w:val="hybridMultilevel"/>
    <w:tmpl w:val="59D813B6"/>
    <w:lvl w:ilvl="0" w:tplc="BA4C8B10">
      <w:start w:val="70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05F5249"/>
    <w:multiLevelType w:val="hybridMultilevel"/>
    <w:tmpl w:val="F21EF428"/>
    <w:lvl w:ilvl="0" w:tplc="FD403DD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2C78CD"/>
    <w:multiLevelType w:val="hybridMultilevel"/>
    <w:tmpl w:val="BAE8FB4C"/>
    <w:lvl w:ilvl="0" w:tplc="3948FD4A">
      <w:start w:val="4"/>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18C6043"/>
    <w:multiLevelType w:val="hybridMultilevel"/>
    <w:tmpl w:val="642C52C0"/>
    <w:lvl w:ilvl="0" w:tplc="E9D66B9A">
      <w:start w:val="1"/>
      <w:numFmt w:val="bullet"/>
      <w:lvlText w:val="-"/>
      <w:lvlJc w:val="left"/>
      <w:pPr>
        <w:ind w:left="1060" w:hanging="360"/>
      </w:pPr>
      <w:rPr>
        <w:rFonts w:ascii="Calibri" w:eastAsia="Times New Roman" w:hAnsi="Calibri" w:cs="Calibri"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9" w15:restartNumberingAfterBreak="0">
    <w:nsid w:val="12ED4318"/>
    <w:multiLevelType w:val="hybridMultilevel"/>
    <w:tmpl w:val="77FC91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7641852"/>
    <w:multiLevelType w:val="hybridMultilevel"/>
    <w:tmpl w:val="3BE892D4"/>
    <w:lvl w:ilvl="0" w:tplc="95043F3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7BA6AD3"/>
    <w:multiLevelType w:val="hybridMultilevel"/>
    <w:tmpl w:val="276CAABE"/>
    <w:lvl w:ilvl="0" w:tplc="F5D48C06">
      <w:start w:val="1"/>
      <w:numFmt w:val="lowerLetter"/>
      <w:lvlText w:val="%1)"/>
      <w:lvlJc w:val="left"/>
      <w:pPr>
        <w:ind w:left="2856" w:hanging="360"/>
      </w:pPr>
      <w:rPr>
        <w:rFonts w:hint="default"/>
      </w:rPr>
    </w:lvl>
    <w:lvl w:ilvl="1" w:tplc="04050019">
      <w:start w:val="1"/>
      <w:numFmt w:val="lowerLetter"/>
      <w:lvlText w:val="%2."/>
      <w:lvlJc w:val="left"/>
      <w:pPr>
        <w:ind w:left="3576" w:hanging="360"/>
      </w:pPr>
    </w:lvl>
    <w:lvl w:ilvl="2" w:tplc="0405001B" w:tentative="1">
      <w:start w:val="1"/>
      <w:numFmt w:val="lowerRoman"/>
      <w:lvlText w:val="%3."/>
      <w:lvlJc w:val="right"/>
      <w:pPr>
        <w:ind w:left="4296" w:hanging="180"/>
      </w:pPr>
    </w:lvl>
    <w:lvl w:ilvl="3" w:tplc="0405000F" w:tentative="1">
      <w:start w:val="1"/>
      <w:numFmt w:val="decimal"/>
      <w:lvlText w:val="%4."/>
      <w:lvlJc w:val="left"/>
      <w:pPr>
        <w:ind w:left="5016" w:hanging="360"/>
      </w:pPr>
    </w:lvl>
    <w:lvl w:ilvl="4" w:tplc="04050019" w:tentative="1">
      <w:start w:val="1"/>
      <w:numFmt w:val="lowerLetter"/>
      <w:lvlText w:val="%5."/>
      <w:lvlJc w:val="left"/>
      <w:pPr>
        <w:ind w:left="5736" w:hanging="360"/>
      </w:pPr>
    </w:lvl>
    <w:lvl w:ilvl="5" w:tplc="0405001B" w:tentative="1">
      <w:start w:val="1"/>
      <w:numFmt w:val="lowerRoman"/>
      <w:lvlText w:val="%6."/>
      <w:lvlJc w:val="right"/>
      <w:pPr>
        <w:ind w:left="6456" w:hanging="180"/>
      </w:pPr>
    </w:lvl>
    <w:lvl w:ilvl="6" w:tplc="0405000F" w:tentative="1">
      <w:start w:val="1"/>
      <w:numFmt w:val="decimal"/>
      <w:lvlText w:val="%7."/>
      <w:lvlJc w:val="left"/>
      <w:pPr>
        <w:ind w:left="7176" w:hanging="360"/>
      </w:pPr>
    </w:lvl>
    <w:lvl w:ilvl="7" w:tplc="04050019" w:tentative="1">
      <w:start w:val="1"/>
      <w:numFmt w:val="lowerLetter"/>
      <w:lvlText w:val="%8."/>
      <w:lvlJc w:val="left"/>
      <w:pPr>
        <w:ind w:left="7896" w:hanging="360"/>
      </w:pPr>
    </w:lvl>
    <w:lvl w:ilvl="8" w:tplc="0405001B" w:tentative="1">
      <w:start w:val="1"/>
      <w:numFmt w:val="lowerRoman"/>
      <w:lvlText w:val="%9."/>
      <w:lvlJc w:val="right"/>
      <w:pPr>
        <w:ind w:left="8616" w:hanging="180"/>
      </w:pPr>
    </w:lvl>
  </w:abstractNum>
  <w:abstractNum w:abstractNumId="12" w15:restartNumberingAfterBreak="0">
    <w:nsid w:val="1ACA5C91"/>
    <w:multiLevelType w:val="hybridMultilevel"/>
    <w:tmpl w:val="AD9830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AFC7544"/>
    <w:multiLevelType w:val="hybridMultilevel"/>
    <w:tmpl w:val="A66C2432"/>
    <w:lvl w:ilvl="0" w:tplc="43AEC19A">
      <w:start w:val="4"/>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C075FE1"/>
    <w:multiLevelType w:val="hybridMultilevel"/>
    <w:tmpl w:val="154452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D0F70D2"/>
    <w:multiLevelType w:val="hybridMultilevel"/>
    <w:tmpl w:val="6EDA275E"/>
    <w:lvl w:ilvl="0" w:tplc="075C96C4">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E759EC"/>
    <w:multiLevelType w:val="hybridMultilevel"/>
    <w:tmpl w:val="057E32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F5D6BD5"/>
    <w:multiLevelType w:val="multilevel"/>
    <w:tmpl w:val="28E64554"/>
    <w:lvl w:ilvl="0">
      <w:start w:val="1"/>
      <w:numFmt w:val="decimal"/>
      <w:lvlText w:val="4.1.%1"/>
      <w:lvlJc w:val="left"/>
      <w:rPr>
        <w:rFonts w:ascii="Arial" w:eastAsia="Arial" w:hAnsi="Arial" w:cs="Arial"/>
        <w:b/>
        <w:bCs/>
        <w:i w:val="0"/>
        <w:iCs w:val="0"/>
        <w:smallCaps w:val="0"/>
        <w:strike w:val="0"/>
        <w:color w:val="000000"/>
        <w:spacing w:val="0"/>
        <w:w w:val="100"/>
        <w:position w:val="0"/>
        <w:sz w:val="23"/>
        <w:szCs w:val="23"/>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0395B5B"/>
    <w:multiLevelType w:val="hybridMultilevel"/>
    <w:tmpl w:val="9138B146"/>
    <w:lvl w:ilvl="0" w:tplc="0C26746A">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43D7523"/>
    <w:multiLevelType w:val="hybridMultilevel"/>
    <w:tmpl w:val="9E246C7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1A532D2"/>
    <w:multiLevelType w:val="hybridMultilevel"/>
    <w:tmpl w:val="D940F3F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3A86583"/>
    <w:multiLevelType w:val="hybridMultilevel"/>
    <w:tmpl w:val="641864F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9553C9B"/>
    <w:multiLevelType w:val="multilevel"/>
    <w:tmpl w:val="E13C375A"/>
    <w:lvl w:ilvl="0">
      <w:start w:val="1"/>
      <w:numFmt w:val="decimal"/>
      <w:lvlText w:val="%1."/>
      <w:lvlJc w:val="left"/>
      <w:rPr>
        <w:rFonts w:ascii="Calibri" w:eastAsia="Times New Roman" w:hAnsi="Calibri" w:cs="Times New Roman" w:hint="default"/>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3A1E53B4"/>
    <w:multiLevelType w:val="hybridMultilevel"/>
    <w:tmpl w:val="952427F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73555B"/>
    <w:multiLevelType w:val="hybridMultilevel"/>
    <w:tmpl w:val="C7C43408"/>
    <w:lvl w:ilvl="0" w:tplc="8DC8C10A">
      <w:start w:val="1"/>
      <w:numFmt w:val="decimal"/>
      <w:lvlText w:val="%1."/>
      <w:lvlJc w:val="left"/>
      <w:pPr>
        <w:tabs>
          <w:tab w:val="num" w:pos="720"/>
        </w:tabs>
        <w:ind w:left="720" w:hanging="360"/>
      </w:pPr>
      <w:rPr>
        <w:rFonts w:hint="default"/>
        <w:b/>
        <w:i w:val="0"/>
      </w:rPr>
    </w:lvl>
    <w:lvl w:ilvl="1" w:tplc="45FAEBA2">
      <w:numFmt w:val="none"/>
      <w:lvlText w:val=""/>
      <w:lvlJc w:val="left"/>
      <w:pPr>
        <w:tabs>
          <w:tab w:val="num" w:pos="360"/>
        </w:tabs>
      </w:pPr>
    </w:lvl>
    <w:lvl w:ilvl="2" w:tplc="3FE222A4">
      <w:numFmt w:val="none"/>
      <w:lvlText w:val=""/>
      <w:lvlJc w:val="left"/>
      <w:pPr>
        <w:tabs>
          <w:tab w:val="num" w:pos="360"/>
        </w:tabs>
      </w:pPr>
    </w:lvl>
    <w:lvl w:ilvl="3" w:tplc="74A08E5E">
      <w:numFmt w:val="none"/>
      <w:lvlText w:val=""/>
      <w:lvlJc w:val="left"/>
      <w:pPr>
        <w:tabs>
          <w:tab w:val="num" w:pos="360"/>
        </w:tabs>
      </w:pPr>
    </w:lvl>
    <w:lvl w:ilvl="4" w:tplc="4D120FE0">
      <w:numFmt w:val="none"/>
      <w:lvlText w:val=""/>
      <w:lvlJc w:val="left"/>
      <w:pPr>
        <w:tabs>
          <w:tab w:val="num" w:pos="360"/>
        </w:tabs>
      </w:pPr>
    </w:lvl>
    <w:lvl w:ilvl="5" w:tplc="8094118E">
      <w:numFmt w:val="none"/>
      <w:lvlText w:val=""/>
      <w:lvlJc w:val="left"/>
      <w:pPr>
        <w:tabs>
          <w:tab w:val="num" w:pos="360"/>
        </w:tabs>
      </w:pPr>
    </w:lvl>
    <w:lvl w:ilvl="6" w:tplc="EC341E4C">
      <w:numFmt w:val="none"/>
      <w:lvlText w:val=""/>
      <w:lvlJc w:val="left"/>
      <w:pPr>
        <w:tabs>
          <w:tab w:val="num" w:pos="360"/>
        </w:tabs>
      </w:pPr>
    </w:lvl>
    <w:lvl w:ilvl="7" w:tplc="ADE810EE">
      <w:numFmt w:val="none"/>
      <w:lvlText w:val=""/>
      <w:lvlJc w:val="left"/>
      <w:pPr>
        <w:tabs>
          <w:tab w:val="num" w:pos="360"/>
        </w:tabs>
      </w:pPr>
    </w:lvl>
    <w:lvl w:ilvl="8" w:tplc="D0A01690">
      <w:numFmt w:val="none"/>
      <w:lvlText w:val=""/>
      <w:lvlJc w:val="left"/>
      <w:pPr>
        <w:tabs>
          <w:tab w:val="num" w:pos="360"/>
        </w:tabs>
      </w:pPr>
    </w:lvl>
  </w:abstractNum>
  <w:abstractNum w:abstractNumId="25" w15:restartNumberingAfterBreak="0">
    <w:nsid w:val="3C8048B7"/>
    <w:multiLevelType w:val="multilevel"/>
    <w:tmpl w:val="BE98503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E1A26B2"/>
    <w:multiLevelType w:val="hybridMultilevel"/>
    <w:tmpl w:val="FF68E3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AD3C8D"/>
    <w:multiLevelType w:val="hybridMultilevel"/>
    <w:tmpl w:val="943E8A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B6C20D2"/>
    <w:multiLevelType w:val="hybridMultilevel"/>
    <w:tmpl w:val="5D3675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D4C123E"/>
    <w:multiLevelType w:val="hybridMultilevel"/>
    <w:tmpl w:val="C0340D6E"/>
    <w:lvl w:ilvl="0" w:tplc="298683AC">
      <w:start w:val="1"/>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DAF6D85"/>
    <w:multiLevelType w:val="hybridMultilevel"/>
    <w:tmpl w:val="54ACE0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FF7062A"/>
    <w:multiLevelType w:val="hybridMultilevel"/>
    <w:tmpl w:val="6D2CA82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2" w15:restartNumberingAfterBreak="0">
    <w:nsid w:val="54BB6392"/>
    <w:multiLevelType w:val="hybridMultilevel"/>
    <w:tmpl w:val="32762BB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735664D"/>
    <w:multiLevelType w:val="hybridMultilevel"/>
    <w:tmpl w:val="28F45E50"/>
    <w:lvl w:ilvl="0" w:tplc="28800BFC">
      <w:start w:val="1"/>
      <w:numFmt w:val="bullet"/>
      <w:lvlText w:val="-"/>
      <w:lvlJc w:val="left"/>
      <w:pPr>
        <w:ind w:left="1770" w:hanging="360"/>
      </w:pPr>
      <w:rPr>
        <w:rFonts w:ascii="Calibri" w:eastAsia="Times New Roman" w:hAnsi="Calibri" w:cs="Tahoma" w:hint="default"/>
      </w:rPr>
    </w:lvl>
    <w:lvl w:ilvl="1" w:tplc="04090003" w:tentative="1">
      <w:start w:val="1"/>
      <w:numFmt w:val="bullet"/>
      <w:lvlText w:val="o"/>
      <w:lvlJc w:val="left"/>
      <w:pPr>
        <w:ind w:left="2490" w:hanging="360"/>
      </w:pPr>
      <w:rPr>
        <w:rFonts w:ascii="Courier New" w:hAnsi="Courier New" w:cs="Courier New" w:hint="default"/>
      </w:rPr>
    </w:lvl>
    <w:lvl w:ilvl="2" w:tplc="04090005" w:tentative="1">
      <w:start w:val="1"/>
      <w:numFmt w:val="bullet"/>
      <w:lvlText w:val=""/>
      <w:lvlJc w:val="left"/>
      <w:pPr>
        <w:ind w:left="3210" w:hanging="360"/>
      </w:pPr>
      <w:rPr>
        <w:rFonts w:ascii="Wingdings" w:hAnsi="Wingdings" w:hint="default"/>
      </w:rPr>
    </w:lvl>
    <w:lvl w:ilvl="3" w:tplc="04090001" w:tentative="1">
      <w:start w:val="1"/>
      <w:numFmt w:val="bullet"/>
      <w:lvlText w:val=""/>
      <w:lvlJc w:val="left"/>
      <w:pPr>
        <w:ind w:left="3930" w:hanging="360"/>
      </w:pPr>
      <w:rPr>
        <w:rFonts w:ascii="Symbol" w:hAnsi="Symbol" w:hint="default"/>
      </w:rPr>
    </w:lvl>
    <w:lvl w:ilvl="4" w:tplc="04090003" w:tentative="1">
      <w:start w:val="1"/>
      <w:numFmt w:val="bullet"/>
      <w:lvlText w:val="o"/>
      <w:lvlJc w:val="left"/>
      <w:pPr>
        <w:ind w:left="4650" w:hanging="360"/>
      </w:pPr>
      <w:rPr>
        <w:rFonts w:ascii="Courier New" w:hAnsi="Courier New" w:cs="Courier New" w:hint="default"/>
      </w:rPr>
    </w:lvl>
    <w:lvl w:ilvl="5" w:tplc="04090005" w:tentative="1">
      <w:start w:val="1"/>
      <w:numFmt w:val="bullet"/>
      <w:lvlText w:val=""/>
      <w:lvlJc w:val="left"/>
      <w:pPr>
        <w:ind w:left="5370" w:hanging="360"/>
      </w:pPr>
      <w:rPr>
        <w:rFonts w:ascii="Wingdings" w:hAnsi="Wingdings" w:hint="default"/>
      </w:rPr>
    </w:lvl>
    <w:lvl w:ilvl="6" w:tplc="04090001" w:tentative="1">
      <w:start w:val="1"/>
      <w:numFmt w:val="bullet"/>
      <w:lvlText w:val=""/>
      <w:lvlJc w:val="left"/>
      <w:pPr>
        <w:ind w:left="6090" w:hanging="360"/>
      </w:pPr>
      <w:rPr>
        <w:rFonts w:ascii="Symbol" w:hAnsi="Symbol" w:hint="default"/>
      </w:rPr>
    </w:lvl>
    <w:lvl w:ilvl="7" w:tplc="04090003" w:tentative="1">
      <w:start w:val="1"/>
      <w:numFmt w:val="bullet"/>
      <w:lvlText w:val="o"/>
      <w:lvlJc w:val="left"/>
      <w:pPr>
        <w:ind w:left="6810" w:hanging="360"/>
      </w:pPr>
      <w:rPr>
        <w:rFonts w:ascii="Courier New" w:hAnsi="Courier New" w:cs="Courier New" w:hint="default"/>
      </w:rPr>
    </w:lvl>
    <w:lvl w:ilvl="8" w:tplc="04090005" w:tentative="1">
      <w:start w:val="1"/>
      <w:numFmt w:val="bullet"/>
      <w:lvlText w:val=""/>
      <w:lvlJc w:val="left"/>
      <w:pPr>
        <w:ind w:left="7530" w:hanging="360"/>
      </w:pPr>
      <w:rPr>
        <w:rFonts w:ascii="Wingdings" w:hAnsi="Wingdings" w:hint="default"/>
      </w:rPr>
    </w:lvl>
  </w:abstractNum>
  <w:abstractNum w:abstractNumId="34" w15:restartNumberingAfterBreak="0">
    <w:nsid w:val="5A136710"/>
    <w:multiLevelType w:val="hybridMultilevel"/>
    <w:tmpl w:val="9AF8CCF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A762E32"/>
    <w:multiLevelType w:val="hybridMultilevel"/>
    <w:tmpl w:val="CF987AD2"/>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6" w15:restartNumberingAfterBreak="0">
    <w:nsid w:val="5B4666D4"/>
    <w:multiLevelType w:val="hybridMultilevel"/>
    <w:tmpl w:val="1032CC8A"/>
    <w:lvl w:ilvl="0" w:tplc="C6542E06">
      <w:start w:val="1"/>
      <w:numFmt w:val="bullet"/>
      <w:lvlText w:val="-"/>
      <w:lvlJc w:val="left"/>
      <w:pPr>
        <w:ind w:left="1211" w:hanging="360"/>
      </w:pPr>
      <w:rPr>
        <w:rFonts w:ascii="Calibri" w:eastAsia="Times New Roman" w:hAnsi="Calibri" w:cs="Calibri"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37" w15:restartNumberingAfterBreak="0">
    <w:nsid w:val="5B964DD1"/>
    <w:multiLevelType w:val="hybridMultilevel"/>
    <w:tmpl w:val="812050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D89230B"/>
    <w:multiLevelType w:val="hybridMultilevel"/>
    <w:tmpl w:val="B3C295F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DAF4CD9"/>
    <w:multiLevelType w:val="hybridMultilevel"/>
    <w:tmpl w:val="272298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2692F27"/>
    <w:multiLevelType w:val="hybridMultilevel"/>
    <w:tmpl w:val="97CE53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27A2CF8"/>
    <w:multiLevelType w:val="hybridMultilevel"/>
    <w:tmpl w:val="D5E07D36"/>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start w:val="1"/>
      <w:numFmt w:val="bullet"/>
      <w:lvlText w:val=""/>
      <w:lvlJc w:val="left"/>
      <w:pPr>
        <w:ind w:left="4014" w:hanging="360"/>
      </w:pPr>
      <w:rPr>
        <w:rFonts w:ascii="Symbol" w:hAnsi="Symbol" w:hint="default"/>
      </w:rPr>
    </w:lvl>
    <w:lvl w:ilvl="4" w:tplc="04050003">
      <w:start w:val="1"/>
      <w:numFmt w:val="bullet"/>
      <w:lvlText w:val="o"/>
      <w:lvlJc w:val="left"/>
      <w:pPr>
        <w:ind w:left="4734" w:hanging="360"/>
      </w:pPr>
      <w:rPr>
        <w:rFonts w:ascii="Courier New" w:hAnsi="Courier New" w:cs="Courier New" w:hint="default"/>
      </w:rPr>
    </w:lvl>
    <w:lvl w:ilvl="5" w:tplc="04050005">
      <w:start w:val="1"/>
      <w:numFmt w:val="bullet"/>
      <w:lvlText w:val=""/>
      <w:lvlJc w:val="left"/>
      <w:pPr>
        <w:ind w:left="5454" w:hanging="360"/>
      </w:pPr>
      <w:rPr>
        <w:rFonts w:ascii="Wingdings" w:hAnsi="Wingdings" w:hint="default"/>
      </w:rPr>
    </w:lvl>
    <w:lvl w:ilvl="6" w:tplc="04050001">
      <w:start w:val="1"/>
      <w:numFmt w:val="bullet"/>
      <w:lvlText w:val=""/>
      <w:lvlJc w:val="left"/>
      <w:pPr>
        <w:ind w:left="6174" w:hanging="360"/>
      </w:pPr>
      <w:rPr>
        <w:rFonts w:ascii="Symbol" w:hAnsi="Symbol" w:hint="default"/>
      </w:rPr>
    </w:lvl>
    <w:lvl w:ilvl="7" w:tplc="04050003">
      <w:start w:val="1"/>
      <w:numFmt w:val="bullet"/>
      <w:lvlText w:val="o"/>
      <w:lvlJc w:val="left"/>
      <w:pPr>
        <w:ind w:left="6894" w:hanging="360"/>
      </w:pPr>
      <w:rPr>
        <w:rFonts w:ascii="Courier New" w:hAnsi="Courier New" w:cs="Courier New" w:hint="default"/>
      </w:rPr>
    </w:lvl>
    <w:lvl w:ilvl="8" w:tplc="04050005">
      <w:start w:val="1"/>
      <w:numFmt w:val="bullet"/>
      <w:lvlText w:val=""/>
      <w:lvlJc w:val="left"/>
      <w:pPr>
        <w:ind w:left="7614" w:hanging="360"/>
      </w:pPr>
      <w:rPr>
        <w:rFonts w:ascii="Wingdings" w:hAnsi="Wingdings" w:hint="default"/>
      </w:rPr>
    </w:lvl>
  </w:abstractNum>
  <w:abstractNum w:abstractNumId="42" w15:restartNumberingAfterBreak="0">
    <w:nsid w:val="65DE4853"/>
    <w:multiLevelType w:val="multilevel"/>
    <w:tmpl w:val="D5363A7C"/>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69412F38"/>
    <w:multiLevelType w:val="hybridMultilevel"/>
    <w:tmpl w:val="B148A316"/>
    <w:lvl w:ilvl="0" w:tplc="151AE38E">
      <w:start w:val="1"/>
      <w:numFmt w:val="lowerLetter"/>
      <w:lvlText w:val="%1)"/>
      <w:lvlJc w:val="left"/>
      <w:pPr>
        <w:ind w:left="720" w:hanging="360"/>
      </w:pPr>
      <w:rPr>
        <w:rFonts w:ascii="Tahoma" w:eastAsia="Times New Roman" w:hAnsi="Tahoma" w:cs="Tahoma"/>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A9234EC"/>
    <w:multiLevelType w:val="hybridMultilevel"/>
    <w:tmpl w:val="7E82AB00"/>
    <w:lvl w:ilvl="0" w:tplc="31E807D2">
      <w:start w:val="1"/>
      <w:numFmt w:val="lowerLetter"/>
      <w:lvlText w:val="%1)"/>
      <w:lvlJc w:val="left"/>
      <w:pPr>
        <w:ind w:left="2130" w:hanging="360"/>
      </w:pPr>
      <w:rPr>
        <w:rFonts w:hint="default"/>
      </w:rPr>
    </w:lvl>
    <w:lvl w:ilvl="1" w:tplc="04050019" w:tentative="1">
      <w:start w:val="1"/>
      <w:numFmt w:val="lowerLetter"/>
      <w:lvlText w:val="%2."/>
      <w:lvlJc w:val="left"/>
      <w:pPr>
        <w:ind w:left="2850" w:hanging="360"/>
      </w:pPr>
    </w:lvl>
    <w:lvl w:ilvl="2" w:tplc="0405001B" w:tentative="1">
      <w:start w:val="1"/>
      <w:numFmt w:val="lowerRoman"/>
      <w:lvlText w:val="%3."/>
      <w:lvlJc w:val="right"/>
      <w:pPr>
        <w:ind w:left="3570" w:hanging="180"/>
      </w:pPr>
    </w:lvl>
    <w:lvl w:ilvl="3" w:tplc="0405000F" w:tentative="1">
      <w:start w:val="1"/>
      <w:numFmt w:val="decimal"/>
      <w:lvlText w:val="%4."/>
      <w:lvlJc w:val="left"/>
      <w:pPr>
        <w:ind w:left="4290" w:hanging="360"/>
      </w:pPr>
    </w:lvl>
    <w:lvl w:ilvl="4" w:tplc="04050019" w:tentative="1">
      <w:start w:val="1"/>
      <w:numFmt w:val="lowerLetter"/>
      <w:lvlText w:val="%5."/>
      <w:lvlJc w:val="left"/>
      <w:pPr>
        <w:ind w:left="5010" w:hanging="360"/>
      </w:pPr>
    </w:lvl>
    <w:lvl w:ilvl="5" w:tplc="0405001B" w:tentative="1">
      <w:start w:val="1"/>
      <w:numFmt w:val="lowerRoman"/>
      <w:lvlText w:val="%6."/>
      <w:lvlJc w:val="right"/>
      <w:pPr>
        <w:ind w:left="5730" w:hanging="180"/>
      </w:pPr>
    </w:lvl>
    <w:lvl w:ilvl="6" w:tplc="0405000F" w:tentative="1">
      <w:start w:val="1"/>
      <w:numFmt w:val="decimal"/>
      <w:lvlText w:val="%7."/>
      <w:lvlJc w:val="left"/>
      <w:pPr>
        <w:ind w:left="6450" w:hanging="360"/>
      </w:pPr>
    </w:lvl>
    <w:lvl w:ilvl="7" w:tplc="04050019" w:tentative="1">
      <w:start w:val="1"/>
      <w:numFmt w:val="lowerLetter"/>
      <w:lvlText w:val="%8."/>
      <w:lvlJc w:val="left"/>
      <w:pPr>
        <w:ind w:left="7170" w:hanging="360"/>
      </w:pPr>
    </w:lvl>
    <w:lvl w:ilvl="8" w:tplc="0405001B" w:tentative="1">
      <w:start w:val="1"/>
      <w:numFmt w:val="lowerRoman"/>
      <w:lvlText w:val="%9."/>
      <w:lvlJc w:val="right"/>
      <w:pPr>
        <w:ind w:left="7890" w:hanging="180"/>
      </w:pPr>
    </w:lvl>
  </w:abstractNum>
  <w:abstractNum w:abstractNumId="45"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6" w15:restartNumberingAfterBreak="0">
    <w:nsid w:val="6E0D41F1"/>
    <w:multiLevelType w:val="hybridMultilevel"/>
    <w:tmpl w:val="66C2B15A"/>
    <w:lvl w:ilvl="0" w:tplc="04090017">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AD813E1"/>
    <w:multiLevelType w:val="hybridMultilevel"/>
    <w:tmpl w:val="B6A465A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8" w15:restartNumberingAfterBreak="0">
    <w:nsid w:val="7D381B69"/>
    <w:multiLevelType w:val="hybridMultilevel"/>
    <w:tmpl w:val="D45A4258"/>
    <w:lvl w:ilvl="0" w:tplc="93BE7804">
      <w:start w:val="1"/>
      <w:numFmt w:val="bullet"/>
      <w:lvlText w:val="-"/>
      <w:lvlJc w:val="left"/>
      <w:pPr>
        <w:ind w:left="1060" w:hanging="360"/>
      </w:pPr>
      <w:rPr>
        <w:rFonts w:ascii="Calibri" w:eastAsia="Times New Roman" w:hAnsi="Calibri" w:cs="Calibri"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49" w15:restartNumberingAfterBreak="0">
    <w:nsid w:val="7D515F02"/>
    <w:multiLevelType w:val="hybridMultilevel"/>
    <w:tmpl w:val="5CDA9600"/>
    <w:lvl w:ilvl="0" w:tplc="E36648DA">
      <w:start w:val="1"/>
      <w:numFmt w:val="lowerLetter"/>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num w:numId="1" w16cid:durableId="1241986022">
    <w:abstractNumId w:val="45"/>
  </w:num>
  <w:num w:numId="2" w16cid:durableId="894851727">
    <w:abstractNumId w:val="24"/>
  </w:num>
  <w:num w:numId="3" w16cid:durableId="1984307605">
    <w:abstractNumId w:val="34"/>
  </w:num>
  <w:num w:numId="4" w16cid:durableId="420874470">
    <w:abstractNumId w:val="32"/>
  </w:num>
  <w:num w:numId="5" w16cid:durableId="226306027">
    <w:abstractNumId w:val="47"/>
  </w:num>
  <w:num w:numId="6" w16cid:durableId="794059445">
    <w:abstractNumId w:val="13"/>
  </w:num>
  <w:num w:numId="7" w16cid:durableId="2028024108">
    <w:abstractNumId w:val="7"/>
  </w:num>
  <w:num w:numId="8" w16cid:durableId="405691128">
    <w:abstractNumId w:val="35"/>
  </w:num>
  <w:num w:numId="9" w16cid:durableId="592662475">
    <w:abstractNumId w:val="43"/>
  </w:num>
  <w:num w:numId="10" w16cid:durableId="1770394166">
    <w:abstractNumId w:val="28"/>
  </w:num>
  <w:num w:numId="11" w16cid:durableId="1427143862">
    <w:abstractNumId w:val="27"/>
  </w:num>
  <w:num w:numId="12" w16cid:durableId="529730062">
    <w:abstractNumId w:val="16"/>
  </w:num>
  <w:num w:numId="13" w16cid:durableId="1588466596">
    <w:abstractNumId w:val="21"/>
  </w:num>
  <w:num w:numId="14" w16cid:durableId="771245123">
    <w:abstractNumId w:val="2"/>
  </w:num>
  <w:num w:numId="15" w16cid:durableId="1883252784">
    <w:abstractNumId w:val="39"/>
  </w:num>
  <w:num w:numId="16" w16cid:durableId="2105372385">
    <w:abstractNumId w:val="20"/>
  </w:num>
  <w:num w:numId="17" w16cid:durableId="1982223529">
    <w:abstractNumId w:val="19"/>
  </w:num>
  <w:num w:numId="18" w16cid:durableId="399863310">
    <w:abstractNumId w:val="40"/>
  </w:num>
  <w:num w:numId="19" w16cid:durableId="1378511517">
    <w:abstractNumId w:val="18"/>
  </w:num>
  <w:num w:numId="20" w16cid:durableId="1226994061">
    <w:abstractNumId w:val="10"/>
  </w:num>
  <w:num w:numId="21" w16cid:durableId="1922442163">
    <w:abstractNumId w:val="0"/>
  </w:num>
  <w:num w:numId="22" w16cid:durableId="1256090599">
    <w:abstractNumId w:val="37"/>
  </w:num>
  <w:num w:numId="23" w16cid:durableId="1004085483">
    <w:abstractNumId w:val="6"/>
  </w:num>
  <w:num w:numId="24" w16cid:durableId="277152541">
    <w:abstractNumId w:val="26"/>
  </w:num>
  <w:num w:numId="25" w16cid:durableId="380790412">
    <w:abstractNumId w:val="23"/>
  </w:num>
  <w:num w:numId="26" w16cid:durableId="1680499557">
    <w:abstractNumId w:val="38"/>
  </w:num>
  <w:num w:numId="27" w16cid:durableId="1764763043">
    <w:abstractNumId w:val="30"/>
  </w:num>
  <w:num w:numId="28" w16cid:durableId="82343647">
    <w:abstractNumId w:val="46"/>
  </w:num>
  <w:num w:numId="29" w16cid:durableId="527372818">
    <w:abstractNumId w:val="15"/>
  </w:num>
  <w:num w:numId="30" w16cid:durableId="1575159807">
    <w:abstractNumId w:val="42"/>
  </w:num>
  <w:num w:numId="31" w16cid:durableId="2048602656">
    <w:abstractNumId w:val="4"/>
  </w:num>
  <w:num w:numId="32" w16cid:durableId="1045987252">
    <w:abstractNumId w:val="25"/>
  </w:num>
  <w:num w:numId="33" w16cid:durableId="1670982405">
    <w:abstractNumId w:val="17"/>
  </w:num>
  <w:num w:numId="34" w16cid:durableId="547108889">
    <w:abstractNumId w:val="3"/>
  </w:num>
  <w:num w:numId="35" w16cid:durableId="1510101239">
    <w:abstractNumId w:val="49"/>
  </w:num>
  <w:num w:numId="36" w16cid:durableId="1457137822">
    <w:abstractNumId w:val="44"/>
  </w:num>
  <w:num w:numId="37" w16cid:durableId="1569457782">
    <w:abstractNumId w:val="22"/>
  </w:num>
  <w:num w:numId="38" w16cid:durableId="473257505">
    <w:abstractNumId w:val="1"/>
  </w:num>
  <w:num w:numId="39" w16cid:durableId="1837766002">
    <w:abstractNumId w:val="14"/>
  </w:num>
  <w:num w:numId="40" w16cid:durableId="1489590845">
    <w:abstractNumId w:val="12"/>
  </w:num>
  <w:num w:numId="41" w16cid:durableId="260533777">
    <w:abstractNumId w:val="11"/>
  </w:num>
  <w:num w:numId="42" w16cid:durableId="1616324620">
    <w:abstractNumId w:val="31"/>
  </w:num>
  <w:num w:numId="43" w16cid:durableId="169177559">
    <w:abstractNumId w:val="9"/>
  </w:num>
  <w:num w:numId="44" w16cid:durableId="83382497">
    <w:abstractNumId w:val="5"/>
  </w:num>
  <w:num w:numId="45" w16cid:durableId="2069301209">
    <w:abstractNumId w:val="8"/>
  </w:num>
  <w:num w:numId="46" w16cid:durableId="1368801242">
    <w:abstractNumId w:val="48"/>
  </w:num>
  <w:num w:numId="47" w16cid:durableId="1298728070">
    <w:abstractNumId w:val="29"/>
  </w:num>
  <w:num w:numId="48" w16cid:durableId="1239053576">
    <w:abstractNumId w:val="36"/>
  </w:num>
  <w:num w:numId="49" w16cid:durableId="139002962">
    <w:abstractNumId w:val="41"/>
    <w:lvlOverride w:ilvl="0"/>
    <w:lvlOverride w:ilvl="1"/>
    <w:lvlOverride w:ilvl="2"/>
    <w:lvlOverride w:ilvl="3"/>
    <w:lvlOverride w:ilvl="4"/>
    <w:lvlOverride w:ilvl="5"/>
    <w:lvlOverride w:ilvl="6"/>
    <w:lvlOverride w:ilvl="7"/>
    <w:lvlOverride w:ilvl="8"/>
  </w:num>
  <w:num w:numId="50" w16cid:durableId="191019009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85E"/>
    <w:rsid w:val="0000038F"/>
    <w:rsid w:val="00002961"/>
    <w:rsid w:val="00002FA6"/>
    <w:rsid w:val="00004C82"/>
    <w:rsid w:val="00005098"/>
    <w:rsid w:val="00005723"/>
    <w:rsid w:val="000069AF"/>
    <w:rsid w:val="00011576"/>
    <w:rsid w:val="00012C3C"/>
    <w:rsid w:val="00012E6D"/>
    <w:rsid w:val="0001480D"/>
    <w:rsid w:val="000163EB"/>
    <w:rsid w:val="00016C33"/>
    <w:rsid w:val="00016DA6"/>
    <w:rsid w:val="000225AA"/>
    <w:rsid w:val="00023134"/>
    <w:rsid w:val="000240BB"/>
    <w:rsid w:val="00024537"/>
    <w:rsid w:val="00024902"/>
    <w:rsid w:val="00024D31"/>
    <w:rsid w:val="00031B85"/>
    <w:rsid w:val="00032515"/>
    <w:rsid w:val="00032721"/>
    <w:rsid w:val="000347E1"/>
    <w:rsid w:val="000349F6"/>
    <w:rsid w:val="00034DB9"/>
    <w:rsid w:val="00035AC6"/>
    <w:rsid w:val="00036158"/>
    <w:rsid w:val="0003766D"/>
    <w:rsid w:val="00041647"/>
    <w:rsid w:val="00041CA9"/>
    <w:rsid w:val="00042917"/>
    <w:rsid w:val="000433E2"/>
    <w:rsid w:val="000434DC"/>
    <w:rsid w:val="00043711"/>
    <w:rsid w:val="00043BBA"/>
    <w:rsid w:val="00045300"/>
    <w:rsid w:val="00045A82"/>
    <w:rsid w:val="00045B09"/>
    <w:rsid w:val="00045F6E"/>
    <w:rsid w:val="0004690A"/>
    <w:rsid w:val="00046AA3"/>
    <w:rsid w:val="0004738C"/>
    <w:rsid w:val="00047453"/>
    <w:rsid w:val="000475E8"/>
    <w:rsid w:val="000502C4"/>
    <w:rsid w:val="00053D97"/>
    <w:rsid w:val="000564EC"/>
    <w:rsid w:val="0005718F"/>
    <w:rsid w:val="0006060B"/>
    <w:rsid w:val="000627EE"/>
    <w:rsid w:val="00063139"/>
    <w:rsid w:val="0006372E"/>
    <w:rsid w:val="00063EE3"/>
    <w:rsid w:val="00064520"/>
    <w:rsid w:val="00064E84"/>
    <w:rsid w:val="000659EC"/>
    <w:rsid w:val="0006623D"/>
    <w:rsid w:val="00066CE2"/>
    <w:rsid w:val="00067B1C"/>
    <w:rsid w:val="00067B39"/>
    <w:rsid w:val="00067E23"/>
    <w:rsid w:val="00067FD2"/>
    <w:rsid w:val="00071005"/>
    <w:rsid w:val="00071842"/>
    <w:rsid w:val="00071A16"/>
    <w:rsid w:val="00073FC3"/>
    <w:rsid w:val="000752BD"/>
    <w:rsid w:val="00076FB7"/>
    <w:rsid w:val="00077220"/>
    <w:rsid w:val="000817EC"/>
    <w:rsid w:val="00081DAD"/>
    <w:rsid w:val="00083512"/>
    <w:rsid w:val="0008395E"/>
    <w:rsid w:val="00084111"/>
    <w:rsid w:val="000855E9"/>
    <w:rsid w:val="0008575E"/>
    <w:rsid w:val="00085FF4"/>
    <w:rsid w:val="000867AF"/>
    <w:rsid w:val="00087E3C"/>
    <w:rsid w:val="00091867"/>
    <w:rsid w:val="00091D7B"/>
    <w:rsid w:val="0009246E"/>
    <w:rsid w:val="000925B3"/>
    <w:rsid w:val="0009477E"/>
    <w:rsid w:val="00095EA2"/>
    <w:rsid w:val="000966C1"/>
    <w:rsid w:val="000977CD"/>
    <w:rsid w:val="000A29EB"/>
    <w:rsid w:val="000A318B"/>
    <w:rsid w:val="000A3969"/>
    <w:rsid w:val="000A3A98"/>
    <w:rsid w:val="000A5781"/>
    <w:rsid w:val="000B1BE5"/>
    <w:rsid w:val="000B35B7"/>
    <w:rsid w:val="000B5A38"/>
    <w:rsid w:val="000B6092"/>
    <w:rsid w:val="000B65BF"/>
    <w:rsid w:val="000B7F4C"/>
    <w:rsid w:val="000C018E"/>
    <w:rsid w:val="000C11D9"/>
    <w:rsid w:val="000C2000"/>
    <w:rsid w:val="000C25AC"/>
    <w:rsid w:val="000C27C7"/>
    <w:rsid w:val="000C27DE"/>
    <w:rsid w:val="000C2D1E"/>
    <w:rsid w:val="000C3642"/>
    <w:rsid w:val="000C4643"/>
    <w:rsid w:val="000C4ADD"/>
    <w:rsid w:val="000C4F2A"/>
    <w:rsid w:val="000C54C5"/>
    <w:rsid w:val="000C5EEB"/>
    <w:rsid w:val="000C6612"/>
    <w:rsid w:val="000C6EAA"/>
    <w:rsid w:val="000C7E2D"/>
    <w:rsid w:val="000D145E"/>
    <w:rsid w:val="000D1E1B"/>
    <w:rsid w:val="000D2301"/>
    <w:rsid w:val="000D24BC"/>
    <w:rsid w:val="000D3843"/>
    <w:rsid w:val="000D4A0B"/>
    <w:rsid w:val="000D4DDC"/>
    <w:rsid w:val="000D4F9E"/>
    <w:rsid w:val="000D5179"/>
    <w:rsid w:val="000D5682"/>
    <w:rsid w:val="000D5C17"/>
    <w:rsid w:val="000D5C4D"/>
    <w:rsid w:val="000E073D"/>
    <w:rsid w:val="000E0CD5"/>
    <w:rsid w:val="000E104F"/>
    <w:rsid w:val="000E1321"/>
    <w:rsid w:val="000E1D6E"/>
    <w:rsid w:val="000E344D"/>
    <w:rsid w:val="000E3DE2"/>
    <w:rsid w:val="000E5A9F"/>
    <w:rsid w:val="000E5CE4"/>
    <w:rsid w:val="000E6322"/>
    <w:rsid w:val="000E7624"/>
    <w:rsid w:val="000F1FF6"/>
    <w:rsid w:val="000F2C08"/>
    <w:rsid w:val="000F2F3D"/>
    <w:rsid w:val="000F362C"/>
    <w:rsid w:val="000F5202"/>
    <w:rsid w:val="000F538D"/>
    <w:rsid w:val="000F7C39"/>
    <w:rsid w:val="00100101"/>
    <w:rsid w:val="0010138C"/>
    <w:rsid w:val="00101E54"/>
    <w:rsid w:val="001031DA"/>
    <w:rsid w:val="00104533"/>
    <w:rsid w:val="00105BBA"/>
    <w:rsid w:val="00106107"/>
    <w:rsid w:val="0011075A"/>
    <w:rsid w:val="00112567"/>
    <w:rsid w:val="00112847"/>
    <w:rsid w:val="001128E7"/>
    <w:rsid w:val="00115A83"/>
    <w:rsid w:val="00116CE2"/>
    <w:rsid w:val="00117B68"/>
    <w:rsid w:val="0012016B"/>
    <w:rsid w:val="00120E71"/>
    <w:rsid w:val="00124E5E"/>
    <w:rsid w:val="00125448"/>
    <w:rsid w:val="00125B91"/>
    <w:rsid w:val="00126502"/>
    <w:rsid w:val="00126D5F"/>
    <w:rsid w:val="001278C7"/>
    <w:rsid w:val="00127FE4"/>
    <w:rsid w:val="001300C8"/>
    <w:rsid w:val="00131898"/>
    <w:rsid w:val="00132787"/>
    <w:rsid w:val="00132E23"/>
    <w:rsid w:val="00133D5F"/>
    <w:rsid w:val="00135030"/>
    <w:rsid w:val="00135789"/>
    <w:rsid w:val="00135A0D"/>
    <w:rsid w:val="00136BC6"/>
    <w:rsid w:val="00136EB4"/>
    <w:rsid w:val="00137924"/>
    <w:rsid w:val="0013795B"/>
    <w:rsid w:val="001418A7"/>
    <w:rsid w:val="00141EF4"/>
    <w:rsid w:val="00145748"/>
    <w:rsid w:val="00145BD6"/>
    <w:rsid w:val="001475A3"/>
    <w:rsid w:val="001478E0"/>
    <w:rsid w:val="00150AD9"/>
    <w:rsid w:val="001510D2"/>
    <w:rsid w:val="00151750"/>
    <w:rsid w:val="00152638"/>
    <w:rsid w:val="00152D21"/>
    <w:rsid w:val="00152D48"/>
    <w:rsid w:val="00153A17"/>
    <w:rsid w:val="00154027"/>
    <w:rsid w:val="001541D2"/>
    <w:rsid w:val="001548C3"/>
    <w:rsid w:val="00160B69"/>
    <w:rsid w:val="00160FE6"/>
    <w:rsid w:val="00161805"/>
    <w:rsid w:val="00161C7D"/>
    <w:rsid w:val="00162C34"/>
    <w:rsid w:val="001638ED"/>
    <w:rsid w:val="00164979"/>
    <w:rsid w:val="001656E2"/>
    <w:rsid w:val="00166809"/>
    <w:rsid w:val="0016694B"/>
    <w:rsid w:val="00167BB8"/>
    <w:rsid w:val="00171251"/>
    <w:rsid w:val="001725EC"/>
    <w:rsid w:val="00174857"/>
    <w:rsid w:val="00177627"/>
    <w:rsid w:val="00181945"/>
    <w:rsid w:val="001821D2"/>
    <w:rsid w:val="001849B3"/>
    <w:rsid w:val="00184D3C"/>
    <w:rsid w:val="00186500"/>
    <w:rsid w:val="0018770E"/>
    <w:rsid w:val="00187A1F"/>
    <w:rsid w:val="00190666"/>
    <w:rsid w:val="00190E33"/>
    <w:rsid w:val="00191555"/>
    <w:rsid w:val="00191F05"/>
    <w:rsid w:val="0019203A"/>
    <w:rsid w:val="00192473"/>
    <w:rsid w:val="00192AF3"/>
    <w:rsid w:val="001936BF"/>
    <w:rsid w:val="00193968"/>
    <w:rsid w:val="00194C0E"/>
    <w:rsid w:val="00196052"/>
    <w:rsid w:val="00196E17"/>
    <w:rsid w:val="00197CCA"/>
    <w:rsid w:val="001A178C"/>
    <w:rsid w:val="001A2957"/>
    <w:rsid w:val="001A4754"/>
    <w:rsid w:val="001A4BFE"/>
    <w:rsid w:val="001A4CA9"/>
    <w:rsid w:val="001A5AEB"/>
    <w:rsid w:val="001A64AD"/>
    <w:rsid w:val="001B01C1"/>
    <w:rsid w:val="001B1E25"/>
    <w:rsid w:val="001B3760"/>
    <w:rsid w:val="001B419E"/>
    <w:rsid w:val="001B436E"/>
    <w:rsid w:val="001B6842"/>
    <w:rsid w:val="001B6C7C"/>
    <w:rsid w:val="001B6E25"/>
    <w:rsid w:val="001B72E0"/>
    <w:rsid w:val="001B7358"/>
    <w:rsid w:val="001C0305"/>
    <w:rsid w:val="001C0351"/>
    <w:rsid w:val="001C1E3F"/>
    <w:rsid w:val="001C2883"/>
    <w:rsid w:val="001C4562"/>
    <w:rsid w:val="001C4C66"/>
    <w:rsid w:val="001C5F88"/>
    <w:rsid w:val="001C765E"/>
    <w:rsid w:val="001D0482"/>
    <w:rsid w:val="001D0DA6"/>
    <w:rsid w:val="001D1E79"/>
    <w:rsid w:val="001D5173"/>
    <w:rsid w:val="001D6C24"/>
    <w:rsid w:val="001D6D75"/>
    <w:rsid w:val="001D7548"/>
    <w:rsid w:val="001E1818"/>
    <w:rsid w:val="001E291E"/>
    <w:rsid w:val="001E3C25"/>
    <w:rsid w:val="001E584C"/>
    <w:rsid w:val="001E7761"/>
    <w:rsid w:val="001F0D01"/>
    <w:rsid w:val="001F1462"/>
    <w:rsid w:val="001F293E"/>
    <w:rsid w:val="001F48B1"/>
    <w:rsid w:val="001F70C7"/>
    <w:rsid w:val="002023EC"/>
    <w:rsid w:val="002044DF"/>
    <w:rsid w:val="002052F8"/>
    <w:rsid w:val="002054EE"/>
    <w:rsid w:val="00210CF3"/>
    <w:rsid w:val="002126BF"/>
    <w:rsid w:val="00212FC8"/>
    <w:rsid w:val="002133DA"/>
    <w:rsid w:val="00214C5E"/>
    <w:rsid w:val="00214EB5"/>
    <w:rsid w:val="00216C7D"/>
    <w:rsid w:val="00216E09"/>
    <w:rsid w:val="00217FE9"/>
    <w:rsid w:val="0022040D"/>
    <w:rsid w:val="002209EC"/>
    <w:rsid w:val="00222617"/>
    <w:rsid w:val="0022406F"/>
    <w:rsid w:val="00224DAE"/>
    <w:rsid w:val="00224EB0"/>
    <w:rsid w:val="002250A1"/>
    <w:rsid w:val="00225434"/>
    <w:rsid w:val="002259FB"/>
    <w:rsid w:val="00225B96"/>
    <w:rsid w:val="00227594"/>
    <w:rsid w:val="00227976"/>
    <w:rsid w:val="00227C27"/>
    <w:rsid w:val="0023128F"/>
    <w:rsid w:val="00231315"/>
    <w:rsid w:val="0023196C"/>
    <w:rsid w:val="00232622"/>
    <w:rsid w:val="00232EC5"/>
    <w:rsid w:val="00234C68"/>
    <w:rsid w:val="00234CDB"/>
    <w:rsid w:val="00235FE9"/>
    <w:rsid w:val="00237823"/>
    <w:rsid w:val="00241CAC"/>
    <w:rsid w:val="002426F1"/>
    <w:rsid w:val="00243D36"/>
    <w:rsid w:val="00244B59"/>
    <w:rsid w:val="00246047"/>
    <w:rsid w:val="002466D5"/>
    <w:rsid w:val="00247C65"/>
    <w:rsid w:val="00250015"/>
    <w:rsid w:val="00250876"/>
    <w:rsid w:val="00250B8D"/>
    <w:rsid w:val="002518CB"/>
    <w:rsid w:val="00253BBB"/>
    <w:rsid w:val="00254ACF"/>
    <w:rsid w:val="002553F0"/>
    <w:rsid w:val="00255B44"/>
    <w:rsid w:val="002564AC"/>
    <w:rsid w:val="0026072A"/>
    <w:rsid w:val="002611FA"/>
    <w:rsid w:val="002615B9"/>
    <w:rsid w:val="00263456"/>
    <w:rsid w:val="0026348D"/>
    <w:rsid w:val="00263C2A"/>
    <w:rsid w:val="0026410A"/>
    <w:rsid w:val="0026413B"/>
    <w:rsid w:val="00265D28"/>
    <w:rsid w:val="00267BCA"/>
    <w:rsid w:val="002701C3"/>
    <w:rsid w:val="00270763"/>
    <w:rsid w:val="00270C27"/>
    <w:rsid w:val="002748C3"/>
    <w:rsid w:val="00274C56"/>
    <w:rsid w:val="00274C60"/>
    <w:rsid w:val="00275694"/>
    <w:rsid w:val="00276438"/>
    <w:rsid w:val="0027661F"/>
    <w:rsid w:val="00277647"/>
    <w:rsid w:val="00280459"/>
    <w:rsid w:val="002823B0"/>
    <w:rsid w:val="002824C7"/>
    <w:rsid w:val="002835D2"/>
    <w:rsid w:val="00283DCC"/>
    <w:rsid w:val="002902A3"/>
    <w:rsid w:val="00290C53"/>
    <w:rsid w:val="00292CA6"/>
    <w:rsid w:val="00292FC6"/>
    <w:rsid w:val="002A1575"/>
    <w:rsid w:val="002A1591"/>
    <w:rsid w:val="002A29C1"/>
    <w:rsid w:val="002A314E"/>
    <w:rsid w:val="002A3AB3"/>
    <w:rsid w:val="002A3BB2"/>
    <w:rsid w:val="002A3EFB"/>
    <w:rsid w:val="002A506E"/>
    <w:rsid w:val="002A519F"/>
    <w:rsid w:val="002A731E"/>
    <w:rsid w:val="002A73CA"/>
    <w:rsid w:val="002B00B2"/>
    <w:rsid w:val="002B0EF6"/>
    <w:rsid w:val="002B10B3"/>
    <w:rsid w:val="002B44C6"/>
    <w:rsid w:val="002B5476"/>
    <w:rsid w:val="002B54DA"/>
    <w:rsid w:val="002B579D"/>
    <w:rsid w:val="002B5D28"/>
    <w:rsid w:val="002B5D57"/>
    <w:rsid w:val="002B6940"/>
    <w:rsid w:val="002B6B66"/>
    <w:rsid w:val="002C02BE"/>
    <w:rsid w:val="002C0867"/>
    <w:rsid w:val="002C1F1B"/>
    <w:rsid w:val="002C2F4D"/>
    <w:rsid w:val="002C72DF"/>
    <w:rsid w:val="002D0BD0"/>
    <w:rsid w:val="002D0D60"/>
    <w:rsid w:val="002D1FC2"/>
    <w:rsid w:val="002D2C55"/>
    <w:rsid w:val="002D2F01"/>
    <w:rsid w:val="002D2F92"/>
    <w:rsid w:val="002D374A"/>
    <w:rsid w:val="002D48DA"/>
    <w:rsid w:val="002D513E"/>
    <w:rsid w:val="002D5A06"/>
    <w:rsid w:val="002D6674"/>
    <w:rsid w:val="002D72B2"/>
    <w:rsid w:val="002D74FB"/>
    <w:rsid w:val="002E4466"/>
    <w:rsid w:val="002E4872"/>
    <w:rsid w:val="002E4954"/>
    <w:rsid w:val="002E51FF"/>
    <w:rsid w:val="002E7036"/>
    <w:rsid w:val="002F061F"/>
    <w:rsid w:val="002F290C"/>
    <w:rsid w:val="002F30CE"/>
    <w:rsid w:val="002F30D3"/>
    <w:rsid w:val="002F44EF"/>
    <w:rsid w:val="00300934"/>
    <w:rsid w:val="00300BF9"/>
    <w:rsid w:val="00301C06"/>
    <w:rsid w:val="00302801"/>
    <w:rsid w:val="00303A5E"/>
    <w:rsid w:val="00303CC6"/>
    <w:rsid w:val="00303F50"/>
    <w:rsid w:val="00306CC9"/>
    <w:rsid w:val="00307217"/>
    <w:rsid w:val="00310F3F"/>
    <w:rsid w:val="00312BC0"/>
    <w:rsid w:val="00312CB9"/>
    <w:rsid w:val="00314133"/>
    <w:rsid w:val="00317B2B"/>
    <w:rsid w:val="00317B35"/>
    <w:rsid w:val="00317B78"/>
    <w:rsid w:val="00317E71"/>
    <w:rsid w:val="0032019B"/>
    <w:rsid w:val="003221BA"/>
    <w:rsid w:val="00322371"/>
    <w:rsid w:val="00322B95"/>
    <w:rsid w:val="003245DF"/>
    <w:rsid w:val="00325F3B"/>
    <w:rsid w:val="003263A3"/>
    <w:rsid w:val="00326B00"/>
    <w:rsid w:val="00326C3A"/>
    <w:rsid w:val="003276E9"/>
    <w:rsid w:val="003300B2"/>
    <w:rsid w:val="00330AD4"/>
    <w:rsid w:val="00331796"/>
    <w:rsid w:val="00332513"/>
    <w:rsid w:val="003360D9"/>
    <w:rsid w:val="00336586"/>
    <w:rsid w:val="003413FA"/>
    <w:rsid w:val="00343BAC"/>
    <w:rsid w:val="0034452A"/>
    <w:rsid w:val="00344D49"/>
    <w:rsid w:val="0034542A"/>
    <w:rsid w:val="00345845"/>
    <w:rsid w:val="00345CFC"/>
    <w:rsid w:val="00347379"/>
    <w:rsid w:val="003508EE"/>
    <w:rsid w:val="00350C83"/>
    <w:rsid w:val="00350E3E"/>
    <w:rsid w:val="0035273A"/>
    <w:rsid w:val="00355B4C"/>
    <w:rsid w:val="00357086"/>
    <w:rsid w:val="00357C7F"/>
    <w:rsid w:val="00361062"/>
    <w:rsid w:val="00361146"/>
    <w:rsid w:val="00362777"/>
    <w:rsid w:val="00363E90"/>
    <w:rsid w:val="00365747"/>
    <w:rsid w:val="00366CFE"/>
    <w:rsid w:val="003671F4"/>
    <w:rsid w:val="00367532"/>
    <w:rsid w:val="00367D57"/>
    <w:rsid w:val="00372056"/>
    <w:rsid w:val="00372A6A"/>
    <w:rsid w:val="00372C6E"/>
    <w:rsid w:val="00372E30"/>
    <w:rsid w:val="003738A4"/>
    <w:rsid w:val="00374BD1"/>
    <w:rsid w:val="00375158"/>
    <w:rsid w:val="00375438"/>
    <w:rsid w:val="00375E91"/>
    <w:rsid w:val="003768AF"/>
    <w:rsid w:val="003769B6"/>
    <w:rsid w:val="00376D4A"/>
    <w:rsid w:val="00381705"/>
    <w:rsid w:val="003819EE"/>
    <w:rsid w:val="003828F8"/>
    <w:rsid w:val="00383002"/>
    <w:rsid w:val="003831F3"/>
    <w:rsid w:val="00383D47"/>
    <w:rsid w:val="00384117"/>
    <w:rsid w:val="0038677D"/>
    <w:rsid w:val="00387673"/>
    <w:rsid w:val="0039038A"/>
    <w:rsid w:val="00390559"/>
    <w:rsid w:val="00390959"/>
    <w:rsid w:val="00390AD5"/>
    <w:rsid w:val="00392BCD"/>
    <w:rsid w:val="003941C6"/>
    <w:rsid w:val="003945BE"/>
    <w:rsid w:val="00394806"/>
    <w:rsid w:val="00394A2D"/>
    <w:rsid w:val="00394E19"/>
    <w:rsid w:val="0039640E"/>
    <w:rsid w:val="003A00B0"/>
    <w:rsid w:val="003A0EB0"/>
    <w:rsid w:val="003A0EB2"/>
    <w:rsid w:val="003A1E19"/>
    <w:rsid w:val="003A2650"/>
    <w:rsid w:val="003A39CB"/>
    <w:rsid w:val="003A3EAC"/>
    <w:rsid w:val="003A3F89"/>
    <w:rsid w:val="003A4208"/>
    <w:rsid w:val="003A48B0"/>
    <w:rsid w:val="003A4F87"/>
    <w:rsid w:val="003A581F"/>
    <w:rsid w:val="003B2DE6"/>
    <w:rsid w:val="003B2E73"/>
    <w:rsid w:val="003B2EF6"/>
    <w:rsid w:val="003B36F0"/>
    <w:rsid w:val="003B51D3"/>
    <w:rsid w:val="003B581F"/>
    <w:rsid w:val="003B5C13"/>
    <w:rsid w:val="003B6811"/>
    <w:rsid w:val="003B7195"/>
    <w:rsid w:val="003C012D"/>
    <w:rsid w:val="003C0860"/>
    <w:rsid w:val="003C08FD"/>
    <w:rsid w:val="003C0B22"/>
    <w:rsid w:val="003C12D2"/>
    <w:rsid w:val="003C139C"/>
    <w:rsid w:val="003C1648"/>
    <w:rsid w:val="003C20A1"/>
    <w:rsid w:val="003C2306"/>
    <w:rsid w:val="003C3473"/>
    <w:rsid w:val="003C4163"/>
    <w:rsid w:val="003C517E"/>
    <w:rsid w:val="003C61A2"/>
    <w:rsid w:val="003C6679"/>
    <w:rsid w:val="003D01FC"/>
    <w:rsid w:val="003D07C7"/>
    <w:rsid w:val="003D187F"/>
    <w:rsid w:val="003D30D4"/>
    <w:rsid w:val="003D4737"/>
    <w:rsid w:val="003D49F8"/>
    <w:rsid w:val="003D64AE"/>
    <w:rsid w:val="003D6AED"/>
    <w:rsid w:val="003E2CB5"/>
    <w:rsid w:val="003E4A85"/>
    <w:rsid w:val="003E5A9A"/>
    <w:rsid w:val="003F0B77"/>
    <w:rsid w:val="003F36D6"/>
    <w:rsid w:val="003F5767"/>
    <w:rsid w:val="003F5829"/>
    <w:rsid w:val="003F6034"/>
    <w:rsid w:val="003F7D8A"/>
    <w:rsid w:val="0040006E"/>
    <w:rsid w:val="004002E7"/>
    <w:rsid w:val="00401DDE"/>
    <w:rsid w:val="00402EC3"/>
    <w:rsid w:val="00403046"/>
    <w:rsid w:val="004032E4"/>
    <w:rsid w:val="0040545F"/>
    <w:rsid w:val="004068F2"/>
    <w:rsid w:val="00406CE5"/>
    <w:rsid w:val="0040777B"/>
    <w:rsid w:val="00407A98"/>
    <w:rsid w:val="00407F9E"/>
    <w:rsid w:val="0041090F"/>
    <w:rsid w:val="00411416"/>
    <w:rsid w:val="00412E5E"/>
    <w:rsid w:val="00413B66"/>
    <w:rsid w:val="00413D4D"/>
    <w:rsid w:val="0041496C"/>
    <w:rsid w:val="0041522F"/>
    <w:rsid w:val="00416629"/>
    <w:rsid w:val="0042072F"/>
    <w:rsid w:val="00421009"/>
    <w:rsid w:val="00421C12"/>
    <w:rsid w:val="0042355C"/>
    <w:rsid w:val="0042725E"/>
    <w:rsid w:val="00431EEF"/>
    <w:rsid w:val="0043371E"/>
    <w:rsid w:val="004357BF"/>
    <w:rsid w:val="0043585D"/>
    <w:rsid w:val="004359A3"/>
    <w:rsid w:val="004359D5"/>
    <w:rsid w:val="00435D34"/>
    <w:rsid w:val="004424C7"/>
    <w:rsid w:val="00442DD1"/>
    <w:rsid w:val="00442E5F"/>
    <w:rsid w:val="004430C5"/>
    <w:rsid w:val="00444505"/>
    <w:rsid w:val="0044460B"/>
    <w:rsid w:val="00444A73"/>
    <w:rsid w:val="0044503B"/>
    <w:rsid w:val="00445AD3"/>
    <w:rsid w:val="00445C16"/>
    <w:rsid w:val="00446139"/>
    <w:rsid w:val="00447AF9"/>
    <w:rsid w:val="0045047B"/>
    <w:rsid w:val="00451241"/>
    <w:rsid w:val="004525AE"/>
    <w:rsid w:val="0045499E"/>
    <w:rsid w:val="00454A09"/>
    <w:rsid w:val="00456A1C"/>
    <w:rsid w:val="00456CFF"/>
    <w:rsid w:val="00456F53"/>
    <w:rsid w:val="00457D91"/>
    <w:rsid w:val="00461CC2"/>
    <w:rsid w:val="00462AD6"/>
    <w:rsid w:val="00463261"/>
    <w:rsid w:val="00465638"/>
    <w:rsid w:val="00466312"/>
    <w:rsid w:val="004716E1"/>
    <w:rsid w:val="00472DB2"/>
    <w:rsid w:val="00474B49"/>
    <w:rsid w:val="00474D1B"/>
    <w:rsid w:val="00475311"/>
    <w:rsid w:val="00475BB9"/>
    <w:rsid w:val="00476D9C"/>
    <w:rsid w:val="00477CFA"/>
    <w:rsid w:val="004805A8"/>
    <w:rsid w:val="004809ED"/>
    <w:rsid w:val="004816FA"/>
    <w:rsid w:val="00481DB8"/>
    <w:rsid w:val="004857E4"/>
    <w:rsid w:val="00486F4D"/>
    <w:rsid w:val="00487F64"/>
    <w:rsid w:val="00493061"/>
    <w:rsid w:val="00493546"/>
    <w:rsid w:val="00493CEA"/>
    <w:rsid w:val="00494AEC"/>
    <w:rsid w:val="00495FF2"/>
    <w:rsid w:val="00496A87"/>
    <w:rsid w:val="004976FA"/>
    <w:rsid w:val="00497E04"/>
    <w:rsid w:val="004A0DAD"/>
    <w:rsid w:val="004A19FE"/>
    <w:rsid w:val="004A2E15"/>
    <w:rsid w:val="004A42F0"/>
    <w:rsid w:val="004A461A"/>
    <w:rsid w:val="004A5303"/>
    <w:rsid w:val="004A541B"/>
    <w:rsid w:val="004A7639"/>
    <w:rsid w:val="004A7B4A"/>
    <w:rsid w:val="004B0C0A"/>
    <w:rsid w:val="004B262B"/>
    <w:rsid w:val="004B264C"/>
    <w:rsid w:val="004B2BD6"/>
    <w:rsid w:val="004B5D50"/>
    <w:rsid w:val="004B6C1F"/>
    <w:rsid w:val="004B7037"/>
    <w:rsid w:val="004C00A4"/>
    <w:rsid w:val="004C087A"/>
    <w:rsid w:val="004C0BE9"/>
    <w:rsid w:val="004C128C"/>
    <w:rsid w:val="004C3342"/>
    <w:rsid w:val="004C37FC"/>
    <w:rsid w:val="004C3A06"/>
    <w:rsid w:val="004C494E"/>
    <w:rsid w:val="004C580A"/>
    <w:rsid w:val="004C61C4"/>
    <w:rsid w:val="004C6C65"/>
    <w:rsid w:val="004C7165"/>
    <w:rsid w:val="004D0456"/>
    <w:rsid w:val="004D0692"/>
    <w:rsid w:val="004D1499"/>
    <w:rsid w:val="004D1972"/>
    <w:rsid w:val="004D3C49"/>
    <w:rsid w:val="004D489F"/>
    <w:rsid w:val="004D570C"/>
    <w:rsid w:val="004D6415"/>
    <w:rsid w:val="004D778F"/>
    <w:rsid w:val="004E1B01"/>
    <w:rsid w:val="004E20E3"/>
    <w:rsid w:val="004E3961"/>
    <w:rsid w:val="004E4880"/>
    <w:rsid w:val="004E7549"/>
    <w:rsid w:val="004E7707"/>
    <w:rsid w:val="004E7E45"/>
    <w:rsid w:val="004F0763"/>
    <w:rsid w:val="004F0C34"/>
    <w:rsid w:val="004F1446"/>
    <w:rsid w:val="004F2CBE"/>
    <w:rsid w:val="004F5E28"/>
    <w:rsid w:val="004F65E1"/>
    <w:rsid w:val="004F75EA"/>
    <w:rsid w:val="004F7867"/>
    <w:rsid w:val="004F7E06"/>
    <w:rsid w:val="00500751"/>
    <w:rsid w:val="005020BA"/>
    <w:rsid w:val="00502B17"/>
    <w:rsid w:val="00504475"/>
    <w:rsid w:val="005045BC"/>
    <w:rsid w:val="00507742"/>
    <w:rsid w:val="00510050"/>
    <w:rsid w:val="00510FC4"/>
    <w:rsid w:val="00511D23"/>
    <w:rsid w:val="00513786"/>
    <w:rsid w:val="00515523"/>
    <w:rsid w:val="0051794D"/>
    <w:rsid w:val="00520259"/>
    <w:rsid w:val="005209BB"/>
    <w:rsid w:val="00521758"/>
    <w:rsid w:val="005227E9"/>
    <w:rsid w:val="00523205"/>
    <w:rsid w:val="005234D8"/>
    <w:rsid w:val="0052463C"/>
    <w:rsid w:val="00524AC4"/>
    <w:rsid w:val="00524EDC"/>
    <w:rsid w:val="00526173"/>
    <w:rsid w:val="00526A69"/>
    <w:rsid w:val="005277E3"/>
    <w:rsid w:val="00532647"/>
    <w:rsid w:val="0053361C"/>
    <w:rsid w:val="00533C90"/>
    <w:rsid w:val="00534CB5"/>
    <w:rsid w:val="0053660A"/>
    <w:rsid w:val="00536914"/>
    <w:rsid w:val="005370E2"/>
    <w:rsid w:val="005403A1"/>
    <w:rsid w:val="005417E3"/>
    <w:rsid w:val="00541D2F"/>
    <w:rsid w:val="00542319"/>
    <w:rsid w:val="005446EE"/>
    <w:rsid w:val="0054556F"/>
    <w:rsid w:val="00545AF8"/>
    <w:rsid w:val="005475BB"/>
    <w:rsid w:val="00547961"/>
    <w:rsid w:val="00550F65"/>
    <w:rsid w:val="00552ABB"/>
    <w:rsid w:val="005533CA"/>
    <w:rsid w:val="00553BA1"/>
    <w:rsid w:val="0055697A"/>
    <w:rsid w:val="00557FB4"/>
    <w:rsid w:val="00560BED"/>
    <w:rsid w:val="005614BF"/>
    <w:rsid w:val="00561658"/>
    <w:rsid w:val="00562A92"/>
    <w:rsid w:val="00562BA6"/>
    <w:rsid w:val="00562C7C"/>
    <w:rsid w:val="005632A9"/>
    <w:rsid w:val="00563482"/>
    <w:rsid w:val="005656B8"/>
    <w:rsid w:val="00565F7B"/>
    <w:rsid w:val="005664F0"/>
    <w:rsid w:val="00566ADC"/>
    <w:rsid w:val="00570267"/>
    <w:rsid w:val="005714C2"/>
    <w:rsid w:val="005717A5"/>
    <w:rsid w:val="005718CC"/>
    <w:rsid w:val="00574C86"/>
    <w:rsid w:val="00575250"/>
    <w:rsid w:val="00576A9B"/>
    <w:rsid w:val="00576AF1"/>
    <w:rsid w:val="00577A56"/>
    <w:rsid w:val="00577A9C"/>
    <w:rsid w:val="00577EEC"/>
    <w:rsid w:val="00580AE8"/>
    <w:rsid w:val="005815EC"/>
    <w:rsid w:val="00581AF3"/>
    <w:rsid w:val="00581C12"/>
    <w:rsid w:val="00582109"/>
    <w:rsid w:val="00583191"/>
    <w:rsid w:val="00583532"/>
    <w:rsid w:val="00583F4C"/>
    <w:rsid w:val="00584EF2"/>
    <w:rsid w:val="00586440"/>
    <w:rsid w:val="00586495"/>
    <w:rsid w:val="00586DF4"/>
    <w:rsid w:val="00590798"/>
    <w:rsid w:val="00591299"/>
    <w:rsid w:val="005915E5"/>
    <w:rsid w:val="00593F6B"/>
    <w:rsid w:val="00596AFD"/>
    <w:rsid w:val="005A03EA"/>
    <w:rsid w:val="005A112F"/>
    <w:rsid w:val="005A2319"/>
    <w:rsid w:val="005A31C3"/>
    <w:rsid w:val="005A4DAD"/>
    <w:rsid w:val="005A525F"/>
    <w:rsid w:val="005A564E"/>
    <w:rsid w:val="005A658D"/>
    <w:rsid w:val="005A704F"/>
    <w:rsid w:val="005A70B4"/>
    <w:rsid w:val="005A7153"/>
    <w:rsid w:val="005B131F"/>
    <w:rsid w:val="005B1456"/>
    <w:rsid w:val="005B1E0D"/>
    <w:rsid w:val="005B229E"/>
    <w:rsid w:val="005B3C93"/>
    <w:rsid w:val="005B4F6C"/>
    <w:rsid w:val="005B578A"/>
    <w:rsid w:val="005B5E2E"/>
    <w:rsid w:val="005B6707"/>
    <w:rsid w:val="005B6ADA"/>
    <w:rsid w:val="005B706C"/>
    <w:rsid w:val="005B714E"/>
    <w:rsid w:val="005C0B00"/>
    <w:rsid w:val="005C0B47"/>
    <w:rsid w:val="005C0F86"/>
    <w:rsid w:val="005C253D"/>
    <w:rsid w:val="005C40ED"/>
    <w:rsid w:val="005C4710"/>
    <w:rsid w:val="005C47E7"/>
    <w:rsid w:val="005C50C5"/>
    <w:rsid w:val="005C531D"/>
    <w:rsid w:val="005C5921"/>
    <w:rsid w:val="005C6C86"/>
    <w:rsid w:val="005C7A5C"/>
    <w:rsid w:val="005C7F5E"/>
    <w:rsid w:val="005C7FBE"/>
    <w:rsid w:val="005D024A"/>
    <w:rsid w:val="005D02BF"/>
    <w:rsid w:val="005D045B"/>
    <w:rsid w:val="005D1525"/>
    <w:rsid w:val="005D1CED"/>
    <w:rsid w:val="005D32E7"/>
    <w:rsid w:val="005D334E"/>
    <w:rsid w:val="005D3775"/>
    <w:rsid w:val="005D6242"/>
    <w:rsid w:val="005D6878"/>
    <w:rsid w:val="005D7022"/>
    <w:rsid w:val="005D7D00"/>
    <w:rsid w:val="005E04F2"/>
    <w:rsid w:val="005E22CE"/>
    <w:rsid w:val="005E2AAF"/>
    <w:rsid w:val="005E4079"/>
    <w:rsid w:val="005E4A50"/>
    <w:rsid w:val="005E5E7B"/>
    <w:rsid w:val="005E62D0"/>
    <w:rsid w:val="005E6545"/>
    <w:rsid w:val="005E6965"/>
    <w:rsid w:val="005E77E1"/>
    <w:rsid w:val="005F0C6F"/>
    <w:rsid w:val="005F25CD"/>
    <w:rsid w:val="005F3450"/>
    <w:rsid w:val="005F3548"/>
    <w:rsid w:val="005F3B72"/>
    <w:rsid w:val="005F5AAB"/>
    <w:rsid w:val="005F6759"/>
    <w:rsid w:val="00603407"/>
    <w:rsid w:val="00603D7C"/>
    <w:rsid w:val="00603E6D"/>
    <w:rsid w:val="00604A05"/>
    <w:rsid w:val="00604A2A"/>
    <w:rsid w:val="00605536"/>
    <w:rsid w:val="0061004B"/>
    <w:rsid w:val="00613007"/>
    <w:rsid w:val="00620BA5"/>
    <w:rsid w:val="00621359"/>
    <w:rsid w:val="00622A44"/>
    <w:rsid w:val="00624071"/>
    <w:rsid w:val="0062407F"/>
    <w:rsid w:val="00624336"/>
    <w:rsid w:val="00624628"/>
    <w:rsid w:val="0063076E"/>
    <w:rsid w:val="00631370"/>
    <w:rsid w:val="00631976"/>
    <w:rsid w:val="006353EC"/>
    <w:rsid w:val="006356BA"/>
    <w:rsid w:val="006356EE"/>
    <w:rsid w:val="006357F4"/>
    <w:rsid w:val="00635838"/>
    <w:rsid w:val="00637215"/>
    <w:rsid w:val="00640412"/>
    <w:rsid w:val="006407E2"/>
    <w:rsid w:val="0064217C"/>
    <w:rsid w:val="006435F2"/>
    <w:rsid w:val="00643BDA"/>
    <w:rsid w:val="00644C82"/>
    <w:rsid w:val="00644D53"/>
    <w:rsid w:val="00645208"/>
    <w:rsid w:val="00646495"/>
    <w:rsid w:val="00646657"/>
    <w:rsid w:val="006478D5"/>
    <w:rsid w:val="00647DD7"/>
    <w:rsid w:val="006503C6"/>
    <w:rsid w:val="00651023"/>
    <w:rsid w:val="00651097"/>
    <w:rsid w:val="00651E0A"/>
    <w:rsid w:val="00653ED4"/>
    <w:rsid w:val="00654BE3"/>
    <w:rsid w:val="00655194"/>
    <w:rsid w:val="0065519F"/>
    <w:rsid w:val="0065596C"/>
    <w:rsid w:val="00655DA6"/>
    <w:rsid w:val="006566A4"/>
    <w:rsid w:val="00656C7B"/>
    <w:rsid w:val="00657AEA"/>
    <w:rsid w:val="006604BC"/>
    <w:rsid w:val="006625A5"/>
    <w:rsid w:val="0066273C"/>
    <w:rsid w:val="0066370D"/>
    <w:rsid w:val="00667CE9"/>
    <w:rsid w:val="00670184"/>
    <w:rsid w:val="00670599"/>
    <w:rsid w:val="006723DF"/>
    <w:rsid w:val="00672425"/>
    <w:rsid w:val="006728A9"/>
    <w:rsid w:val="006734F5"/>
    <w:rsid w:val="00673DEC"/>
    <w:rsid w:val="00674AE8"/>
    <w:rsid w:val="006751C6"/>
    <w:rsid w:val="00675C6F"/>
    <w:rsid w:val="006772EF"/>
    <w:rsid w:val="0068154A"/>
    <w:rsid w:val="006816D7"/>
    <w:rsid w:val="00681DF1"/>
    <w:rsid w:val="00682869"/>
    <w:rsid w:val="00682D57"/>
    <w:rsid w:val="00685295"/>
    <w:rsid w:val="0068552C"/>
    <w:rsid w:val="006855E2"/>
    <w:rsid w:val="00685AFB"/>
    <w:rsid w:val="00686256"/>
    <w:rsid w:val="006877C5"/>
    <w:rsid w:val="006916D6"/>
    <w:rsid w:val="00691997"/>
    <w:rsid w:val="00691FF2"/>
    <w:rsid w:val="00692CDB"/>
    <w:rsid w:val="00693119"/>
    <w:rsid w:val="006938E2"/>
    <w:rsid w:val="00693B95"/>
    <w:rsid w:val="006957E7"/>
    <w:rsid w:val="00695962"/>
    <w:rsid w:val="00696C95"/>
    <w:rsid w:val="00696DFA"/>
    <w:rsid w:val="006A0B52"/>
    <w:rsid w:val="006A0C8D"/>
    <w:rsid w:val="006A0FED"/>
    <w:rsid w:val="006A1C70"/>
    <w:rsid w:val="006A2E04"/>
    <w:rsid w:val="006A4AB6"/>
    <w:rsid w:val="006A5895"/>
    <w:rsid w:val="006A67BB"/>
    <w:rsid w:val="006B02B1"/>
    <w:rsid w:val="006B0D8A"/>
    <w:rsid w:val="006B2D57"/>
    <w:rsid w:val="006B3680"/>
    <w:rsid w:val="006B3888"/>
    <w:rsid w:val="006B48F5"/>
    <w:rsid w:val="006B5243"/>
    <w:rsid w:val="006B5D88"/>
    <w:rsid w:val="006B5F6F"/>
    <w:rsid w:val="006B68C3"/>
    <w:rsid w:val="006B6B29"/>
    <w:rsid w:val="006C04FF"/>
    <w:rsid w:val="006C0628"/>
    <w:rsid w:val="006C089D"/>
    <w:rsid w:val="006C1EAB"/>
    <w:rsid w:val="006C241C"/>
    <w:rsid w:val="006C29BE"/>
    <w:rsid w:val="006C3356"/>
    <w:rsid w:val="006C4BF7"/>
    <w:rsid w:val="006C5D06"/>
    <w:rsid w:val="006C6828"/>
    <w:rsid w:val="006C783A"/>
    <w:rsid w:val="006D20C2"/>
    <w:rsid w:val="006D2503"/>
    <w:rsid w:val="006D2EAC"/>
    <w:rsid w:val="006D3826"/>
    <w:rsid w:val="006D4187"/>
    <w:rsid w:val="006D438C"/>
    <w:rsid w:val="006E037C"/>
    <w:rsid w:val="006E082A"/>
    <w:rsid w:val="006E12EB"/>
    <w:rsid w:val="006E2C98"/>
    <w:rsid w:val="006E54D0"/>
    <w:rsid w:val="006E6156"/>
    <w:rsid w:val="006E701F"/>
    <w:rsid w:val="006F10DA"/>
    <w:rsid w:val="006F19C6"/>
    <w:rsid w:val="006F1BE1"/>
    <w:rsid w:val="006F2C2A"/>
    <w:rsid w:val="006F2F3D"/>
    <w:rsid w:val="006F338E"/>
    <w:rsid w:val="006F4EBE"/>
    <w:rsid w:val="006F5079"/>
    <w:rsid w:val="006F58ED"/>
    <w:rsid w:val="007016AB"/>
    <w:rsid w:val="00701B83"/>
    <w:rsid w:val="007029BB"/>
    <w:rsid w:val="00703BE7"/>
    <w:rsid w:val="00703D4D"/>
    <w:rsid w:val="00704ACB"/>
    <w:rsid w:val="00706555"/>
    <w:rsid w:val="00707242"/>
    <w:rsid w:val="00707E5F"/>
    <w:rsid w:val="007102DA"/>
    <w:rsid w:val="00710425"/>
    <w:rsid w:val="007120A5"/>
    <w:rsid w:val="00714006"/>
    <w:rsid w:val="00714281"/>
    <w:rsid w:val="00714483"/>
    <w:rsid w:val="00714896"/>
    <w:rsid w:val="007161A8"/>
    <w:rsid w:val="00717117"/>
    <w:rsid w:val="00717D79"/>
    <w:rsid w:val="00717F49"/>
    <w:rsid w:val="00721639"/>
    <w:rsid w:val="007223AD"/>
    <w:rsid w:val="00722974"/>
    <w:rsid w:val="00723BE1"/>
    <w:rsid w:val="007244EE"/>
    <w:rsid w:val="0072531A"/>
    <w:rsid w:val="007320AA"/>
    <w:rsid w:val="0073515B"/>
    <w:rsid w:val="00736ABD"/>
    <w:rsid w:val="00736AF4"/>
    <w:rsid w:val="00742B7C"/>
    <w:rsid w:val="00742FD7"/>
    <w:rsid w:val="0074463A"/>
    <w:rsid w:val="00744D4F"/>
    <w:rsid w:val="007452AE"/>
    <w:rsid w:val="00745407"/>
    <w:rsid w:val="0074610F"/>
    <w:rsid w:val="007511F8"/>
    <w:rsid w:val="00751653"/>
    <w:rsid w:val="00751A25"/>
    <w:rsid w:val="007523E2"/>
    <w:rsid w:val="007539E6"/>
    <w:rsid w:val="00754050"/>
    <w:rsid w:val="00755E5F"/>
    <w:rsid w:val="00760302"/>
    <w:rsid w:val="00760860"/>
    <w:rsid w:val="00760970"/>
    <w:rsid w:val="00764035"/>
    <w:rsid w:val="00764B3F"/>
    <w:rsid w:val="00767906"/>
    <w:rsid w:val="0077461D"/>
    <w:rsid w:val="0077548D"/>
    <w:rsid w:val="0077549D"/>
    <w:rsid w:val="00775CB9"/>
    <w:rsid w:val="007768C9"/>
    <w:rsid w:val="00776D43"/>
    <w:rsid w:val="0077728A"/>
    <w:rsid w:val="00777294"/>
    <w:rsid w:val="00780018"/>
    <w:rsid w:val="00780420"/>
    <w:rsid w:val="007806D0"/>
    <w:rsid w:val="007823E7"/>
    <w:rsid w:val="00782A89"/>
    <w:rsid w:val="00783C93"/>
    <w:rsid w:val="0078404D"/>
    <w:rsid w:val="00787900"/>
    <w:rsid w:val="00790B60"/>
    <w:rsid w:val="0079151E"/>
    <w:rsid w:val="00792AD2"/>
    <w:rsid w:val="00792C24"/>
    <w:rsid w:val="00793A1D"/>
    <w:rsid w:val="00793CF7"/>
    <w:rsid w:val="00795FDA"/>
    <w:rsid w:val="007A039E"/>
    <w:rsid w:val="007A0677"/>
    <w:rsid w:val="007A1EE7"/>
    <w:rsid w:val="007A2834"/>
    <w:rsid w:val="007A48AF"/>
    <w:rsid w:val="007A4AFB"/>
    <w:rsid w:val="007A5F1E"/>
    <w:rsid w:val="007A6530"/>
    <w:rsid w:val="007A7B07"/>
    <w:rsid w:val="007B1F3C"/>
    <w:rsid w:val="007B215E"/>
    <w:rsid w:val="007B4BEF"/>
    <w:rsid w:val="007B52E2"/>
    <w:rsid w:val="007B542E"/>
    <w:rsid w:val="007B5CC0"/>
    <w:rsid w:val="007C0039"/>
    <w:rsid w:val="007C1182"/>
    <w:rsid w:val="007C289E"/>
    <w:rsid w:val="007C2C98"/>
    <w:rsid w:val="007C58F4"/>
    <w:rsid w:val="007C6A09"/>
    <w:rsid w:val="007C6D42"/>
    <w:rsid w:val="007C7AE2"/>
    <w:rsid w:val="007D0983"/>
    <w:rsid w:val="007D0B5C"/>
    <w:rsid w:val="007D0CAB"/>
    <w:rsid w:val="007D11A4"/>
    <w:rsid w:val="007D1530"/>
    <w:rsid w:val="007D1D7A"/>
    <w:rsid w:val="007D2B5B"/>
    <w:rsid w:val="007D3C64"/>
    <w:rsid w:val="007D41D7"/>
    <w:rsid w:val="007D473B"/>
    <w:rsid w:val="007D4CF4"/>
    <w:rsid w:val="007D5B6D"/>
    <w:rsid w:val="007D6CFD"/>
    <w:rsid w:val="007D7595"/>
    <w:rsid w:val="007E0C22"/>
    <w:rsid w:val="007E1D36"/>
    <w:rsid w:val="007E2413"/>
    <w:rsid w:val="007E5F5D"/>
    <w:rsid w:val="007E65C9"/>
    <w:rsid w:val="007E7048"/>
    <w:rsid w:val="007E71C8"/>
    <w:rsid w:val="007F09EC"/>
    <w:rsid w:val="007F108A"/>
    <w:rsid w:val="007F2613"/>
    <w:rsid w:val="007F346B"/>
    <w:rsid w:val="007F448E"/>
    <w:rsid w:val="007F5191"/>
    <w:rsid w:val="007F65B0"/>
    <w:rsid w:val="007F7783"/>
    <w:rsid w:val="007F7F35"/>
    <w:rsid w:val="00801454"/>
    <w:rsid w:val="00801DB4"/>
    <w:rsid w:val="008022DE"/>
    <w:rsid w:val="00803BD2"/>
    <w:rsid w:val="00804300"/>
    <w:rsid w:val="008052F2"/>
    <w:rsid w:val="00805784"/>
    <w:rsid w:val="0080651A"/>
    <w:rsid w:val="0080658D"/>
    <w:rsid w:val="00810584"/>
    <w:rsid w:val="00810590"/>
    <w:rsid w:val="00812B6E"/>
    <w:rsid w:val="008151EF"/>
    <w:rsid w:val="0081653F"/>
    <w:rsid w:val="008225D0"/>
    <w:rsid w:val="00822903"/>
    <w:rsid w:val="008238CA"/>
    <w:rsid w:val="0082399A"/>
    <w:rsid w:val="00823B09"/>
    <w:rsid w:val="00825032"/>
    <w:rsid w:val="008250BD"/>
    <w:rsid w:val="00825391"/>
    <w:rsid w:val="008253D5"/>
    <w:rsid w:val="008259DB"/>
    <w:rsid w:val="00825A99"/>
    <w:rsid w:val="0082668C"/>
    <w:rsid w:val="00826827"/>
    <w:rsid w:val="0082713A"/>
    <w:rsid w:val="00830045"/>
    <w:rsid w:val="00832492"/>
    <w:rsid w:val="00832A06"/>
    <w:rsid w:val="00833846"/>
    <w:rsid w:val="00836A52"/>
    <w:rsid w:val="00836B2E"/>
    <w:rsid w:val="00841BCA"/>
    <w:rsid w:val="00842B63"/>
    <w:rsid w:val="00843683"/>
    <w:rsid w:val="00846939"/>
    <w:rsid w:val="00850AE0"/>
    <w:rsid w:val="008511B4"/>
    <w:rsid w:val="00853292"/>
    <w:rsid w:val="00853938"/>
    <w:rsid w:val="008542D0"/>
    <w:rsid w:val="00856C5C"/>
    <w:rsid w:val="0085793D"/>
    <w:rsid w:val="00857D55"/>
    <w:rsid w:val="0086169A"/>
    <w:rsid w:val="0086437E"/>
    <w:rsid w:val="0086492D"/>
    <w:rsid w:val="00865754"/>
    <w:rsid w:val="00865E4D"/>
    <w:rsid w:val="00866513"/>
    <w:rsid w:val="00866AD7"/>
    <w:rsid w:val="008700DA"/>
    <w:rsid w:val="008705B6"/>
    <w:rsid w:val="00870EE6"/>
    <w:rsid w:val="00871685"/>
    <w:rsid w:val="008722A4"/>
    <w:rsid w:val="00872BDC"/>
    <w:rsid w:val="008739AC"/>
    <w:rsid w:val="00873D9E"/>
    <w:rsid w:val="00873F4D"/>
    <w:rsid w:val="00874A28"/>
    <w:rsid w:val="00875C2C"/>
    <w:rsid w:val="008811BD"/>
    <w:rsid w:val="00881541"/>
    <w:rsid w:val="00881CB5"/>
    <w:rsid w:val="00881FAF"/>
    <w:rsid w:val="00883212"/>
    <w:rsid w:val="008856B5"/>
    <w:rsid w:val="00885A74"/>
    <w:rsid w:val="00890400"/>
    <w:rsid w:val="00890EAC"/>
    <w:rsid w:val="008919F9"/>
    <w:rsid w:val="00894144"/>
    <w:rsid w:val="008949B5"/>
    <w:rsid w:val="00897117"/>
    <w:rsid w:val="00897800"/>
    <w:rsid w:val="00897B80"/>
    <w:rsid w:val="00897DD9"/>
    <w:rsid w:val="008A4625"/>
    <w:rsid w:val="008A4A52"/>
    <w:rsid w:val="008A4A79"/>
    <w:rsid w:val="008A55A8"/>
    <w:rsid w:val="008A5FEF"/>
    <w:rsid w:val="008A6649"/>
    <w:rsid w:val="008A76B6"/>
    <w:rsid w:val="008A79C9"/>
    <w:rsid w:val="008B2C09"/>
    <w:rsid w:val="008B3A0A"/>
    <w:rsid w:val="008B52CF"/>
    <w:rsid w:val="008B7366"/>
    <w:rsid w:val="008B7B2E"/>
    <w:rsid w:val="008C080F"/>
    <w:rsid w:val="008C0ADC"/>
    <w:rsid w:val="008C0CD5"/>
    <w:rsid w:val="008C3633"/>
    <w:rsid w:val="008C5190"/>
    <w:rsid w:val="008C663D"/>
    <w:rsid w:val="008D06BC"/>
    <w:rsid w:val="008D5B08"/>
    <w:rsid w:val="008D5B99"/>
    <w:rsid w:val="008D60A6"/>
    <w:rsid w:val="008D6EDF"/>
    <w:rsid w:val="008D7810"/>
    <w:rsid w:val="008D7B48"/>
    <w:rsid w:val="008D7E64"/>
    <w:rsid w:val="008E1306"/>
    <w:rsid w:val="008E1A87"/>
    <w:rsid w:val="008E65ED"/>
    <w:rsid w:val="008E6D79"/>
    <w:rsid w:val="008E6DCF"/>
    <w:rsid w:val="008E77A6"/>
    <w:rsid w:val="008E7C3C"/>
    <w:rsid w:val="008F0E2D"/>
    <w:rsid w:val="008F2B60"/>
    <w:rsid w:val="008F2FA7"/>
    <w:rsid w:val="008F3A0D"/>
    <w:rsid w:val="008F5B4F"/>
    <w:rsid w:val="008F66B5"/>
    <w:rsid w:val="008F68D9"/>
    <w:rsid w:val="008F7A74"/>
    <w:rsid w:val="009014DC"/>
    <w:rsid w:val="00901568"/>
    <w:rsid w:val="0090164E"/>
    <w:rsid w:val="00901719"/>
    <w:rsid w:val="00901AEF"/>
    <w:rsid w:val="00902EC0"/>
    <w:rsid w:val="00903270"/>
    <w:rsid w:val="00903766"/>
    <w:rsid w:val="0090392E"/>
    <w:rsid w:val="00903A01"/>
    <w:rsid w:val="009046AC"/>
    <w:rsid w:val="00904759"/>
    <w:rsid w:val="0090532A"/>
    <w:rsid w:val="009057BD"/>
    <w:rsid w:val="00911E02"/>
    <w:rsid w:val="009133C5"/>
    <w:rsid w:val="00913A58"/>
    <w:rsid w:val="00915C7C"/>
    <w:rsid w:val="009163F2"/>
    <w:rsid w:val="00916ED1"/>
    <w:rsid w:val="00924185"/>
    <w:rsid w:val="00925AB4"/>
    <w:rsid w:val="009262B2"/>
    <w:rsid w:val="00927528"/>
    <w:rsid w:val="00930EEE"/>
    <w:rsid w:val="00932780"/>
    <w:rsid w:val="0093408F"/>
    <w:rsid w:val="0093495E"/>
    <w:rsid w:val="00936D36"/>
    <w:rsid w:val="0093758A"/>
    <w:rsid w:val="0094106F"/>
    <w:rsid w:val="00941EC2"/>
    <w:rsid w:val="00945922"/>
    <w:rsid w:val="00945AD0"/>
    <w:rsid w:val="0094689F"/>
    <w:rsid w:val="00946C46"/>
    <w:rsid w:val="00952BF3"/>
    <w:rsid w:val="00952F3E"/>
    <w:rsid w:val="00954A82"/>
    <w:rsid w:val="00955C99"/>
    <w:rsid w:val="00955CF6"/>
    <w:rsid w:val="00956F9D"/>
    <w:rsid w:val="00960717"/>
    <w:rsid w:val="0096155A"/>
    <w:rsid w:val="0096234F"/>
    <w:rsid w:val="00964168"/>
    <w:rsid w:val="009725DD"/>
    <w:rsid w:val="00972E78"/>
    <w:rsid w:val="009806DC"/>
    <w:rsid w:val="00980CD4"/>
    <w:rsid w:val="00982594"/>
    <w:rsid w:val="00982A90"/>
    <w:rsid w:val="00984D88"/>
    <w:rsid w:val="00986378"/>
    <w:rsid w:val="009868B1"/>
    <w:rsid w:val="00986B99"/>
    <w:rsid w:val="00987EF0"/>
    <w:rsid w:val="009907CD"/>
    <w:rsid w:val="009908AB"/>
    <w:rsid w:val="0099139C"/>
    <w:rsid w:val="009921CD"/>
    <w:rsid w:val="00992A1D"/>
    <w:rsid w:val="00992CE4"/>
    <w:rsid w:val="0099345E"/>
    <w:rsid w:val="009943BD"/>
    <w:rsid w:val="009969E5"/>
    <w:rsid w:val="00997398"/>
    <w:rsid w:val="009A0B8D"/>
    <w:rsid w:val="009A3428"/>
    <w:rsid w:val="009A45D3"/>
    <w:rsid w:val="009A4879"/>
    <w:rsid w:val="009A4A6A"/>
    <w:rsid w:val="009A4AB7"/>
    <w:rsid w:val="009A5E7F"/>
    <w:rsid w:val="009A63C9"/>
    <w:rsid w:val="009A689C"/>
    <w:rsid w:val="009A7855"/>
    <w:rsid w:val="009B0481"/>
    <w:rsid w:val="009B0D35"/>
    <w:rsid w:val="009B1DC8"/>
    <w:rsid w:val="009B2F11"/>
    <w:rsid w:val="009B4312"/>
    <w:rsid w:val="009B4F53"/>
    <w:rsid w:val="009B5042"/>
    <w:rsid w:val="009B6144"/>
    <w:rsid w:val="009B6555"/>
    <w:rsid w:val="009C0939"/>
    <w:rsid w:val="009C0B75"/>
    <w:rsid w:val="009C15C4"/>
    <w:rsid w:val="009C1BA1"/>
    <w:rsid w:val="009C1BC4"/>
    <w:rsid w:val="009C3474"/>
    <w:rsid w:val="009C3A6D"/>
    <w:rsid w:val="009C3B2B"/>
    <w:rsid w:val="009C5C2B"/>
    <w:rsid w:val="009C60FB"/>
    <w:rsid w:val="009C6BC1"/>
    <w:rsid w:val="009D05E9"/>
    <w:rsid w:val="009D0676"/>
    <w:rsid w:val="009D2337"/>
    <w:rsid w:val="009D26DD"/>
    <w:rsid w:val="009D2ABD"/>
    <w:rsid w:val="009D43BF"/>
    <w:rsid w:val="009D4B36"/>
    <w:rsid w:val="009D5E6B"/>
    <w:rsid w:val="009D62CF"/>
    <w:rsid w:val="009E0C41"/>
    <w:rsid w:val="009E4068"/>
    <w:rsid w:val="009E72FD"/>
    <w:rsid w:val="009E7676"/>
    <w:rsid w:val="009F0C35"/>
    <w:rsid w:val="009F54F5"/>
    <w:rsid w:val="009F6B06"/>
    <w:rsid w:val="009F7878"/>
    <w:rsid w:val="00A02DE7"/>
    <w:rsid w:val="00A04A0D"/>
    <w:rsid w:val="00A04DBB"/>
    <w:rsid w:val="00A059B1"/>
    <w:rsid w:val="00A05CF5"/>
    <w:rsid w:val="00A066DB"/>
    <w:rsid w:val="00A06921"/>
    <w:rsid w:val="00A06A4F"/>
    <w:rsid w:val="00A10453"/>
    <w:rsid w:val="00A10F02"/>
    <w:rsid w:val="00A10FEF"/>
    <w:rsid w:val="00A12691"/>
    <w:rsid w:val="00A13264"/>
    <w:rsid w:val="00A1450B"/>
    <w:rsid w:val="00A14661"/>
    <w:rsid w:val="00A146A7"/>
    <w:rsid w:val="00A15FC8"/>
    <w:rsid w:val="00A21635"/>
    <w:rsid w:val="00A21DA1"/>
    <w:rsid w:val="00A21E6D"/>
    <w:rsid w:val="00A22347"/>
    <w:rsid w:val="00A22C3A"/>
    <w:rsid w:val="00A22E3A"/>
    <w:rsid w:val="00A24A9B"/>
    <w:rsid w:val="00A2569F"/>
    <w:rsid w:val="00A258A3"/>
    <w:rsid w:val="00A27224"/>
    <w:rsid w:val="00A27CF8"/>
    <w:rsid w:val="00A27FFD"/>
    <w:rsid w:val="00A30AE3"/>
    <w:rsid w:val="00A30E2F"/>
    <w:rsid w:val="00A3139E"/>
    <w:rsid w:val="00A318D2"/>
    <w:rsid w:val="00A3331C"/>
    <w:rsid w:val="00A335B6"/>
    <w:rsid w:val="00A35043"/>
    <w:rsid w:val="00A35120"/>
    <w:rsid w:val="00A35550"/>
    <w:rsid w:val="00A35AAA"/>
    <w:rsid w:val="00A369E9"/>
    <w:rsid w:val="00A36F4B"/>
    <w:rsid w:val="00A3774B"/>
    <w:rsid w:val="00A40574"/>
    <w:rsid w:val="00A40AE0"/>
    <w:rsid w:val="00A41536"/>
    <w:rsid w:val="00A44336"/>
    <w:rsid w:val="00A45A26"/>
    <w:rsid w:val="00A5027D"/>
    <w:rsid w:val="00A5057A"/>
    <w:rsid w:val="00A50D55"/>
    <w:rsid w:val="00A5144B"/>
    <w:rsid w:val="00A51FA1"/>
    <w:rsid w:val="00A5201D"/>
    <w:rsid w:val="00A52427"/>
    <w:rsid w:val="00A52A96"/>
    <w:rsid w:val="00A54C3F"/>
    <w:rsid w:val="00A5519B"/>
    <w:rsid w:val="00A551DA"/>
    <w:rsid w:val="00A552C4"/>
    <w:rsid w:val="00A56C31"/>
    <w:rsid w:val="00A56CFC"/>
    <w:rsid w:val="00A600FA"/>
    <w:rsid w:val="00A6199E"/>
    <w:rsid w:val="00A61D9E"/>
    <w:rsid w:val="00A620F1"/>
    <w:rsid w:val="00A6257A"/>
    <w:rsid w:val="00A6520C"/>
    <w:rsid w:val="00A6668B"/>
    <w:rsid w:val="00A670E7"/>
    <w:rsid w:val="00A67D00"/>
    <w:rsid w:val="00A70684"/>
    <w:rsid w:val="00A70FD0"/>
    <w:rsid w:val="00A71141"/>
    <w:rsid w:val="00A7343F"/>
    <w:rsid w:val="00A73777"/>
    <w:rsid w:val="00A740AB"/>
    <w:rsid w:val="00A741F1"/>
    <w:rsid w:val="00A74C6B"/>
    <w:rsid w:val="00A75F84"/>
    <w:rsid w:val="00A770B4"/>
    <w:rsid w:val="00A803DB"/>
    <w:rsid w:val="00A8083A"/>
    <w:rsid w:val="00A81339"/>
    <w:rsid w:val="00A81835"/>
    <w:rsid w:val="00A83D2A"/>
    <w:rsid w:val="00A84160"/>
    <w:rsid w:val="00A84C45"/>
    <w:rsid w:val="00A85ED2"/>
    <w:rsid w:val="00A863D4"/>
    <w:rsid w:val="00A86D9A"/>
    <w:rsid w:val="00A86F71"/>
    <w:rsid w:val="00A901D5"/>
    <w:rsid w:val="00A90620"/>
    <w:rsid w:val="00A90822"/>
    <w:rsid w:val="00A91099"/>
    <w:rsid w:val="00A910BF"/>
    <w:rsid w:val="00A9190C"/>
    <w:rsid w:val="00A93347"/>
    <w:rsid w:val="00A93448"/>
    <w:rsid w:val="00A9375C"/>
    <w:rsid w:val="00A94505"/>
    <w:rsid w:val="00A94B4A"/>
    <w:rsid w:val="00A94D07"/>
    <w:rsid w:val="00A94EA0"/>
    <w:rsid w:val="00A950E7"/>
    <w:rsid w:val="00A95725"/>
    <w:rsid w:val="00A9652E"/>
    <w:rsid w:val="00A96589"/>
    <w:rsid w:val="00A97529"/>
    <w:rsid w:val="00AA21AF"/>
    <w:rsid w:val="00AA29C7"/>
    <w:rsid w:val="00AA31BD"/>
    <w:rsid w:val="00AA3E3A"/>
    <w:rsid w:val="00AA50E9"/>
    <w:rsid w:val="00AA5C0C"/>
    <w:rsid w:val="00AA652A"/>
    <w:rsid w:val="00AB20E9"/>
    <w:rsid w:val="00AB221B"/>
    <w:rsid w:val="00AB34C7"/>
    <w:rsid w:val="00AB3885"/>
    <w:rsid w:val="00AB516E"/>
    <w:rsid w:val="00AB6F97"/>
    <w:rsid w:val="00AB7AC2"/>
    <w:rsid w:val="00AC018E"/>
    <w:rsid w:val="00AC05D5"/>
    <w:rsid w:val="00AC30E6"/>
    <w:rsid w:val="00AC342A"/>
    <w:rsid w:val="00AC3842"/>
    <w:rsid w:val="00AC3EA1"/>
    <w:rsid w:val="00AC4858"/>
    <w:rsid w:val="00AC5453"/>
    <w:rsid w:val="00AC6DBD"/>
    <w:rsid w:val="00AC74DF"/>
    <w:rsid w:val="00AC78F9"/>
    <w:rsid w:val="00AD00B7"/>
    <w:rsid w:val="00AD034D"/>
    <w:rsid w:val="00AD178E"/>
    <w:rsid w:val="00AD22F5"/>
    <w:rsid w:val="00AD25EC"/>
    <w:rsid w:val="00AD3A6C"/>
    <w:rsid w:val="00AD4E82"/>
    <w:rsid w:val="00AE1083"/>
    <w:rsid w:val="00AE1107"/>
    <w:rsid w:val="00AE150C"/>
    <w:rsid w:val="00AE4062"/>
    <w:rsid w:val="00AE416E"/>
    <w:rsid w:val="00AE6CC0"/>
    <w:rsid w:val="00AF03B6"/>
    <w:rsid w:val="00AF0E53"/>
    <w:rsid w:val="00AF0FDC"/>
    <w:rsid w:val="00AF156B"/>
    <w:rsid w:val="00AF4220"/>
    <w:rsid w:val="00AF4F29"/>
    <w:rsid w:val="00AF599D"/>
    <w:rsid w:val="00AF60EB"/>
    <w:rsid w:val="00AF69B1"/>
    <w:rsid w:val="00AF768C"/>
    <w:rsid w:val="00B00E47"/>
    <w:rsid w:val="00B00F85"/>
    <w:rsid w:val="00B010FD"/>
    <w:rsid w:val="00B015F4"/>
    <w:rsid w:val="00B05356"/>
    <w:rsid w:val="00B0643D"/>
    <w:rsid w:val="00B0650E"/>
    <w:rsid w:val="00B10341"/>
    <w:rsid w:val="00B115AC"/>
    <w:rsid w:val="00B115FB"/>
    <w:rsid w:val="00B11896"/>
    <w:rsid w:val="00B11F0D"/>
    <w:rsid w:val="00B12DE2"/>
    <w:rsid w:val="00B13793"/>
    <w:rsid w:val="00B14E11"/>
    <w:rsid w:val="00B16AD0"/>
    <w:rsid w:val="00B173FE"/>
    <w:rsid w:val="00B176CE"/>
    <w:rsid w:val="00B17D30"/>
    <w:rsid w:val="00B226A0"/>
    <w:rsid w:val="00B229AA"/>
    <w:rsid w:val="00B266C5"/>
    <w:rsid w:val="00B30338"/>
    <w:rsid w:val="00B30B41"/>
    <w:rsid w:val="00B310B1"/>
    <w:rsid w:val="00B3144A"/>
    <w:rsid w:val="00B31DFF"/>
    <w:rsid w:val="00B325F7"/>
    <w:rsid w:val="00B36F69"/>
    <w:rsid w:val="00B40275"/>
    <w:rsid w:val="00B425CA"/>
    <w:rsid w:val="00B42EB6"/>
    <w:rsid w:val="00B43678"/>
    <w:rsid w:val="00B4381F"/>
    <w:rsid w:val="00B47F6D"/>
    <w:rsid w:val="00B51B32"/>
    <w:rsid w:val="00B52B0E"/>
    <w:rsid w:val="00B534A7"/>
    <w:rsid w:val="00B53776"/>
    <w:rsid w:val="00B541EE"/>
    <w:rsid w:val="00B55FCC"/>
    <w:rsid w:val="00B56889"/>
    <w:rsid w:val="00B56D49"/>
    <w:rsid w:val="00B57108"/>
    <w:rsid w:val="00B575B1"/>
    <w:rsid w:val="00B60D13"/>
    <w:rsid w:val="00B611B8"/>
    <w:rsid w:val="00B616B3"/>
    <w:rsid w:val="00B61A96"/>
    <w:rsid w:val="00B64308"/>
    <w:rsid w:val="00B65577"/>
    <w:rsid w:val="00B65B54"/>
    <w:rsid w:val="00B669EB"/>
    <w:rsid w:val="00B71FC9"/>
    <w:rsid w:val="00B721D4"/>
    <w:rsid w:val="00B732CB"/>
    <w:rsid w:val="00B732D8"/>
    <w:rsid w:val="00B7407F"/>
    <w:rsid w:val="00B7505A"/>
    <w:rsid w:val="00B75780"/>
    <w:rsid w:val="00B7603B"/>
    <w:rsid w:val="00B76164"/>
    <w:rsid w:val="00B764F7"/>
    <w:rsid w:val="00B76D09"/>
    <w:rsid w:val="00B81A1F"/>
    <w:rsid w:val="00B82375"/>
    <w:rsid w:val="00B82493"/>
    <w:rsid w:val="00B83830"/>
    <w:rsid w:val="00B8603B"/>
    <w:rsid w:val="00B86888"/>
    <w:rsid w:val="00B86B97"/>
    <w:rsid w:val="00B86D4E"/>
    <w:rsid w:val="00B87252"/>
    <w:rsid w:val="00B9052E"/>
    <w:rsid w:val="00B907EC"/>
    <w:rsid w:val="00B91B74"/>
    <w:rsid w:val="00B927DD"/>
    <w:rsid w:val="00B9338B"/>
    <w:rsid w:val="00B935D4"/>
    <w:rsid w:val="00B93889"/>
    <w:rsid w:val="00B95C20"/>
    <w:rsid w:val="00B97311"/>
    <w:rsid w:val="00BA0770"/>
    <w:rsid w:val="00BA0E39"/>
    <w:rsid w:val="00BA0EAE"/>
    <w:rsid w:val="00BA2F62"/>
    <w:rsid w:val="00BA3975"/>
    <w:rsid w:val="00BA694D"/>
    <w:rsid w:val="00BA6D2A"/>
    <w:rsid w:val="00BA7AFB"/>
    <w:rsid w:val="00BB3CDB"/>
    <w:rsid w:val="00BB5FFD"/>
    <w:rsid w:val="00BB6E1F"/>
    <w:rsid w:val="00BB7D2D"/>
    <w:rsid w:val="00BC0333"/>
    <w:rsid w:val="00BC2901"/>
    <w:rsid w:val="00BC2F50"/>
    <w:rsid w:val="00BC2F5D"/>
    <w:rsid w:val="00BC37AF"/>
    <w:rsid w:val="00BC475F"/>
    <w:rsid w:val="00BC4B85"/>
    <w:rsid w:val="00BC4E2E"/>
    <w:rsid w:val="00BC5283"/>
    <w:rsid w:val="00BC5891"/>
    <w:rsid w:val="00BC5A3E"/>
    <w:rsid w:val="00BC5A5E"/>
    <w:rsid w:val="00BC685E"/>
    <w:rsid w:val="00BC6898"/>
    <w:rsid w:val="00BC7E0E"/>
    <w:rsid w:val="00BD056F"/>
    <w:rsid w:val="00BD24FA"/>
    <w:rsid w:val="00BD2A5C"/>
    <w:rsid w:val="00BD5EAB"/>
    <w:rsid w:val="00BD5F3B"/>
    <w:rsid w:val="00BD6B0C"/>
    <w:rsid w:val="00BD700D"/>
    <w:rsid w:val="00BD7343"/>
    <w:rsid w:val="00BE08E9"/>
    <w:rsid w:val="00BE3309"/>
    <w:rsid w:val="00BE36F6"/>
    <w:rsid w:val="00BE3769"/>
    <w:rsid w:val="00BE4009"/>
    <w:rsid w:val="00BE463C"/>
    <w:rsid w:val="00BE60EA"/>
    <w:rsid w:val="00BF30DD"/>
    <w:rsid w:val="00BF3CEF"/>
    <w:rsid w:val="00BF439D"/>
    <w:rsid w:val="00BF5B0F"/>
    <w:rsid w:val="00BF6CA2"/>
    <w:rsid w:val="00BF762A"/>
    <w:rsid w:val="00BF7BA5"/>
    <w:rsid w:val="00C001BB"/>
    <w:rsid w:val="00C0060F"/>
    <w:rsid w:val="00C0077D"/>
    <w:rsid w:val="00C00847"/>
    <w:rsid w:val="00C02301"/>
    <w:rsid w:val="00C029E8"/>
    <w:rsid w:val="00C04B63"/>
    <w:rsid w:val="00C05098"/>
    <w:rsid w:val="00C058F1"/>
    <w:rsid w:val="00C05FD1"/>
    <w:rsid w:val="00C073BF"/>
    <w:rsid w:val="00C077C3"/>
    <w:rsid w:val="00C133E0"/>
    <w:rsid w:val="00C15273"/>
    <w:rsid w:val="00C16176"/>
    <w:rsid w:val="00C16C17"/>
    <w:rsid w:val="00C179D8"/>
    <w:rsid w:val="00C20039"/>
    <w:rsid w:val="00C206E7"/>
    <w:rsid w:val="00C21171"/>
    <w:rsid w:val="00C217EC"/>
    <w:rsid w:val="00C22875"/>
    <w:rsid w:val="00C22AE8"/>
    <w:rsid w:val="00C2475D"/>
    <w:rsid w:val="00C255AF"/>
    <w:rsid w:val="00C255C8"/>
    <w:rsid w:val="00C25A66"/>
    <w:rsid w:val="00C2713F"/>
    <w:rsid w:val="00C27A03"/>
    <w:rsid w:val="00C310DE"/>
    <w:rsid w:val="00C31714"/>
    <w:rsid w:val="00C318B5"/>
    <w:rsid w:val="00C32006"/>
    <w:rsid w:val="00C321F8"/>
    <w:rsid w:val="00C32607"/>
    <w:rsid w:val="00C32E13"/>
    <w:rsid w:val="00C342A9"/>
    <w:rsid w:val="00C344BC"/>
    <w:rsid w:val="00C3626E"/>
    <w:rsid w:val="00C364FD"/>
    <w:rsid w:val="00C36B80"/>
    <w:rsid w:val="00C370E4"/>
    <w:rsid w:val="00C408E8"/>
    <w:rsid w:val="00C43E12"/>
    <w:rsid w:val="00C44403"/>
    <w:rsid w:val="00C44725"/>
    <w:rsid w:val="00C44B72"/>
    <w:rsid w:val="00C44CCA"/>
    <w:rsid w:val="00C45476"/>
    <w:rsid w:val="00C46FFE"/>
    <w:rsid w:val="00C4713E"/>
    <w:rsid w:val="00C47A18"/>
    <w:rsid w:val="00C47ABA"/>
    <w:rsid w:val="00C50115"/>
    <w:rsid w:val="00C50AE5"/>
    <w:rsid w:val="00C518C3"/>
    <w:rsid w:val="00C523E7"/>
    <w:rsid w:val="00C5727C"/>
    <w:rsid w:val="00C61FE5"/>
    <w:rsid w:val="00C622B0"/>
    <w:rsid w:val="00C62E3C"/>
    <w:rsid w:val="00C63372"/>
    <w:rsid w:val="00C639CD"/>
    <w:rsid w:val="00C63E67"/>
    <w:rsid w:val="00C65116"/>
    <w:rsid w:val="00C65473"/>
    <w:rsid w:val="00C65FD6"/>
    <w:rsid w:val="00C669A6"/>
    <w:rsid w:val="00C66C6F"/>
    <w:rsid w:val="00C670F2"/>
    <w:rsid w:val="00C67762"/>
    <w:rsid w:val="00C67FEB"/>
    <w:rsid w:val="00C705F4"/>
    <w:rsid w:val="00C70897"/>
    <w:rsid w:val="00C70D03"/>
    <w:rsid w:val="00C72739"/>
    <w:rsid w:val="00C72A1D"/>
    <w:rsid w:val="00C73115"/>
    <w:rsid w:val="00C74E14"/>
    <w:rsid w:val="00C75442"/>
    <w:rsid w:val="00C75B85"/>
    <w:rsid w:val="00C7686B"/>
    <w:rsid w:val="00C76924"/>
    <w:rsid w:val="00C777D4"/>
    <w:rsid w:val="00C77DE3"/>
    <w:rsid w:val="00C80F69"/>
    <w:rsid w:val="00C82A37"/>
    <w:rsid w:val="00C82E24"/>
    <w:rsid w:val="00C83D15"/>
    <w:rsid w:val="00C84F5E"/>
    <w:rsid w:val="00C853D5"/>
    <w:rsid w:val="00C8572D"/>
    <w:rsid w:val="00C8649A"/>
    <w:rsid w:val="00C86E2B"/>
    <w:rsid w:val="00C87BBD"/>
    <w:rsid w:val="00C9160F"/>
    <w:rsid w:val="00C93AED"/>
    <w:rsid w:val="00C93CFE"/>
    <w:rsid w:val="00C95072"/>
    <w:rsid w:val="00C96288"/>
    <w:rsid w:val="00C962CF"/>
    <w:rsid w:val="00C97ACD"/>
    <w:rsid w:val="00CA003C"/>
    <w:rsid w:val="00CA37CC"/>
    <w:rsid w:val="00CA3954"/>
    <w:rsid w:val="00CA42EE"/>
    <w:rsid w:val="00CA598D"/>
    <w:rsid w:val="00CA7AF4"/>
    <w:rsid w:val="00CB0FB7"/>
    <w:rsid w:val="00CB1173"/>
    <w:rsid w:val="00CB17A8"/>
    <w:rsid w:val="00CB2891"/>
    <w:rsid w:val="00CB2907"/>
    <w:rsid w:val="00CB36F1"/>
    <w:rsid w:val="00CB433E"/>
    <w:rsid w:val="00CB664C"/>
    <w:rsid w:val="00CB6D26"/>
    <w:rsid w:val="00CC0403"/>
    <w:rsid w:val="00CC09D6"/>
    <w:rsid w:val="00CC1CBA"/>
    <w:rsid w:val="00CC2D13"/>
    <w:rsid w:val="00CC3006"/>
    <w:rsid w:val="00CC338A"/>
    <w:rsid w:val="00CC49D9"/>
    <w:rsid w:val="00CC5570"/>
    <w:rsid w:val="00CC5B50"/>
    <w:rsid w:val="00CC63CC"/>
    <w:rsid w:val="00CC63FE"/>
    <w:rsid w:val="00CC645C"/>
    <w:rsid w:val="00CC69B0"/>
    <w:rsid w:val="00CC6A4E"/>
    <w:rsid w:val="00CC7CB8"/>
    <w:rsid w:val="00CD1056"/>
    <w:rsid w:val="00CD48AE"/>
    <w:rsid w:val="00CD4F12"/>
    <w:rsid w:val="00CD686D"/>
    <w:rsid w:val="00CD7C57"/>
    <w:rsid w:val="00CE048D"/>
    <w:rsid w:val="00CE0C72"/>
    <w:rsid w:val="00CE23E1"/>
    <w:rsid w:val="00CE261A"/>
    <w:rsid w:val="00CE60F8"/>
    <w:rsid w:val="00CF0CAA"/>
    <w:rsid w:val="00CF1261"/>
    <w:rsid w:val="00CF182B"/>
    <w:rsid w:val="00CF257C"/>
    <w:rsid w:val="00CF2F31"/>
    <w:rsid w:val="00CF30DD"/>
    <w:rsid w:val="00CF3910"/>
    <w:rsid w:val="00CF5289"/>
    <w:rsid w:val="00CF6539"/>
    <w:rsid w:val="00CF7011"/>
    <w:rsid w:val="00CF7332"/>
    <w:rsid w:val="00D00062"/>
    <w:rsid w:val="00D02FD2"/>
    <w:rsid w:val="00D03EA9"/>
    <w:rsid w:val="00D046E1"/>
    <w:rsid w:val="00D04AFA"/>
    <w:rsid w:val="00D059ED"/>
    <w:rsid w:val="00D05B2A"/>
    <w:rsid w:val="00D12C28"/>
    <w:rsid w:val="00D12F63"/>
    <w:rsid w:val="00D14337"/>
    <w:rsid w:val="00D14BFA"/>
    <w:rsid w:val="00D14FE6"/>
    <w:rsid w:val="00D154C8"/>
    <w:rsid w:val="00D1646E"/>
    <w:rsid w:val="00D209D2"/>
    <w:rsid w:val="00D20D58"/>
    <w:rsid w:val="00D211F1"/>
    <w:rsid w:val="00D21E9A"/>
    <w:rsid w:val="00D23F1A"/>
    <w:rsid w:val="00D253DA"/>
    <w:rsid w:val="00D278D4"/>
    <w:rsid w:val="00D300B9"/>
    <w:rsid w:val="00D30BB9"/>
    <w:rsid w:val="00D310EE"/>
    <w:rsid w:val="00D32074"/>
    <w:rsid w:val="00D3268C"/>
    <w:rsid w:val="00D339AF"/>
    <w:rsid w:val="00D352D3"/>
    <w:rsid w:val="00D3586B"/>
    <w:rsid w:val="00D35F06"/>
    <w:rsid w:val="00D35F26"/>
    <w:rsid w:val="00D365F2"/>
    <w:rsid w:val="00D37577"/>
    <w:rsid w:val="00D376AA"/>
    <w:rsid w:val="00D37967"/>
    <w:rsid w:val="00D414FE"/>
    <w:rsid w:val="00D41D92"/>
    <w:rsid w:val="00D43E47"/>
    <w:rsid w:val="00D448F6"/>
    <w:rsid w:val="00D45536"/>
    <w:rsid w:val="00D45C16"/>
    <w:rsid w:val="00D4683D"/>
    <w:rsid w:val="00D5009F"/>
    <w:rsid w:val="00D504F7"/>
    <w:rsid w:val="00D53219"/>
    <w:rsid w:val="00D534AE"/>
    <w:rsid w:val="00D53656"/>
    <w:rsid w:val="00D537AA"/>
    <w:rsid w:val="00D54294"/>
    <w:rsid w:val="00D552F0"/>
    <w:rsid w:val="00D55921"/>
    <w:rsid w:val="00D56464"/>
    <w:rsid w:val="00D57248"/>
    <w:rsid w:val="00D5769C"/>
    <w:rsid w:val="00D57ADC"/>
    <w:rsid w:val="00D57C7F"/>
    <w:rsid w:val="00D6025A"/>
    <w:rsid w:val="00D61536"/>
    <w:rsid w:val="00D63B7A"/>
    <w:rsid w:val="00D63E40"/>
    <w:rsid w:val="00D64501"/>
    <w:rsid w:val="00D65866"/>
    <w:rsid w:val="00D66A5E"/>
    <w:rsid w:val="00D70E9B"/>
    <w:rsid w:val="00D730D8"/>
    <w:rsid w:val="00D73751"/>
    <w:rsid w:val="00D740CF"/>
    <w:rsid w:val="00D741EE"/>
    <w:rsid w:val="00D744B2"/>
    <w:rsid w:val="00D75C8F"/>
    <w:rsid w:val="00D76671"/>
    <w:rsid w:val="00D81CE9"/>
    <w:rsid w:val="00D8250B"/>
    <w:rsid w:val="00D82E32"/>
    <w:rsid w:val="00D84189"/>
    <w:rsid w:val="00D84FC4"/>
    <w:rsid w:val="00D85D09"/>
    <w:rsid w:val="00D85EBB"/>
    <w:rsid w:val="00D868B4"/>
    <w:rsid w:val="00D876BE"/>
    <w:rsid w:val="00D87C03"/>
    <w:rsid w:val="00D92222"/>
    <w:rsid w:val="00D923CB"/>
    <w:rsid w:val="00D92EE8"/>
    <w:rsid w:val="00D94343"/>
    <w:rsid w:val="00D94FA1"/>
    <w:rsid w:val="00D954CC"/>
    <w:rsid w:val="00D95678"/>
    <w:rsid w:val="00D96524"/>
    <w:rsid w:val="00D96D39"/>
    <w:rsid w:val="00DA04E2"/>
    <w:rsid w:val="00DA1019"/>
    <w:rsid w:val="00DA1D8E"/>
    <w:rsid w:val="00DA1FAF"/>
    <w:rsid w:val="00DA21AE"/>
    <w:rsid w:val="00DA2B8F"/>
    <w:rsid w:val="00DA59EC"/>
    <w:rsid w:val="00DA5C32"/>
    <w:rsid w:val="00DA6CB8"/>
    <w:rsid w:val="00DB11CB"/>
    <w:rsid w:val="00DB1C61"/>
    <w:rsid w:val="00DB2AC4"/>
    <w:rsid w:val="00DB38D4"/>
    <w:rsid w:val="00DB4769"/>
    <w:rsid w:val="00DB6873"/>
    <w:rsid w:val="00DC0EC8"/>
    <w:rsid w:val="00DC0F2B"/>
    <w:rsid w:val="00DC13AF"/>
    <w:rsid w:val="00DC251C"/>
    <w:rsid w:val="00DC36F7"/>
    <w:rsid w:val="00DC3AE6"/>
    <w:rsid w:val="00DC4508"/>
    <w:rsid w:val="00DC6060"/>
    <w:rsid w:val="00DC6213"/>
    <w:rsid w:val="00DC6C89"/>
    <w:rsid w:val="00DC7D10"/>
    <w:rsid w:val="00DD0AFC"/>
    <w:rsid w:val="00DD253D"/>
    <w:rsid w:val="00DD3432"/>
    <w:rsid w:val="00DD3CE2"/>
    <w:rsid w:val="00DD471E"/>
    <w:rsid w:val="00DD56ED"/>
    <w:rsid w:val="00DD5D68"/>
    <w:rsid w:val="00DD6D6A"/>
    <w:rsid w:val="00DD7F15"/>
    <w:rsid w:val="00DE091D"/>
    <w:rsid w:val="00DE0C65"/>
    <w:rsid w:val="00DE27CB"/>
    <w:rsid w:val="00DE4E33"/>
    <w:rsid w:val="00DE54B0"/>
    <w:rsid w:val="00DE59AA"/>
    <w:rsid w:val="00DE5EE3"/>
    <w:rsid w:val="00DE6BA4"/>
    <w:rsid w:val="00DF0DEB"/>
    <w:rsid w:val="00DF1A55"/>
    <w:rsid w:val="00DF2FB3"/>
    <w:rsid w:val="00DF36B8"/>
    <w:rsid w:val="00DF3916"/>
    <w:rsid w:val="00DF43E8"/>
    <w:rsid w:val="00DF4543"/>
    <w:rsid w:val="00DF491C"/>
    <w:rsid w:val="00DF49D3"/>
    <w:rsid w:val="00DF4ECE"/>
    <w:rsid w:val="00DF762D"/>
    <w:rsid w:val="00DF77DA"/>
    <w:rsid w:val="00E007FF"/>
    <w:rsid w:val="00E02E4B"/>
    <w:rsid w:val="00E04A13"/>
    <w:rsid w:val="00E07D59"/>
    <w:rsid w:val="00E100DD"/>
    <w:rsid w:val="00E104A6"/>
    <w:rsid w:val="00E104DB"/>
    <w:rsid w:val="00E10BCF"/>
    <w:rsid w:val="00E12C6C"/>
    <w:rsid w:val="00E13296"/>
    <w:rsid w:val="00E14322"/>
    <w:rsid w:val="00E14B59"/>
    <w:rsid w:val="00E16367"/>
    <w:rsid w:val="00E167B2"/>
    <w:rsid w:val="00E16B08"/>
    <w:rsid w:val="00E201B1"/>
    <w:rsid w:val="00E2023B"/>
    <w:rsid w:val="00E2053D"/>
    <w:rsid w:val="00E20589"/>
    <w:rsid w:val="00E220BA"/>
    <w:rsid w:val="00E226B1"/>
    <w:rsid w:val="00E228A5"/>
    <w:rsid w:val="00E22D77"/>
    <w:rsid w:val="00E22EBD"/>
    <w:rsid w:val="00E2473B"/>
    <w:rsid w:val="00E25824"/>
    <w:rsid w:val="00E27414"/>
    <w:rsid w:val="00E27863"/>
    <w:rsid w:val="00E27DCC"/>
    <w:rsid w:val="00E3067F"/>
    <w:rsid w:val="00E306ED"/>
    <w:rsid w:val="00E3074D"/>
    <w:rsid w:val="00E3240A"/>
    <w:rsid w:val="00E34766"/>
    <w:rsid w:val="00E3521F"/>
    <w:rsid w:val="00E37E8C"/>
    <w:rsid w:val="00E4140C"/>
    <w:rsid w:val="00E43737"/>
    <w:rsid w:val="00E43768"/>
    <w:rsid w:val="00E43782"/>
    <w:rsid w:val="00E457D3"/>
    <w:rsid w:val="00E45875"/>
    <w:rsid w:val="00E50745"/>
    <w:rsid w:val="00E516AA"/>
    <w:rsid w:val="00E5170F"/>
    <w:rsid w:val="00E518D5"/>
    <w:rsid w:val="00E5232E"/>
    <w:rsid w:val="00E52370"/>
    <w:rsid w:val="00E559DF"/>
    <w:rsid w:val="00E56D45"/>
    <w:rsid w:val="00E57AE7"/>
    <w:rsid w:val="00E622BB"/>
    <w:rsid w:val="00E6279A"/>
    <w:rsid w:val="00E62834"/>
    <w:rsid w:val="00E62939"/>
    <w:rsid w:val="00E6383B"/>
    <w:rsid w:val="00E63D93"/>
    <w:rsid w:val="00E65D52"/>
    <w:rsid w:val="00E661A3"/>
    <w:rsid w:val="00E66AEC"/>
    <w:rsid w:val="00E67837"/>
    <w:rsid w:val="00E712FC"/>
    <w:rsid w:val="00E71DAA"/>
    <w:rsid w:val="00E72529"/>
    <w:rsid w:val="00E72972"/>
    <w:rsid w:val="00E73B08"/>
    <w:rsid w:val="00E73E89"/>
    <w:rsid w:val="00E75772"/>
    <w:rsid w:val="00E77DA0"/>
    <w:rsid w:val="00E77E8E"/>
    <w:rsid w:val="00E80DF5"/>
    <w:rsid w:val="00E8243D"/>
    <w:rsid w:val="00E82A53"/>
    <w:rsid w:val="00E82CE8"/>
    <w:rsid w:val="00E85576"/>
    <w:rsid w:val="00E86704"/>
    <w:rsid w:val="00E90635"/>
    <w:rsid w:val="00E90E65"/>
    <w:rsid w:val="00E91900"/>
    <w:rsid w:val="00E91A63"/>
    <w:rsid w:val="00E93859"/>
    <w:rsid w:val="00E953BC"/>
    <w:rsid w:val="00E95571"/>
    <w:rsid w:val="00E96941"/>
    <w:rsid w:val="00E96A53"/>
    <w:rsid w:val="00E96FEA"/>
    <w:rsid w:val="00E9705F"/>
    <w:rsid w:val="00E971F5"/>
    <w:rsid w:val="00EA06C3"/>
    <w:rsid w:val="00EA3A2E"/>
    <w:rsid w:val="00EA4796"/>
    <w:rsid w:val="00EA5800"/>
    <w:rsid w:val="00EA67FB"/>
    <w:rsid w:val="00EA799F"/>
    <w:rsid w:val="00EB0154"/>
    <w:rsid w:val="00EB1CAE"/>
    <w:rsid w:val="00EB30EB"/>
    <w:rsid w:val="00EB5B88"/>
    <w:rsid w:val="00EB64B0"/>
    <w:rsid w:val="00EB6BD2"/>
    <w:rsid w:val="00EB714C"/>
    <w:rsid w:val="00EC1165"/>
    <w:rsid w:val="00EC1700"/>
    <w:rsid w:val="00EC3DE8"/>
    <w:rsid w:val="00EC4493"/>
    <w:rsid w:val="00EC4C47"/>
    <w:rsid w:val="00EC5210"/>
    <w:rsid w:val="00EC6150"/>
    <w:rsid w:val="00EC7124"/>
    <w:rsid w:val="00ED1267"/>
    <w:rsid w:val="00ED1F7E"/>
    <w:rsid w:val="00ED3553"/>
    <w:rsid w:val="00ED4122"/>
    <w:rsid w:val="00ED4821"/>
    <w:rsid w:val="00ED6ED6"/>
    <w:rsid w:val="00ED73BD"/>
    <w:rsid w:val="00ED7E3A"/>
    <w:rsid w:val="00EE097C"/>
    <w:rsid w:val="00EE1784"/>
    <w:rsid w:val="00EE1E8E"/>
    <w:rsid w:val="00EE28A2"/>
    <w:rsid w:val="00EE2D90"/>
    <w:rsid w:val="00EE3BBE"/>
    <w:rsid w:val="00EE42CB"/>
    <w:rsid w:val="00EE5C6B"/>
    <w:rsid w:val="00EE6487"/>
    <w:rsid w:val="00EE7D1A"/>
    <w:rsid w:val="00EF1EFB"/>
    <w:rsid w:val="00EF2AB2"/>
    <w:rsid w:val="00EF2F33"/>
    <w:rsid w:val="00EF348F"/>
    <w:rsid w:val="00EF446D"/>
    <w:rsid w:val="00EF45C0"/>
    <w:rsid w:val="00EF58FD"/>
    <w:rsid w:val="00EF64AF"/>
    <w:rsid w:val="00EF797B"/>
    <w:rsid w:val="00EF7C23"/>
    <w:rsid w:val="00EF7ED1"/>
    <w:rsid w:val="00F007CA"/>
    <w:rsid w:val="00F02DEA"/>
    <w:rsid w:val="00F02E67"/>
    <w:rsid w:val="00F02ECC"/>
    <w:rsid w:val="00F04293"/>
    <w:rsid w:val="00F0451D"/>
    <w:rsid w:val="00F07227"/>
    <w:rsid w:val="00F10E68"/>
    <w:rsid w:val="00F124A6"/>
    <w:rsid w:val="00F12915"/>
    <w:rsid w:val="00F130D2"/>
    <w:rsid w:val="00F14D29"/>
    <w:rsid w:val="00F14F85"/>
    <w:rsid w:val="00F15A5F"/>
    <w:rsid w:val="00F200B6"/>
    <w:rsid w:val="00F201DD"/>
    <w:rsid w:val="00F206A5"/>
    <w:rsid w:val="00F20AED"/>
    <w:rsid w:val="00F21407"/>
    <w:rsid w:val="00F22605"/>
    <w:rsid w:val="00F22AC0"/>
    <w:rsid w:val="00F22AE1"/>
    <w:rsid w:val="00F234CA"/>
    <w:rsid w:val="00F254DD"/>
    <w:rsid w:val="00F25D61"/>
    <w:rsid w:val="00F25FA4"/>
    <w:rsid w:val="00F26ADC"/>
    <w:rsid w:val="00F275C1"/>
    <w:rsid w:val="00F2787F"/>
    <w:rsid w:val="00F31546"/>
    <w:rsid w:val="00F31CD6"/>
    <w:rsid w:val="00F32283"/>
    <w:rsid w:val="00F330B2"/>
    <w:rsid w:val="00F340FE"/>
    <w:rsid w:val="00F35773"/>
    <w:rsid w:val="00F35852"/>
    <w:rsid w:val="00F37541"/>
    <w:rsid w:val="00F4032B"/>
    <w:rsid w:val="00F404A9"/>
    <w:rsid w:val="00F40974"/>
    <w:rsid w:val="00F40A09"/>
    <w:rsid w:val="00F41589"/>
    <w:rsid w:val="00F43C42"/>
    <w:rsid w:val="00F43D1A"/>
    <w:rsid w:val="00F44170"/>
    <w:rsid w:val="00F455C4"/>
    <w:rsid w:val="00F45B9B"/>
    <w:rsid w:val="00F45D23"/>
    <w:rsid w:val="00F47608"/>
    <w:rsid w:val="00F47B5B"/>
    <w:rsid w:val="00F510DA"/>
    <w:rsid w:val="00F52078"/>
    <w:rsid w:val="00F53106"/>
    <w:rsid w:val="00F54014"/>
    <w:rsid w:val="00F56DF6"/>
    <w:rsid w:val="00F570E1"/>
    <w:rsid w:val="00F5741D"/>
    <w:rsid w:val="00F57C80"/>
    <w:rsid w:val="00F57E9F"/>
    <w:rsid w:val="00F60A85"/>
    <w:rsid w:val="00F61D44"/>
    <w:rsid w:val="00F630ED"/>
    <w:rsid w:val="00F646ED"/>
    <w:rsid w:val="00F647EF"/>
    <w:rsid w:val="00F65203"/>
    <w:rsid w:val="00F652F8"/>
    <w:rsid w:val="00F65C1D"/>
    <w:rsid w:val="00F6698C"/>
    <w:rsid w:val="00F670C1"/>
    <w:rsid w:val="00F71493"/>
    <w:rsid w:val="00F71A16"/>
    <w:rsid w:val="00F71D47"/>
    <w:rsid w:val="00F73547"/>
    <w:rsid w:val="00F73D1F"/>
    <w:rsid w:val="00F73D46"/>
    <w:rsid w:val="00F74CDD"/>
    <w:rsid w:val="00F75E34"/>
    <w:rsid w:val="00F75E66"/>
    <w:rsid w:val="00F77FD0"/>
    <w:rsid w:val="00F813BF"/>
    <w:rsid w:val="00F8177C"/>
    <w:rsid w:val="00F832D0"/>
    <w:rsid w:val="00F83638"/>
    <w:rsid w:val="00F85326"/>
    <w:rsid w:val="00F85BC8"/>
    <w:rsid w:val="00F87B90"/>
    <w:rsid w:val="00F87BDB"/>
    <w:rsid w:val="00F90870"/>
    <w:rsid w:val="00F90CF1"/>
    <w:rsid w:val="00F92FE0"/>
    <w:rsid w:val="00F931B4"/>
    <w:rsid w:val="00F93626"/>
    <w:rsid w:val="00F93F23"/>
    <w:rsid w:val="00F94263"/>
    <w:rsid w:val="00F953D0"/>
    <w:rsid w:val="00F95960"/>
    <w:rsid w:val="00F95FF3"/>
    <w:rsid w:val="00FA1EE1"/>
    <w:rsid w:val="00FA3DD0"/>
    <w:rsid w:val="00FA50F9"/>
    <w:rsid w:val="00FA6DEC"/>
    <w:rsid w:val="00FA7FC8"/>
    <w:rsid w:val="00FB0CE0"/>
    <w:rsid w:val="00FB4653"/>
    <w:rsid w:val="00FB5F9B"/>
    <w:rsid w:val="00FB7713"/>
    <w:rsid w:val="00FB7DB0"/>
    <w:rsid w:val="00FC2362"/>
    <w:rsid w:val="00FC29C9"/>
    <w:rsid w:val="00FC3AE0"/>
    <w:rsid w:val="00FC42F7"/>
    <w:rsid w:val="00FC4677"/>
    <w:rsid w:val="00FC4DD1"/>
    <w:rsid w:val="00FD14BB"/>
    <w:rsid w:val="00FD2796"/>
    <w:rsid w:val="00FD2B81"/>
    <w:rsid w:val="00FD2C9C"/>
    <w:rsid w:val="00FD5FD5"/>
    <w:rsid w:val="00FD66A9"/>
    <w:rsid w:val="00FD6D34"/>
    <w:rsid w:val="00FD757F"/>
    <w:rsid w:val="00FD7936"/>
    <w:rsid w:val="00FE0B77"/>
    <w:rsid w:val="00FE0CBB"/>
    <w:rsid w:val="00FE1C9C"/>
    <w:rsid w:val="00FE2445"/>
    <w:rsid w:val="00FE3D35"/>
    <w:rsid w:val="00FE4490"/>
    <w:rsid w:val="00FE4548"/>
    <w:rsid w:val="00FE4863"/>
    <w:rsid w:val="00FE5452"/>
    <w:rsid w:val="00FE5AA8"/>
    <w:rsid w:val="00FE5EC4"/>
    <w:rsid w:val="00FE76E7"/>
    <w:rsid w:val="00FF01ED"/>
    <w:rsid w:val="00FF02F7"/>
    <w:rsid w:val="00FF035B"/>
    <w:rsid w:val="00FF053B"/>
    <w:rsid w:val="00FF05A8"/>
    <w:rsid w:val="00FF0BCF"/>
    <w:rsid w:val="00FF267D"/>
    <w:rsid w:val="00FF26C0"/>
    <w:rsid w:val="00FF2962"/>
    <w:rsid w:val="00FF4D02"/>
    <w:rsid w:val="00FF5566"/>
    <w:rsid w:val="00FF74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522618"/>
  <w15:chartTrackingRefBased/>
  <w15:docId w15:val="{01765550-6055-B34A-93B9-8D329D7CB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C685E"/>
    <w:pPr>
      <w:jc w:val="both"/>
    </w:pPr>
    <w:rPr>
      <w:sz w:val="24"/>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paragraph" w:customStyle="1" w:styleId="Textodstavce">
    <w:name w:val="Text odstavce"/>
    <w:basedOn w:val="Normln"/>
    <w:rsid w:val="00BC685E"/>
    <w:pPr>
      <w:numPr>
        <w:numId w:val="1"/>
      </w:numPr>
      <w:tabs>
        <w:tab w:val="left" w:pos="851"/>
      </w:tabs>
      <w:spacing w:before="120" w:after="120"/>
      <w:outlineLvl w:val="6"/>
    </w:pPr>
  </w:style>
  <w:style w:type="paragraph" w:customStyle="1" w:styleId="Textbodu">
    <w:name w:val="Text bodu"/>
    <w:basedOn w:val="Normln"/>
    <w:rsid w:val="00BC685E"/>
    <w:pPr>
      <w:numPr>
        <w:ilvl w:val="2"/>
        <w:numId w:val="1"/>
      </w:numPr>
      <w:outlineLvl w:val="8"/>
    </w:pPr>
  </w:style>
  <w:style w:type="paragraph" w:customStyle="1" w:styleId="Textpsmene">
    <w:name w:val="Text písmene"/>
    <w:basedOn w:val="Normln"/>
    <w:rsid w:val="00BC685E"/>
    <w:pPr>
      <w:numPr>
        <w:ilvl w:val="1"/>
        <w:numId w:val="1"/>
      </w:numPr>
      <w:outlineLvl w:val="7"/>
    </w:pPr>
  </w:style>
  <w:style w:type="table" w:styleId="Mkatabulky">
    <w:name w:val="Table Grid"/>
    <w:basedOn w:val="Normlntabulka"/>
    <w:rsid w:val="00BC685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rsid w:val="00BC685E"/>
    <w:pPr>
      <w:spacing w:after="120"/>
      <w:jc w:val="left"/>
    </w:pPr>
    <w:rPr>
      <w:szCs w:val="24"/>
      <w:lang w:val="x-none" w:eastAsia="x-none"/>
    </w:rPr>
  </w:style>
  <w:style w:type="paragraph" w:customStyle="1" w:styleId="Export19">
    <w:name w:val="Export 19"/>
    <w:rsid w:val="00BC685E"/>
    <w:rPr>
      <w:sz w:val="24"/>
      <w:lang w:val="en-US"/>
    </w:rPr>
  </w:style>
  <w:style w:type="paragraph" w:styleId="Zkladntextodsazen3">
    <w:name w:val="Body Text Indent 3"/>
    <w:basedOn w:val="Normln"/>
    <w:rsid w:val="00BC685E"/>
    <w:pPr>
      <w:spacing w:after="120"/>
      <w:ind w:left="283"/>
      <w:jc w:val="left"/>
    </w:pPr>
    <w:rPr>
      <w:sz w:val="16"/>
      <w:szCs w:val="16"/>
    </w:rPr>
  </w:style>
  <w:style w:type="paragraph" w:styleId="Textbubliny">
    <w:name w:val="Balloon Text"/>
    <w:basedOn w:val="Normln"/>
    <w:semiHidden/>
    <w:rsid w:val="00BC685E"/>
    <w:rPr>
      <w:rFonts w:ascii="Tahoma" w:hAnsi="Tahoma" w:cs="Tahoma"/>
      <w:sz w:val="16"/>
      <w:szCs w:val="16"/>
    </w:rPr>
  </w:style>
  <w:style w:type="paragraph" w:styleId="Zkladntextodsazen2">
    <w:name w:val="Body Text Indent 2"/>
    <w:basedOn w:val="Normln"/>
    <w:rsid w:val="00FC4DD1"/>
    <w:pPr>
      <w:spacing w:after="120" w:line="480" w:lineRule="auto"/>
      <w:ind w:left="283"/>
    </w:pPr>
  </w:style>
  <w:style w:type="character" w:styleId="Siln">
    <w:name w:val="Strong"/>
    <w:uiPriority w:val="22"/>
    <w:qFormat/>
    <w:rsid w:val="009A3428"/>
    <w:rPr>
      <w:b/>
      <w:bCs/>
    </w:rPr>
  </w:style>
  <w:style w:type="character" w:customStyle="1" w:styleId="apple-style-span">
    <w:name w:val="apple-style-span"/>
    <w:basedOn w:val="Standardnpsmoodstavce"/>
    <w:rsid w:val="007C58F4"/>
  </w:style>
  <w:style w:type="paragraph" w:customStyle="1" w:styleId="Obsahtabulky">
    <w:name w:val="Obsah tabulky"/>
    <w:basedOn w:val="Normln"/>
    <w:rsid w:val="00574C86"/>
    <w:pPr>
      <w:suppressLineNumbers/>
      <w:suppressAutoHyphens/>
    </w:pPr>
    <w:rPr>
      <w:lang w:eastAsia="ar-SA"/>
    </w:rPr>
  </w:style>
  <w:style w:type="paragraph" w:styleId="Zhlav">
    <w:name w:val="header"/>
    <w:basedOn w:val="Normln"/>
    <w:link w:val="ZhlavChar"/>
    <w:uiPriority w:val="99"/>
    <w:unhideWhenUsed/>
    <w:rsid w:val="00792AD2"/>
    <w:pPr>
      <w:tabs>
        <w:tab w:val="center" w:pos="4536"/>
        <w:tab w:val="right" w:pos="9072"/>
      </w:tabs>
    </w:pPr>
    <w:rPr>
      <w:lang w:val="x-none" w:eastAsia="x-none"/>
    </w:rPr>
  </w:style>
  <w:style w:type="character" w:customStyle="1" w:styleId="ZhlavChar">
    <w:name w:val="Záhlaví Char"/>
    <w:link w:val="Zhlav"/>
    <w:uiPriority w:val="99"/>
    <w:rsid w:val="00792AD2"/>
    <w:rPr>
      <w:sz w:val="24"/>
    </w:rPr>
  </w:style>
  <w:style w:type="paragraph" w:styleId="Zpat">
    <w:name w:val="footer"/>
    <w:basedOn w:val="Normln"/>
    <w:link w:val="ZpatChar"/>
    <w:uiPriority w:val="99"/>
    <w:unhideWhenUsed/>
    <w:rsid w:val="00792AD2"/>
    <w:pPr>
      <w:tabs>
        <w:tab w:val="center" w:pos="4536"/>
        <w:tab w:val="right" w:pos="9072"/>
      </w:tabs>
    </w:pPr>
    <w:rPr>
      <w:lang w:val="x-none" w:eastAsia="x-none"/>
    </w:rPr>
  </w:style>
  <w:style w:type="character" w:customStyle="1" w:styleId="ZpatChar">
    <w:name w:val="Zápatí Char"/>
    <w:link w:val="Zpat"/>
    <w:uiPriority w:val="99"/>
    <w:rsid w:val="00792AD2"/>
    <w:rPr>
      <w:sz w:val="24"/>
    </w:rPr>
  </w:style>
  <w:style w:type="character" w:customStyle="1" w:styleId="ZkladntextChar">
    <w:name w:val="Základní text Char"/>
    <w:link w:val="Zkladntext"/>
    <w:rsid w:val="000F5202"/>
    <w:rPr>
      <w:sz w:val="24"/>
      <w:szCs w:val="24"/>
    </w:rPr>
  </w:style>
  <w:style w:type="paragraph" w:customStyle="1" w:styleId="Stednmka21">
    <w:name w:val="Střední mřížka 21"/>
    <w:uiPriority w:val="1"/>
    <w:qFormat/>
    <w:rsid w:val="00C318B5"/>
    <w:pPr>
      <w:jc w:val="both"/>
    </w:pPr>
    <w:rPr>
      <w:sz w:val="24"/>
    </w:rPr>
  </w:style>
  <w:style w:type="paragraph" w:styleId="Barevnseznamzvraznn1">
    <w:name w:val="Colorful List Accent 1"/>
    <w:basedOn w:val="Normln"/>
    <w:uiPriority w:val="34"/>
    <w:qFormat/>
    <w:rsid w:val="00F94263"/>
    <w:pPr>
      <w:ind w:left="720"/>
      <w:contextualSpacing/>
      <w:jc w:val="left"/>
    </w:pPr>
    <w:rPr>
      <w:rFonts w:ascii="Cambria" w:eastAsia="MS Mincho" w:hAnsi="Cambria"/>
      <w:szCs w:val="24"/>
      <w:lang w:val="en-US" w:eastAsia="en-US"/>
    </w:rPr>
  </w:style>
  <w:style w:type="character" w:customStyle="1" w:styleId="Zkladntext2">
    <w:name w:val="Základní text (2)_"/>
    <w:link w:val="Zkladntext20"/>
    <w:rsid w:val="0074610F"/>
    <w:rPr>
      <w:sz w:val="22"/>
      <w:szCs w:val="22"/>
      <w:shd w:val="clear" w:color="auto" w:fill="FFFFFF"/>
    </w:rPr>
  </w:style>
  <w:style w:type="character" w:customStyle="1" w:styleId="Nadpis2">
    <w:name w:val="Nadpis #2_"/>
    <w:link w:val="Nadpis20"/>
    <w:rsid w:val="0074610F"/>
    <w:rPr>
      <w:b/>
      <w:bCs/>
      <w:sz w:val="28"/>
      <w:szCs w:val="28"/>
      <w:shd w:val="clear" w:color="auto" w:fill="FFFFFF"/>
    </w:rPr>
  </w:style>
  <w:style w:type="character" w:customStyle="1" w:styleId="Zkladntext2Tun">
    <w:name w:val="Základní text (2) + Tučné"/>
    <w:rsid w:val="0074610F"/>
    <w:rPr>
      <w:rFonts w:ascii="Times New Roman" w:eastAsia="Times New Roman" w:hAnsi="Times New Roman" w:cs="Times New Roman"/>
      <w:b/>
      <w:bCs/>
      <w:color w:val="000000"/>
      <w:spacing w:val="0"/>
      <w:w w:val="100"/>
      <w:position w:val="0"/>
      <w:sz w:val="22"/>
      <w:szCs w:val="22"/>
      <w:shd w:val="clear" w:color="auto" w:fill="FFFFFF"/>
      <w:lang w:val="cs-CZ" w:eastAsia="cs-CZ" w:bidi="cs-CZ"/>
    </w:rPr>
  </w:style>
  <w:style w:type="paragraph" w:customStyle="1" w:styleId="Zkladntext20">
    <w:name w:val="Základní text (2)"/>
    <w:basedOn w:val="Normln"/>
    <w:link w:val="Zkladntext2"/>
    <w:rsid w:val="0074610F"/>
    <w:pPr>
      <w:widowControl w:val="0"/>
      <w:shd w:val="clear" w:color="auto" w:fill="FFFFFF"/>
      <w:spacing w:before="300" w:after="120" w:line="250" w:lineRule="exact"/>
      <w:ind w:hanging="400"/>
    </w:pPr>
    <w:rPr>
      <w:sz w:val="22"/>
      <w:szCs w:val="22"/>
      <w:lang w:val="x-none" w:eastAsia="x-none"/>
    </w:rPr>
  </w:style>
  <w:style w:type="paragraph" w:customStyle="1" w:styleId="Nadpis20">
    <w:name w:val="Nadpis #2"/>
    <w:basedOn w:val="Normln"/>
    <w:link w:val="Nadpis2"/>
    <w:rsid w:val="0074610F"/>
    <w:pPr>
      <w:widowControl w:val="0"/>
      <w:shd w:val="clear" w:color="auto" w:fill="FFFFFF"/>
      <w:spacing w:after="120" w:line="0" w:lineRule="atLeast"/>
      <w:ind w:hanging="400"/>
      <w:jc w:val="left"/>
      <w:outlineLvl w:val="1"/>
    </w:pPr>
    <w:rPr>
      <w:b/>
      <w:bCs/>
      <w:sz w:val="28"/>
      <w:szCs w:val="28"/>
      <w:lang w:val="x-none" w:eastAsia="x-none"/>
    </w:rPr>
  </w:style>
  <w:style w:type="character" w:customStyle="1" w:styleId="Nadpis3">
    <w:name w:val="Nadpis #3_"/>
    <w:link w:val="Nadpis30"/>
    <w:rsid w:val="0074610F"/>
    <w:rPr>
      <w:b/>
      <w:bCs/>
      <w:sz w:val="22"/>
      <w:szCs w:val="22"/>
      <w:shd w:val="clear" w:color="auto" w:fill="FFFFFF"/>
    </w:rPr>
  </w:style>
  <w:style w:type="paragraph" w:customStyle="1" w:styleId="Nadpis30">
    <w:name w:val="Nadpis #3"/>
    <w:basedOn w:val="Normln"/>
    <w:link w:val="Nadpis3"/>
    <w:rsid w:val="0074610F"/>
    <w:pPr>
      <w:widowControl w:val="0"/>
      <w:shd w:val="clear" w:color="auto" w:fill="FFFFFF"/>
      <w:spacing w:before="540" w:after="180" w:line="0" w:lineRule="atLeast"/>
      <w:ind w:hanging="400"/>
      <w:outlineLvl w:val="2"/>
    </w:pPr>
    <w:rPr>
      <w:b/>
      <w:bCs/>
      <w:sz w:val="22"/>
      <w:szCs w:val="22"/>
      <w:lang w:val="x-none" w:eastAsia="x-none"/>
    </w:rPr>
  </w:style>
  <w:style w:type="character" w:customStyle="1" w:styleId="Zkladntext2Kurzva">
    <w:name w:val="Základní text (2) + Kurzíva"/>
    <w:rsid w:val="0074610F"/>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cs-CZ" w:eastAsia="cs-CZ" w:bidi="cs-CZ"/>
    </w:rPr>
  </w:style>
  <w:style w:type="character" w:customStyle="1" w:styleId="Zkladntext2ArialKurzvadkovn0pt">
    <w:name w:val="Základní text (2) + Arial;Kurzíva;Řádkování 0 pt"/>
    <w:rsid w:val="0074610F"/>
    <w:rPr>
      <w:rFonts w:ascii="Arial" w:eastAsia="Arial" w:hAnsi="Arial" w:cs="Arial"/>
      <w:b w:val="0"/>
      <w:bCs w:val="0"/>
      <w:i/>
      <w:iCs/>
      <w:smallCaps w:val="0"/>
      <w:strike w:val="0"/>
      <w:color w:val="000000"/>
      <w:spacing w:val="-10"/>
      <w:w w:val="100"/>
      <w:position w:val="0"/>
      <w:sz w:val="20"/>
      <w:szCs w:val="20"/>
      <w:u w:val="none"/>
      <w:shd w:val="clear" w:color="auto" w:fill="FFFFFF"/>
      <w:lang w:val="cs-CZ" w:eastAsia="cs-CZ" w:bidi="cs-CZ"/>
    </w:rPr>
  </w:style>
  <w:style w:type="character" w:customStyle="1" w:styleId="Zkladntext28pt">
    <w:name w:val="Základní text (2) + 8 pt"/>
    <w:rsid w:val="006877C5"/>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cs-CZ" w:eastAsia="cs-CZ" w:bidi="cs-CZ"/>
    </w:rPr>
  </w:style>
  <w:style w:type="character" w:customStyle="1" w:styleId="Zkladntext2Arial85ptTunMtko66">
    <w:name w:val="Základní text (2) + Arial;8;5 pt;Tučné;Měřítko 66%"/>
    <w:rsid w:val="006877C5"/>
    <w:rPr>
      <w:rFonts w:ascii="Arial" w:eastAsia="Arial" w:hAnsi="Arial" w:cs="Arial"/>
      <w:b/>
      <w:bCs/>
      <w:i w:val="0"/>
      <w:iCs w:val="0"/>
      <w:smallCaps w:val="0"/>
      <w:strike w:val="0"/>
      <w:color w:val="000000"/>
      <w:spacing w:val="0"/>
      <w:w w:val="66"/>
      <w:position w:val="0"/>
      <w:sz w:val="17"/>
      <w:szCs w:val="17"/>
      <w:u w:val="none"/>
      <w:shd w:val="clear" w:color="auto" w:fill="FFFFFF"/>
      <w:lang w:val="cs-CZ" w:eastAsia="cs-CZ" w:bidi="cs-CZ"/>
    </w:rPr>
  </w:style>
  <w:style w:type="character" w:customStyle="1" w:styleId="Zkladntext2Sylfaen9ptKurzva">
    <w:name w:val="Základní text (2) + Sylfaen;9 pt;Kurzíva"/>
    <w:rsid w:val="006877C5"/>
    <w:rPr>
      <w:rFonts w:ascii="Sylfaen" w:eastAsia="Sylfaen" w:hAnsi="Sylfaen" w:cs="Sylfaen"/>
      <w:b w:val="0"/>
      <w:bCs w:val="0"/>
      <w:i/>
      <w:iCs/>
      <w:smallCaps w:val="0"/>
      <w:strike w:val="0"/>
      <w:color w:val="000000"/>
      <w:spacing w:val="0"/>
      <w:w w:val="100"/>
      <w:position w:val="0"/>
      <w:sz w:val="18"/>
      <w:szCs w:val="18"/>
      <w:u w:val="none"/>
      <w:shd w:val="clear" w:color="auto" w:fill="FFFFFF"/>
      <w:lang w:val="cs-CZ" w:eastAsia="cs-CZ" w:bidi="cs-CZ"/>
    </w:rPr>
  </w:style>
  <w:style w:type="character" w:customStyle="1" w:styleId="Zkladntext2Sylfaen85pt">
    <w:name w:val="Základní text (2) + Sylfaen;8;5 pt"/>
    <w:rsid w:val="006877C5"/>
    <w:rPr>
      <w:rFonts w:ascii="Sylfaen" w:eastAsia="Sylfaen" w:hAnsi="Sylfaen" w:cs="Sylfaen"/>
      <w:b w:val="0"/>
      <w:bCs w:val="0"/>
      <w:i w:val="0"/>
      <w:iCs w:val="0"/>
      <w:smallCaps w:val="0"/>
      <w:strike w:val="0"/>
      <w:color w:val="000000"/>
      <w:spacing w:val="0"/>
      <w:w w:val="100"/>
      <w:position w:val="0"/>
      <w:sz w:val="17"/>
      <w:szCs w:val="17"/>
      <w:u w:val="none"/>
      <w:shd w:val="clear" w:color="auto" w:fill="FFFFFF"/>
      <w:lang w:val="cs-CZ" w:eastAsia="cs-CZ" w:bidi="cs-CZ"/>
    </w:rPr>
  </w:style>
  <w:style w:type="character" w:customStyle="1" w:styleId="Zkladntext2Consolas9ptKurzva">
    <w:name w:val="Základní text (2) + Consolas;9 pt;Kurzíva"/>
    <w:rsid w:val="006877C5"/>
    <w:rPr>
      <w:rFonts w:ascii="Consolas" w:eastAsia="Consolas" w:hAnsi="Consolas" w:cs="Consolas"/>
      <w:b w:val="0"/>
      <w:bCs w:val="0"/>
      <w:i/>
      <w:iCs/>
      <w:smallCaps w:val="0"/>
      <w:strike w:val="0"/>
      <w:color w:val="000000"/>
      <w:spacing w:val="0"/>
      <w:w w:val="100"/>
      <w:position w:val="0"/>
      <w:sz w:val="18"/>
      <w:szCs w:val="18"/>
      <w:u w:val="none"/>
      <w:shd w:val="clear" w:color="auto" w:fill="FFFFFF"/>
      <w:lang w:val="cs-CZ" w:eastAsia="cs-CZ" w:bidi="cs-CZ"/>
    </w:rPr>
  </w:style>
  <w:style w:type="character" w:customStyle="1" w:styleId="Titulektabulky2ArialTunMtko66">
    <w:name w:val="Titulek tabulky (2) + Arial;Tučné;Měřítko 66%"/>
    <w:rsid w:val="006877C5"/>
    <w:rPr>
      <w:rFonts w:ascii="Arial" w:eastAsia="Arial" w:hAnsi="Arial" w:cs="Arial"/>
      <w:b/>
      <w:bCs/>
      <w:i w:val="0"/>
      <w:iCs w:val="0"/>
      <w:smallCaps w:val="0"/>
      <w:strike w:val="0"/>
      <w:color w:val="000000"/>
      <w:spacing w:val="0"/>
      <w:w w:val="66"/>
      <w:position w:val="0"/>
      <w:sz w:val="17"/>
      <w:szCs w:val="17"/>
      <w:u w:val="none"/>
      <w:lang w:val="cs-CZ" w:eastAsia="cs-CZ" w:bidi="cs-CZ"/>
    </w:rPr>
  </w:style>
  <w:style w:type="character" w:customStyle="1" w:styleId="Titulektabulky2">
    <w:name w:val="Titulek tabulky (2)"/>
    <w:rsid w:val="006877C5"/>
    <w:rPr>
      <w:rFonts w:ascii="Sylfaen" w:eastAsia="Sylfaen" w:hAnsi="Sylfaen" w:cs="Sylfaen"/>
      <w:b w:val="0"/>
      <w:bCs w:val="0"/>
      <w:i w:val="0"/>
      <w:iCs w:val="0"/>
      <w:smallCaps w:val="0"/>
      <w:strike w:val="0"/>
      <w:color w:val="000000"/>
      <w:spacing w:val="0"/>
      <w:w w:val="100"/>
      <w:position w:val="0"/>
      <w:sz w:val="17"/>
      <w:szCs w:val="17"/>
      <w:u w:val="none"/>
      <w:lang w:val="cs-CZ" w:eastAsia="cs-CZ" w:bidi="cs-CZ"/>
    </w:rPr>
  </w:style>
  <w:style w:type="character" w:customStyle="1" w:styleId="Titulektabulky3">
    <w:name w:val="Titulek tabulky (3)"/>
    <w:rsid w:val="006877C5"/>
    <w:rPr>
      <w:rFonts w:ascii="Arial" w:eastAsia="Arial" w:hAnsi="Arial" w:cs="Arial"/>
      <w:b w:val="0"/>
      <w:bCs w:val="0"/>
      <w:i w:val="0"/>
      <w:iCs w:val="0"/>
      <w:smallCaps w:val="0"/>
      <w:strike w:val="0"/>
      <w:color w:val="000000"/>
      <w:spacing w:val="0"/>
      <w:w w:val="100"/>
      <w:position w:val="0"/>
      <w:sz w:val="15"/>
      <w:szCs w:val="15"/>
      <w:u w:val="none"/>
      <w:lang w:val="cs-CZ" w:eastAsia="cs-CZ" w:bidi="cs-CZ"/>
    </w:rPr>
  </w:style>
  <w:style w:type="character" w:customStyle="1" w:styleId="Zkladntext2Malpsmena">
    <w:name w:val="Základní text (2) + Malá písmena"/>
    <w:rsid w:val="00A21635"/>
    <w:rPr>
      <w:rFonts w:ascii="Arial" w:eastAsia="Arial" w:hAnsi="Arial" w:cs="Arial"/>
      <w:b w:val="0"/>
      <w:bCs w:val="0"/>
      <w:i w:val="0"/>
      <w:iCs w:val="0"/>
      <w:smallCaps/>
      <w:strike w:val="0"/>
      <w:color w:val="000000"/>
      <w:spacing w:val="0"/>
      <w:w w:val="100"/>
      <w:position w:val="0"/>
      <w:sz w:val="22"/>
      <w:szCs w:val="22"/>
      <w:u w:val="none"/>
      <w:shd w:val="clear" w:color="auto" w:fill="FFFFFF"/>
      <w:lang w:val="cs-CZ" w:eastAsia="cs-CZ" w:bidi="cs-CZ"/>
    </w:rPr>
  </w:style>
  <w:style w:type="character" w:customStyle="1" w:styleId="Zkladntext2115ptKurzva">
    <w:name w:val="Základní text (2) + 11;5 pt;Kurzíva"/>
    <w:rsid w:val="00BA6D2A"/>
    <w:rPr>
      <w:rFonts w:ascii="Arial" w:eastAsia="Arial" w:hAnsi="Arial" w:cs="Arial"/>
      <w:b w:val="0"/>
      <w:bCs w:val="0"/>
      <w:i/>
      <w:iCs/>
      <w:smallCaps w:val="0"/>
      <w:strike w:val="0"/>
      <w:color w:val="000000"/>
      <w:spacing w:val="0"/>
      <w:w w:val="100"/>
      <w:position w:val="0"/>
      <w:sz w:val="23"/>
      <w:szCs w:val="23"/>
      <w:u w:val="none"/>
      <w:shd w:val="clear" w:color="auto" w:fill="FFFFFF"/>
      <w:lang w:val="cs-CZ" w:eastAsia="cs-CZ" w:bidi="cs-CZ"/>
    </w:rPr>
  </w:style>
  <w:style w:type="character" w:customStyle="1" w:styleId="ZhlavneboZpat2">
    <w:name w:val="Záhlaví nebo Zápatí (2)_"/>
    <w:link w:val="ZhlavneboZpat20"/>
    <w:rsid w:val="00BC4E2E"/>
    <w:rPr>
      <w:rFonts w:ascii="Arial" w:eastAsia="Arial" w:hAnsi="Arial" w:cs="Arial"/>
      <w:sz w:val="22"/>
      <w:szCs w:val="22"/>
      <w:shd w:val="clear" w:color="auto" w:fill="FFFFFF"/>
    </w:rPr>
  </w:style>
  <w:style w:type="paragraph" w:customStyle="1" w:styleId="ZhlavneboZpat20">
    <w:name w:val="Záhlaví nebo Zápatí (2)"/>
    <w:basedOn w:val="Normln"/>
    <w:link w:val="ZhlavneboZpat2"/>
    <w:rsid w:val="00BC4E2E"/>
    <w:pPr>
      <w:widowControl w:val="0"/>
      <w:shd w:val="clear" w:color="auto" w:fill="FFFFFF"/>
      <w:spacing w:line="0" w:lineRule="atLeast"/>
      <w:jc w:val="left"/>
    </w:pPr>
    <w:rPr>
      <w:rFonts w:ascii="Arial" w:eastAsia="Arial" w:hAnsi="Arial"/>
      <w:sz w:val="22"/>
      <w:szCs w:val="22"/>
      <w:lang w:val="x-none" w:eastAsia="x-none"/>
    </w:rPr>
  </w:style>
  <w:style w:type="character" w:customStyle="1" w:styleId="Zkladntext21">
    <w:name w:val="Základní text (21)_"/>
    <w:link w:val="Zkladntext210"/>
    <w:rsid w:val="00F02E67"/>
    <w:rPr>
      <w:rFonts w:ascii="Arial" w:eastAsia="Arial" w:hAnsi="Arial" w:cs="Arial"/>
      <w:i/>
      <w:iCs/>
      <w:sz w:val="23"/>
      <w:szCs w:val="23"/>
      <w:shd w:val="clear" w:color="auto" w:fill="FFFFFF"/>
    </w:rPr>
  </w:style>
  <w:style w:type="paragraph" w:customStyle="1" w:styleId="Zkladntext210">
    <w:name w:val="Základní text (21)"/>
    <w:basedOn w:val="Normln"/>
    <w:link w:val="Zkladntext21"/>
    <w:rsid w:val="00F02E67"/>
    <w:pPr>
      <w:widowControl w:val="0"/>
      <w:shd w:val="clear" w:color="auto" w:fill="FFFFFF"/>
      <w:spacing w:before="600" w:after="60" w:line="0" w:lineRule="atLeast"/>
      <w:ind w:hanging="1320"/>
    </w:pPr>
    <w:rPr>
      <w:rFonts w:ascii="Arial" w:eastAsia="Arial" w:hAnsi="Arial"/>
      <w:i/>
      <w:iCs/>
      <w:sz w:val="23"/>
      <w:szCs w:val="23"/>
      <w:lang w:val="x-none" w:eastAsia="x-none"/>
    </w:rPr>
  </w:style>
  <w:style w:type="character" w:customStyle="1" w:styleId="Zkladntext1011ptNetun">
    <w:name w:val="Základní text (10) + 11 pt;Ne tučné"/>
    <w:rsid w:val="00AC30E6"/>
    <w:rPr>
      <w:rFonts w:ascii="Arial" w:eastAsia="Arial" w:hAnsi="Arial" w:cs="Arial"/>
      <w:b/>
      <w:bCs/>
      <w:i w:val="0"/>
      <w:iCs w:val="0"/>
      <w:smallCaps w:val="0"/>
      <w:strike w:val="0"/>
      <w:color w:val="000000"/>
      <w:spacing w:val="0"/>
      <w:w w:val="100"/>
      <w:position w:val="0"/>
      <w:sz w:val="22"/>
      <w:szCs w:val="22"/>
      <w:u w:val="none"/>
      <w:lang w:val="cs-CZ" w:eastAsia="cs-CZ" w:bidi="cs-CZ"/>
    </w:rPr>
  </w:style>
  <w:style w:type="paragraph" w:styleId="Odstavecseseznamem">
    <w:name w:val="List Paragraph"/>
    <w:basedOn w:val="Normln"/>
    <w:uiPriority w:val="34"/>
    <w:qFormat/>
    <w:rsid w:val="00696C95"/>
    <w:pPr>
      <w:ind w:left="708"/>
    </w:pPr>
  </w:style>
  <w:style w:type="paragraph" w:styleId="Bezmezer">
    <w:name w:val="No Spacing"/>
    <w:uiPriority w:val="1"/>
    <w:qFormat/>
    <w:rsid w:val="00E12C6C"/>
    <w:pPr>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051647">
      <w:bodyDiv w:val="1"/>
      <w:marLeft w:val="0"/>
      <w:marRight w:val="0"/>
      <w:marTop w:val="0"/>
      <w:marBottom w:val="0"/>
      <w:divBdr>
        <w:top w:val="none" w:sz="0" w:space="0" w:color="auto"/>
        <w:left w:val="none" w:sz="0" w:space="0" w:color="auto"/>
        <w:bottom w:val="none" w:sz="0" w:space="0" w:color="auto"/>
        <w:right w:val="none" w:sz="0" w:space="0" w:color="auto"/>
      </w:divBdr>
    </w:div>
    <w:div w:id="422074665">
      <w:bodyDiv w:val="1"/>
      <w:marLeft w:val="0"/>
      <w:marRight w:val="0"/>
      <w:marTop w:val="0"/>
      <w:marBottom w:val="0"/>
      <w:divBdr>
        <w:top w:val="none" w:sz="0" w:space="0" w:color="auto"/>
        <w:left w:val="none" w:sz="0" w:space="0" w:color="auto"/>
        <w:bottom w:val="none" w:sz="0" w:space="0" w:color="auto"/>
        <w:right w:val="none" w:sz="0" w:space="0" w:color="auto"/>
      </w:divBdr>
    </w:div>
    <w:div w:id="694306054">
      <w:bodyDiv w:val="1"/>
      <w:marLeft w:val="0"/>
      <w:marRight w:val="0"/>
      <w:marTop w:val="0"/>
      <w:marBottom w:val="0"/>
      <w:divBdr>
        <w:top w:val="none" w:sz="0" w:space="0" w:color="auto"/>
        <w:left w:val="none" w:sz="0" w:space="0" w:color="auto"/>
        <w:bottom w:val="none" w:sz="0" w:space="0" w:color="auto"/>
        <w:right w:val="none" w:sz="0" w:space="0" w:color="auto"/>
      </w:divBdr>
    </w:div>
    <w:div w:id="748191154">
      <w:bodyDiv w:val="1"/>
      <w:marLeft w:val="0"/>
      <w:marRight w:val="0"/>
      <w:marTop w:val="0"/>
      <w:marBottom w:val="0"/>
      <w:divBdr>
        <w:top w:val="none" w:sz="0" w:space="0" w:color="auto"/>
        <w:left w:val="none" w:sz="0" w:space="0" w:color="auto"/>
        <w:bottom w:val="none" w:sz="0" w:space="0" w:color="auto"/>
        <w:right w:val="none" w:sz="0" w:space="0" w:color="auto"/>
      </w:divBdr>
    </w:div>
    <w:div w:id="928386424">
      <w:bodyDiv w:val="1"/>
      <w:marLeft w:val="0"/>
      <w:marRight w:val="0"/>
      <w:marTop w:val="0"/>
      <w:marBottom w:val="0"/>
      <w:divBdr>
        <w:top w:val="none" w:sz="0" w:space="0" w:color="auto"/>
        <w:left w:val="none" w:sz="0" w:space="0" w:color="auto"/>
        <w:bottom w:val="none" w:sz="0" w:space="0" w:color="auto"/>
        <w:right w:val="none" w:sz="0" w:space="0" w:color="auto"/>
      </w:divBdr>
    </w:div>
    <w:div w:id="1171602758">
      <w:bodyDiv w:val="1"/>
      <w:marLeft w:val="0"/>
      <w:marRight w:val="0"/>
      <w:marTop w:val="0"/>
      <w:marBottom w:val="0"/>
      <w:divBdr>
        <w:top w:val="none" w:sz="0" w:space="0" w:color="auto"/>
        <w:left w:val="none" w:sz="0" w:space="0" w:color="auto"/>
        <w:bottom w:val="none" w:sz="0" w:space="0" w:color="auto"/>
        <w:right w:val="none" w:sz="0" w:space="0" w:color="auto"/>
      </w:divBdr>
    </w:div>
    <w:div w:id="1296184074">
      <w:bodyDiv w:val="1"/>
      <w:marLeft w:val="0"/>
      <w:marRight w:val="0"/>
      <w:marTop w:val="0"/>
      <w:marBottom w:val="0"/>
      <w:divBdr>
        <w:top w:val="none" w:sz="0" w:space="0" w:color="auto"/>
        <w:left w:val="none" w:sz="0" w:space="0" w:color="auto"/>
        <w:bottom w:val="none" w:sz="0" w:space="0" w:color="auto"/>
        <w:right w:val="none" w:sz="0" w:space="0" w:color="auto"/>
      </w:divBdr>
    </w:div>
    <w:div w:id="1672563695">
      <w:bodyDiv w:val="1"/>
      <w:marLeft w:val="0"/>
      <w:marRight w:val="0"/>
      <w:marTop w:val="0"/>
      <w:marBottom w:val="0"/>
      <w:divBdr>
        <w:top w:val="none" w:sz="0" w:space="0" w:color="auto"/>
        <w:left w:val="none" w:sz="0" w:space="0" w:color="auto"/>
        <w:bottom w:val="none" w:sz="0" w:space="0" w:color="auto"/>
        <w:right w:val="none" w:sz="0" w:space="0" w:color="auto"/>
      </w:divBdr>
    </w:div>
    <w:div w:id="1812093128">
      <w:bodyDiv w:val="1"/>
      <w:marLeft w:val="0"/>
      <w:marRight w:val="0"/>
      <w:marTop w:val="0"/>
      <w:marBottom w:val="0"/>
      <w:divBdr>
        <w:top w:val="none" w:sz="0" w:space="0" w:color="auto"/>
        <w:left w:val="none" w:sz="0" w:space="0" w:color="auto"/>
        <w:bottom w:val="none" w:sz="0" w:space="0" w:color="auto"/>
        <w:right w:val="none" w:sz="0" w:space="0" w:color="auto"/>
      </w:divBdr>
    </w:div>
    <w:div w:id="1814714785">
      <w:bodyDiv w:val="1"/>
      <w:marLeft w:val="0"/>
      <w:marRight w:val="0"/>
      <w:marTop w:val="0"/>
      <w:marBottom w:val="0"/>
      <w:divBdr>
        <w:top w:val="none" w:sz="0" w:space="0" w:color="auto"/>
        <w:left w:val="none" w:sz="0" w:space="0" w:color="auto"/>
        <w:bottom w:val="none" w:sz="0" w:space="0" w:color="auto"/>
        <w:right w:val="none" w:sz="0" w:space="0" w:color="auto"/>
      </w:divBdr>
    </w:div>
    <w:div w:id="2100102834">
      <w:bodyDiv w:val="1"/>
      <w:marLeft w:val="0"/>
      <w:marRight w:val="0"/>
      <w:marTop w:val="300"/>
      <w:marBottom w:val="300"/>
      <w:divBdr>
        <w:top w:val="none" w:sz="0" w:space="0" w:color="auto"/>
        <w:left w:val="none" w:sz="0" w:space="0" w:color="auto"/>
        <w:bottom w:val="none" w:sz="0" w:space="0" w:color="auto"/>
        <w:right w:val="none" w:sz="0" w:space="0" w:color="auto"/>
      </w:divBdr>
      <w:divsChild>
        <w:div w:id="1205409960">
          <w:marLeft w:val="0"/>
          <w:marRight w:val="0"/>
          <w:marTop w:val="0"/>
          <w:marBottom w:val="0"/>
          <w:divBdr>
            <w:top w:val="none" w:sz="0" w:space="0" w:color="auto"/>
            <w:left w:val="none" w:sz="0" w:space="0" w:color="auto"/>
            <w:bottom w:val="none" w:sz="0" w:space="0" w:color="auto"/>
            <w:right w:val="none" w:sz="0" w:space="0" w:color="auto"/>
          </w:divBdr>
          <w:divsChild>
            <w:div w:id="481434131">
              <w:marLeft w:val="105"/>
              <w:marRight w:val="0"/>
              <w:marTop w:val="0"/>
              <w:marBottom w:val="225"/>
              <w:divBdr>
                <w:top w:val="none" w:sz="0" w:space="0" w:color="auto"/>
                <w:left w:val="none" w:sz="0" w:space="0" w:color="auto"/>
                <w:bottom w:val="none" w:sz="0" w:space="0" w:color="auto"/>
                <w:right w:val="none" w:sz="0" w:space="0" w:color="auto"/>
              </w:divBdr>
              <w:divsChild>
                <w:div w:id="1492679429">
                  <w:marLeft w:val="0"/>
                  <w:marRight w:val="0"/>
                  <w:marTop w:val="0"/>
                  <w:marBottom w:val="0"/>
                  <w:divBdr>
                    <w:top w:val="single" w:sz="36" w:space="0" w:color="D4D7DC"/>
                    <w:left w:val="none" w:sz="0" w:space="0" w:color="auto"/>
                    <w:bottom w:val="none" w:sz="0" w:space="0" w:color="auto"/>
                    <w:right w:val="none" w:sz="0" w:space="0" w:color="auto"/>
                  </w:divBdr>
                  <w:divsChild>
                    <w:div w:id="18993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338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6BB3A4-15C8-40A1-A3D5-007BF8E2E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895</Words>
  <Characters>5282</Characters>
  <Application>Microsoft Office Word</Application>
  <DocSecurity>0</DocSecurity>
  <Lines>44</Lines>
  <Paragraphs>12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Zateplení Gymnázia, Volgogradská 6a, Ostrava – Zábřeh</vt:lpstr>
      <vt:lpstr>Zateplení Gymnázia, Volgogradská 6a, Ostrava – Zábřeh  </vt:lpstr>
    </vt:vector>
  </TitlesOfParts>
  <Company>X</Company>
  <LinksUpToDate>false</LinksUpToDate>
  <CharactersWithSpaces>6165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Zateplení Gymnázia, Volgogradská 6a, Ostrava – Zábřeh</dc:title>
  <dc:subject/>
  <dc:creator>X</dc:creator>
  <cp:keywords/>
  <dc:description/>
  <cp:lastModifiedBy>Barbora Kyšková</cp:lastModifiedBy>
  <cp:revision>4</cp:revision>
  <cp:lastPrinted>2020-09-03T16:02:00Z</cp:lastPrinted>
  <dcterms:created xsi:type="dcterms:W3CDTF">2023-03-05T17:03:00Z</dcterms:created>
  <dcterms:modified xsi:type="dcterms:W3CDTF">2023-03-05T18:49:00Z</dcterms:modified>
</cp:coreProperties>
</file>