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3C" w:rsidRPr="007D3271" w:rsidRDefault="0071043A" w:rsidP="007D3271">
      <w:pPr>
        <w:pStyle w:val="Tlotextu"/>
        <w:tabs>
          <w:tab w:val="clear" w:pos="709"/>
          <w:tab w:val="left" w:pos="567"/>
        </w:tabs>
        <w:spacing w:before="240" w:after="0"/>
        <w:ind w:right="442"/>
        <w:rPr>
          <w:rFonts w:ascii="Arial" w:hAnsi="Arial" w:cs="Arial"/>
          <w:i/>
          <w:color w:val="FF0000"/>
          <w:sz w:val="22"/>
          <w:szCs w:val="22"/>
        </w:rPr>
      </w:pPr>
      <w:r w:rsidRPr="007D3271">
        <w:rPr>
          <w:rFonts w:ascii="Arial" w:hAnsi="Arial" w:cs="Arial"/>
          <w:i/>
          <w:color w:val="FF0000"/>
          <w:sz w:val="22"/>
          <w:szCs w:val="22"/>
        </w:rPr>
        <w:t>Příloha č. 3</w:t>
      </w:r>
    </w:p>
    <w:p w:rsidR="00F45A1D" w:rsidRDefault="00F94B31" w:rsidP="00F94B31">
      <w:pPr>
        <w:jc w:val="center"/>
        <w:rPr>
          <w:rFonts w:ascii="Arial" w:hAnsi="Arial" w:cs="Arial"/>
          <w:b/>
          <w:sz w:val="40"/>
          <w:szCs w:val="40"/>
        </w:rPr>
      </w:pPr>
      <w:r w:rsidRPr="00AE4C3C">
        <w:rPr>
          <w:rFonts w:ascii="Arial" w:hAnsi="Arial" w:cs="Arial"/>
          <w:b/>
          <w:sz w:val="40"/>
          <w:szCs w:val="40"/>
        </w:rPr>
        <w:t>ODŮVODNĚNÍ DODRŽENÍ ZÁSAD                               SOCIÁLNĚ A ENVIRONMENTÁLNĚ ODPOVĚDNÉHO ZADÁVÁNÍ A INOVACÍ</w:t>
      </w:r>
    </w:p>
    <w:p w:rsidR="005D147A" w:rsidRPr="00AE4C3C" w:rsidRDefault="005D147A" w:rsidP="00F94B31">
      <w:pPr>
        <w:jc w:val="center"/>
        <w:rPr>
          <w:rFonts w:ascii="Arial" w:hAnsi="Arial" w:cs="Arial"/>
          <w:b/>
          <w:sz w:val="40"/>
          <w:szCs w:val="40"/>
        </w:rPr>
      </w:pPr>
    </w:p>
    <w:p w:rsidR="00C66898" w:rsidRDefault="00F94B31" w:rsidP="00C66898">
      <w:pPr>
        <w:spacing w:after="0"/>
        <w:rPr>
          <w:b/>
          <w:sz w:val="28"/>
          <w:szCs w:val="28"/>
        </w:rPr>
      </w:pPr>
      <w:r w:rsidRPr="00F94B31">
        <w:rPr>
          <w:b/>
          <w:sz w:val="28"/>
          <w:szCs w:val="28"/>
        </w:rPr>
        <w:t>Název veřejné zakázky:</w:t>
      </w:r>
      <w:r>
        <w:rPr>
          <w:b/>
          <w:sz w:val="28"/>
          <w:szCs w:val="28"/>
        </w:rPr>
        <w:t xml:space="preserve">  </w:t>
      </w:r>
      <w:r w:rsidR="00C66898">
        <w:rPr>
          <w:b/>
          <w:sz w:val="28"/>
          <w:szCs w:val="28"/>
        </w:rPr>
        <w:t xml:space="preserve">                       </w:t>
      </w:r>
      <w:r w:rsidR="00C66898" w:rsidRPr="00C66898">
        <w:rPr>
          <w:b/>
          <w:sz w:val="28"/>
          <w:szCs w:val="28"/>
        </w:rPr>
        <w:t xml:space="preserve">Kanalizace, ul. Rychvaldská lokalita </w:t>
      </w:r>
    </w:p>
    <w:p w:rsidR="00F94B31" w:rsidRDefault="00C66898" w:rsidP="00F94B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C66898">
        <w:rPr>
          <w:b/>
          <w:sz w:val="28"/>
          <w:szCs w:val="28"/>
        </w:rPr>
        <w:t>mezi RD čp. 254 a 205, Záblatí</w:t>
      </w:r>
    </w:p>
    <w:p w:rsidR="00F94B31" w:rsidRPr="00E754E4" w:rsidRDefault="00F94B31" w:rsidP="00F94B31">
      <w:pPr>
        <w:spacing w:before="120"/>
        <w:rPr>
          <w:rFonts w:ascii="Arial" w:hAnsi="Arial" w:cs="Arial"/>
          <w:color w:val="4472C4"/>
        </w:rPr>
      </w:pPr>
      <w:r w:rsidRPr="009C0A84">
        <w:rPr>
          <w:rFonts w:ascii="Arial" w:hAnsi="Arial" w:cs="Arial"/>
        </w:rPr>
        <w:t>Číslo jednací:</w:t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3271" w:rsidRPr="007D3271">
        <w:rPr>
          <w:rFonts w:ascii="Arial" w:eastAsia="Lucida Sans Unicode" w:hAnsi="Arial" w:cs="Arial"/>
          <w:kern w:val="1"/>
        </w:rPr>
        <w:t>MUBO/12473/2021/INV/</w:t>
      </w:r>
      <w:proofErr w:type="spellStart"/>
      <w:r w:rsidR="007D3271" w:rsidRPr="007D3271">
        <w:rPr>
          <w:rFonts w:ascii="Arial" w:eastAsia="Lucida Sans Unicode" w:hAnsi="Arial" w:cs="Arial"/>
          <w:kern w:val="1"/>
        </w:rPr>
        <w:t>PeE</w:t>
      </w:r>
      <w:proofErr w:type="spellEnd"/>
    </w:p>
    <w:p w:rsidR="00F94B31" w:rsidRPr="00DF1106" w:rsidRDefault="00F94B31" w:rsidP="00F94B31">
      <w:pPr>
        <w:ind w:left="4254" w:hanging="4254"/>
        <w:rPr>
          <w:rFonts w:ascii="Arial" w:hAnsi="Arial" w:cs="Arial"/>
        </w:rPr>
      </w:pPr>
      <w:r w:rsidRPr="009C0A84">
        <w:rPr>
          <w:rFonts w:ascii="Arial" w:hAnsi="Arial" w:cs="Arial"/>
        </w:rPr>
        <w:t>Druh veřejné zakázky:</w:t>
      </w:r>
      <w:r w:rsidRPr="009C0A84">
        <w:rPr>
          <w:rFonts w:ascii="Arial" w:hAnsi="Arial" w:cs="Arial"/>
        </w:rPr>
        <w:tab/>
      </w:r>
      <w:r w:rsidRPr="00DF1106">
        <w:rPr>
          <w:rFonts w:ascii="Arial" w:hAnsi="Arial" w:cs="Arial"/>
        </w:rPr>
        <w:t xml:space="preserve">veřejná zakázka na </w:t>
      </w:r>
      <w:r w:rsidR="00DF1106">
        <w:rPr>
          <w:rFonts w:ascii="Arial" w:hAnsi="Arial" w:cs="Arial"/>
        </w:rPr>
        <w:t>stavební práce</w:t>
      </w:r>
    </w:p>
    <w:p w:rsidR="00F94B31" w:rsidRPr="00DF1106" w:rsidRDefault="00F94B31" w:rsidP="00F94B31">
      <w:pPr>
        <w:ind w:left="4245" w:hanging="4245"/>
        <w:rPr>
          <w:rFonts w:ascii="Arial" w:hAnsi="Arial" w:cs="Arial"/>
        </w:rPr>
      </w:pPr>
      <w:r w:rsidRPr="00DF1106">
        <w:rPr>
          <w:rFonts w:ascii="Arial" w:hAnsi="Arial" w:cs="Arial"/>
        </w:rPr>
        <w:t>Zadávací řízení:</w:t>
      </w:r>
      <w:r w:rsidRPr="00DF1106">
        <w:rPr>
          <w:rFonts w:ascii="Arial" w:hAnsi="Arial" w:cs="Arial"/>
        </w:rPr>
        <w:tab/>
      </w:r>
      <w:r w:rsidRPr="00DF1106">
        <w:rPr>
          <w:rFonts w:ascii="Arial" w:hAnsi="Arial" w:cs="Arial"/>
        </w:rPr>
        <w:tab/>
      </w:r>
      <w:r w:rsidR="007D3271" w:rsidRPr="007D3271">
        <w:rPr>
          <w:rFonts w:ascii="Arial" w:hAnsi="Arial" w:cs="Arial"/>
        </w:rPr>
        <w:t>zjednodušené podlimitní řízení</w:t>
      </w:r>
    </w:p>
    <w:p w:rsidR="00F94B31" w:rsidRPr="009C0A84" w:rsidRDefault="00F94B31" w:rsidP="00F94B31">
      <w:pPr>
        <w:rPr>
          <w:rFonts w:ascii="Arial" w:hAnsi="Arial" w:cs="Arial"/>
        </w:rPr>
      </w:pPr>
      <w:r w:rsidRPr="009C0A84">
        <w:rPr>
          <w:rFonts w:ascii="Arial" w:hAnsi="Arial" w:cs="Arial"/>
        </w:rPr>
        <w:t>Název/ obchodní firma zadavatele:</w:t>
      </w:r>
      <w:r w:rsidRPr="009C0A84">
        <w:rPr>
          <w:rFonts w:ascii="Arial" w:hAnsi="Arial" w:cs="Arial"/>
        </w:rPr>
        <w:tab/>
      </w:r>
      <w:r>
        <w:rPr>
          <w:rFonts w:ascii="Arial" w:hAnsi="Arial" w:cs="Arial"/>
        </w:rPr>
        <w:tab/>
        <w:t>m</w:t>
      </w:r>
      <w:r w:rsidRPr="009C0A84">
        <w:rPr>
          <w:rFonts w:ascii="Arial" w:hAnsi="Arial" w:cs="Arial"/>
        </w:rPr>
        <w:t xml:space="preserve">ěsto Bohumín </w:t>
      </w:r>
    </w:p>
    <w:p w:rsidR="00F94B31" w:rsidRPr="009C0A84" w:rsidRDefault="00F94B31" w:rsidP="00F94B31">
      <w:pPr>
        <w:rPr>
          <w:rFonts w:ascii="Arial" w:hAnsi="Arial" w:cs="Arial"/>
        </w:rPr>
      </w:pPr>
      <w:r w:rsidRPr="009C0A84">
        <w:rPr>
          <w:rFonts w:ascii="Arial" w:hAnsi="Arial" w:cs="Arial"/>
        </w:rPr>
        <w:t>se sídlem:</w:t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  <w:t>Masarykova 158, 735 81 Bohumín</w:t>
      </w:r>
    </w:p>
    <w:p w:rsidR="00F94B31" w:rsidRPr="009C0A84" w:rsidRDefault="00F94B31" w:rsidP="00F94B31">
      <w:pPr>
        <w:rPr>
          <w:rFonts w:ascii="Arial" w:hAnsi="Arial" w:cs="Arial"/>
        </w:rPr>
      </w:pPr>
      <w:r w:rsidRPr="009C0A84">
        <w:rPr>
          <w:rFonts w:ascii="Arial" w:hAnsi="Arial" w:cs="Arial"/>
        </w:rPr>
        <w:t>IČ:</w:t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  <w:t>00297569</w:t>
      </w:r>
    </w:p>
    <w:p w:rsidR="00F94B31" w:rsidRPr="0019524F" w:rsidRDefault="00F94B31" w:rsidP="00F94B31">
      <w:pPr>
        <w:rPr>
          <w:b/>
          <w:sz w:val="20"/>
          <w:szCs w:val="20"/>
        </w:rPr>
      </w:pPr>
    </w:p>
    <w:p w:rsidR="00F94B31" w:rsidRDefault="00F94B31" w:rsidP="00F94B31">
      <w:pPr>
        <w:pStyle w:val="Tloslovan"/>
        <w:numPr>
          <w:ilvl w:val="0"/>
          <w:numId w:val="2"/>
        </w:numPr>
        <w:rPr>
          <w:b/>
          <w:bCs/>
          <w:sz w:val="24"/>
          <w:szCs w:val="24"/>
        </w:rPr>
      </w:pPr>
      <w:r w:rsidRPr="00AC4B21">
        <w:rPr>
          <w:b/>
          <w:bCs/>
          <w:sz w:val="24"/>
          <w:szCs w:val="24"/>
        </w:rPr>
        <w:t>Sociálně odpovědné zadávání</w:t>
      </w:r>
    </w:p>
    <w:p w:rsidR="00F94B31" w:rsidRDefault="00F94B31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Zadavatel při přípravě zadávacích podmínek posoudil a zohlednil možnosti použití zásad </w:t>
      </w:r>
    </w:p>
    <w:p w:rsidR="00F94B31" w:rsidRPr="00AC4B21" w:rsidRDefault="00F94B31" w:rsidP="00F94B31">
      <w:pPr>
        <w:pStyle w:val="Tloslovan"/>
        <w:numPr>
          <w:ilvl w:val="0"/>
          <w:numId w:val="0"/>
        </w:numPr>
        <w:ind w:left="851" w:hanging="851"/>
      </w:pPr>
      <w:r>
        <w:rPr>
          <w:rFonts w:eastAsia="Calibri"/>
          <w:lang w:eastAsia="cs-CZ"/>
        </w:rPr>
        <w:t>sociálně odpovědného zadávání veřejných zakázek, a to s následujícím výsledkem.</w:t>
      </w:r>
    </w:p>
    <w:p w:rsidR="00F94B31" w:rsidRDefault="00F94B31" w:rsidP="00C144BF">
      <w:pPr>
        <w:pStyle w:val="Tloslovan"/>
        <w:numPr>
          <w:ilvl w:val="0"/>
          <w:numId w:val="0"/>
        </w:numPr>
        <w:spacing w:before="240"/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>Zadavatel při zadávání této veřejné zakázky zohlednil tyto aspekty sociálně odpovědného</w:t>
      </w:r>
    </w:p>
    <w:p w:rsidR="00F94B31" w:rsidRDefault="00F94B31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>zadávání:</w:t>
      </w:r>
    </w:p>
    <w:p w:rsidR="00FA2D31" w:rsidRDefault="00FA2D31" w:rsidP="00C144BF">
      <w:pPr>
        <w:pStyle w:val="Tloslovan"/>
        <w:numPr>
          <w:ilvl w:val="1"/>
          <w:numId w:val="7"/>
        </w:numPr>
        <w:spacing w:before="0" w:after="0" w:line="360" w:lineRule="auto"/>
      </w:pPr>
      <w:r>
        <w:t xml:space="preserve">Podmínka sociálně odpovědného zadávání je zadavatelem zohledněna v zadávací </w:t>
      </w:r>
    </w:p>
    <w:p w:rsidR="006A1822" w:rsidRDefault="00FA2D31" w:rsidP="00C144BF">
      <w:pPr>
        <w:pStyle w:val="Tloslovan"/>
        <w:numPr>
          <w:ilvl w:val="0"/>
          <w:numId w:val="0"/>
        </w:numPr>
        <w:spacing w:before="0" w:after="0" w:line="360" w:lineRule="auto"/>
      </w:pPr>
      <w:r>
        <w:t>dokumentaci, když</w:t>
      </w:r>
      <w:r w:rsidR="006A1822">
        <w:t xml:space="preserve"> zadavatel stanovil </w:t>
      </w:r>
      <w:r>
        <w:t>kvalifikační kritéria při dolní hrani</w:t>
      </w:r>
      <w:r w:rsidR="006A1822">
        <w:t>ci tak, aby umožnil</w:t>
      </w:r>
    </w:p>
    <w:p w:rsidR="00FA2D31" w:rsidRDefault="006A1822" w:rsidP="00C144BF">
      <w:pPr>
        <w:pStyle w:val="Tloslovan"/>
        <w:numPr>
          <w:ilvl w:val="0"/>
          <w:numId w:val="0"/>
        </w:numPr>
        <w:spacing w:before="0" w:after="0" w:line="360" w:lineRule="auto"/>
      </w:pPr>
      <w:r>
        <w:t>v</w:t>
      </w:r>
      <w:r w:rsidR="00FA2D31">
        <w:t xml:space="preserve"> co největší míře účast malým a středním podnikům</w:t>
      </w:r>
      <w:r>
        <w:t>.</w:t>
      </w:r>
    </w:p>
    <w:p w:rsidR="00C144BF" w:rsidRDefault="006A1822" w:rsidP="005D147A">
      <w:pPr>
        <w:pStyle w:val="Tloslovan"/>
        <w:numPr>
          <w:ilvl w:val="1"/>
          <w:numId w:val="7"/>
        </w:numPr>
        <w:spacing w:after="0" w:line="360" w:lineRule="auto"/>
        <w:rPr>
          <w:iCs/>
        </w:rPr>
      </w:pPr>
      <w:r w:rsidRPr="00C144BF">
        <w:rPr>
          <w:iCs/>
        </w:rPr>
        <w:t>Zadavatel bude po vybraném dodavateli vyžadovat, aby při plnění předmětu veřejné</w:t>
      </w:r>
      <w:r w:rsidR="00C144BF" w:rsidRPr="00C144BF">
        <w:rPr>
          <w:iCs/>
        </w:rPr>
        <w:t xml:space="preserve"> </w:t>
      </w:r>
      <w:r w:rsidR="00C144BF">
        <w:rPr>
          <w:iCs/>
        </w:rPr>
        <w:t xml:space="preserve"> </w:t>
      </w:r>
    </w:p>
    <w:p w:rsidR="006A1822" w:rsidRPr="00A314EE" w:rsidRDefault="006A1822" w:rsidP="005D147A">
      <w:pPr>
        <w:pStyle w:val="Tloslovan"/>
        <w:numPr>
          <w:ilvl w:val="0"/>
          <w:numId w:val="0"/>
        </w:numPr>
        <w:spacing w:before="0" w:line="360" w:lineRule="auto"/>
        <w:rPr>
          <w:iCs/>
        </w:rPr>
      </w:pPr>
      <w:r w:rsidRPr="00A314EE">
        <w:rPr>
          <w:iCs/>
        </w:rPr>
        <w:t xml:space="preserve">zakázky zajistil </w:t>
      </w:r>
      <w:r w:rsidR="00FA1806" w:rsidRPr="00A314EE">
        <w:rPr>
          <w:iCs/>
        </w:rPr>
        <w:t>důstojné pracovní podmínky,</w:t>
      </w:r>
      <w:r w:rsidRPr="00A314EE">
        <w:rPr>
          <w:iCs/>
        </w:rPr>
        <w:t xml:space="preserve"> dodržování podmínek bezpečnosti a ochrany zdraví při práci, a to pro všechny osoby, které se budou na plnění předmětu veřejné zakázky podílet. </w:t>
      </w:r>
      <w:r w:rsidR="00C144BF" w:rsidRPr="00A314EE">
        <w:rPr>
          <w:iCs/>
        </w:rPr>
        <w:t xml:space="preserve">V zadávací dokumentaci </w:t>
      </w:r>
      <w:r w:rsidR="00FA1806" w:rsidRPr="00A314EE">
        <w:rPr>
          <w:iCs/>
        </w:rPr>
        <w:t>stanove</w:t>
      </w:r>
      <w:r w:rsidR="00C144BF" w:rsidRPr="00A314EE">
        <w:rPr>
          <w:iCs/>
        </w:rPr>
        <w:t xml:space="preserve">no v obchodních podmínkách návrhu smlouvy o dílo </w:t>
      </w:r>
      <w:r w:rsidR="00E04529" w:rsidRPr="00A314EE">
        <w:rPr>
          <w:iCs/>
        </w:rPr>
        <w:t xml:space="preserve">v článku </w:t>
      </w:r>
      <w:r w:rsidR="00E04529" w:rsidRPr="00A314EE">
        <w:t>VIII. Ostatní ujednání, odst</w:t>
      </w:r>
      <w:r w:rsidR="00E04529" w:rsidRPr="00A314EE">
        <w:rPr>
          <w:iCs/>
        </w:rPr>
        <w:t>.</w:t>
      </w:r>
      <w:r w:rsidR="00F53789" w:rsidRPr="00A314EE">
        <w:rPr>
          <w:iCs/>
        </w:rPr>
        <w:t xml:space="preserve"> </w:t>
      </w:r>
      <w:proofErr w:type="gramStart"/>
      <w:r w:rsidR="00F53789" w:rsidRPr="00A314EE">
        <w:rPr>
          <w:iCs/>
        </w:rPr>
        <w:t>8.4.</w:t>
      </w:r>
      <w:r w:rsidR="005D147A" w:rsidRPr="00A314EE">
        <w:rPr>
          <w:iCs/>
        </w:rPr>
        <w:t>, odst</w:t>
      </w:r>
      <w:r w:rsidR="00416207" w:rsidRPr="00A314EE">
        <w:rPr>
          <w:iCs/>
        </w:rPr>
        <w:t>.</w:t>
      </w:r>
      <w:proofErr w:type="gramEnd"/>
      <w:r w:rsidR="00416207" w:rsidRPr="00A314EE">
        <w:rPr>
          <w:iCs/>
        </w:rPr>
        <w:t xml:space="preserve"> 8.5.</w:t>
      </w:r>
    </w:p>
    <w:p w:rsidR="00C144BF" w:rsidRPr="00A314EE" w:rsidRDefault="00E04529" w:rsidP="00C144BF">
      <w:pPr>
        <w:pStyle w:val="Tloslovan"/>
        <w:numPr>
          <w:ilvl w:val="1"/>
          <w:numId w:val="7"/>
        </w:numPr>
        <w:spacing w:before="0" w:after="0" w:line="360" w:lineRule="auto"/>
        <w:rPr>
          <w:iCs/>
        </w:rPr>
      </w:pPr>
      <w:r w:rsidRPr="00A314EE">
        <w:rPr>
          <w:iCs/>
        </w:rPr>
        <w:t>Z</w:t>
      </w:r>
      <w:r w:rsidR="00C144BF" w:rsidRPr="00A314EE">
        <w:rPr>
          <w:iCs/>
        </w:rPr>
        <w:t>ad</w:t>
      </w:r>
      <w:r w:rsidR="006A1822" w:rsidRPr="00A314EE">
        <w:rPr>
          <w:iCs/>
        </w:rPr>
        <w:t xml:space="preserve">avatel bude současně vyžadovat řádné a včasné plnění finančních závazků </w:t>
      </w:r>
      <w:proofErr w:type="gramStart"/>
      <w:r w:rsidR="006A1822" w:rsidRPr="00A314EE">
        <w:rPr>
          <w:iCs/>
        </w:rPr>
        <w:t>vůč</w:t>
      </w:r>
      <w:r w:rsidR="00C144BF" w:rsidRPr="00A314EE">
        <w:rPr>
          <w:iCs/>
        </w:rPr>
        <w:t>i</w:t>
      </w:r>
      <w:proofErr w:type="gramEnd"/>
      <w:r w:rsidR="00C144BF" w:rsidRPr="00A314EE">
        <w:rPr>
          <w:iCs/>
        </w:rPr>
        <w:t xml:space="preserve"> </w:t>
      </w:r>
    </w:p>
    <w:p w:rsidR="00E04529" w:rsidRPr="00A314EE" w:rsidRDefault="006A1822" w:rsidP="00E04529">
      <w:pPr>
        <w:pStyle w:val="Tloslovan"/>
        <w:numPr>
          <w:ilvl w:val="0"/>
          <w:numId w:val="0"/>
        </w:numPr>
        <w:spacing w:before="0" w:after="0" w:line="360" w:lineRule="auto"/>
      </w:pPr>
      <w:r w:rsidRPr="00A314EE">
        <w:rPr>
          <w:iCs/>
        </w:rPr>
        <w:t>všem účastníkům dodavatelského řetězce podílejícím se na plnění veřejné zakázky.</w:t>
      </w:r>
      <w:r w:rsidR="00C144BF" w:rsidRPr="00A314EE">
        <w:rPr>
          <w:iCs/>
        </w:rPr>
        <w:t xml:space="preserve"> V zadávací dokumentaci zohledněno v obchodních podmínkách návrhu smlouvy o dílo</w:t>
      </w:r>
      <w:r w:rsidR="00E04529" w:rsidRPr="00A314EE">
        <w:rPr>
          <w:iCs/>
        </w:rPr>
        <w:t xml:space="preserve"> v článku </w:t>
      </w:r>
      <w:r w:rsidR="00C144BF" w:rsidRPr="00A314EE">
        <w:rPr>
          <w:iCs/>
        </w:rPr>
        <w:t xml:space="preserve"> </w:t>
      </w:r>
      <w:r w:rsidR="00E04529" w:rsidRPr="00A314EE">
        <w:t>IV. Cenové ujednání a platební podmínky</w:t>
      </w:r>
      <w:r w:rsidR="00E04529" w:rsidRPr="00A314EE">
        <w:rPr>
          <w:iCs/>
        </w:rPr>
        <w:t>, odst. 4. 9.</w:t>
      </w:r>
    </w:p>
    <w:p w:rsidR="00F94B31" w:rsidRDefault="00F94B31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</w:p>
    <w:p w:rsidR="00C144BF" w:rsidRPr="00AC4B21" w:rsidRDefault="00C144BF" w:rsidP="00C144BF">
      <w:pPr>
        <w:pStyle w:val="Tloslovan"/>
        <w:numPr>
          <w:ilvl w:val="0"/>
          <w:numId w:val="2"/>
        </w:numPr>
        <w:rPr>
          <w:b/>
          <w:bCs/>
          <w:sz w:val="24"/>
          <w:szCs w:val="24"/>
        </w:rPr>
      </w:pPr>
      <w:r w:rsidRPr="00AC4B21">
        <w:rPr>
          <w:b/>
          <w:bCs/>
          <w:sz w:val="24"/>
          <w:szCs w:val="24"/>
        </w:rPr>
        <w:t>Environmentálně odpovědné zadávání</w:t>
      </w:r>
    </w:p>
    <w:p w:rsidR="00C144BF" w:rsidRDefault="00C144BF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Zadavatel při přípravě zadávacích podmínek posoudil a zohlednil možnosti použití zásad </w:t>
      </w:r>
    </w:p>
    <w:p w:rsidR="00C144BF" w:rsidRDefault="00C144BF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>environmentálně odpovědného zadávání veřejných zakázek, a to s následujícím výsledkem.</w:t>
      </w:r>
    </w:p>
    <w:p w:rsidR="00C144BF" w:rsidRDefault="00C144BF" w:rsidP="00C144BF">
      <w:pPr>
        <w:pStyle w:val="Tloslovan"/>
        <w:numPr>
          <w:ilvl w:val="0"/>
          <w:numId w:val="0"/>
        </w:numPr>
        <w:spacing w:before="240"/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Zadavatel při zadávání této veřejné zakázky zohlednil tyto aspekty environmentálně </w:t>
      </w:r>
    </w:p>
    <w:p w:rsidR="00C144BF" w:rsidRDefault="00C144BF" w:rsidP="005D147A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>odpovědného zadávání:</w:t>
      </w:r>
    </w:p>
    <w:p w:rsidR="00CA3917" w:rsidRPr="00CA3917" w:rsidRDefault="00CA3917" w:rsidP="00CA391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FA1806">
        <w:rPr>
          <w:rFonts w:ascii="Arial" w:hAnsi="Arial" w:cs="Arial"/>
          <w:sz w:val="22"/>
          <w:szCs w:val="22"/>
        </w:rPr>
        <w:t>Podmínka environmentálně odpověděného zadávání je zadavatelem zohledněna v projektové dokumentaci, když zadavatel stanovil technické podmínky a požadavky na zabudované materiály do stavby odpovídající současným stavebním požadavkům a trendům.</w:t>
      </w:r>
    </w:p>
    <w:p w:rsidR="00663B45" w:rsidRPr="00A314EE" w:rsidRDefault="00FA1806" w:rsidP="005D147A">
      <w:pPr>
        <w:pStyle w:val="Tloslovan"/>
        <w:numPr>
          <w:ilvl w:val="0"/>
          <w:numId w:val="0"/>
        </w:numPr>
        <w:spacing w:after="0" w:line="360" w:lineRule="auto"/>
        <w:rPr>
          <w:iCs/>
        </w:rPr>
      </w:pPr>
      <w:r>
        <w:t>2.</w:t>
      </w:r>
      <w:r w:rsidR="00CA3917">
        <w:t>2</w:t>
      </w:r>
      <w:r>
        <w:t>.</w:t>
      </w:r>
      <w:r w:rsidRPr="00FA1806">
        <w:t xml:space="preserve"> </w:t>
      </w:r>
      <w:r>
        <w:t>Z</w:t>
      </w:r>
      <w:r w:rsidRPr="00FA1806">
        <w:t xml:space="preserve">adavatel zohlednil tuto </w:t>
      </w:r>
      <w:r w:rsidR="003404CC">
        <w:t>zásadu odpovědného zadávání</w:t>
      </w:r>
      <w:r w:rsidRPr="00FA1806">
        <w:t>, když v</w:t>
      </w:r>
      <w:r w:rsidR="003404CC">
        <w:t xml:space="preserve"> zadávací dokumentaci </w:t>
      </w:r>
      <w:r w:rsidRPr="00A314EE">
        <w:t xml:space="preserve">stanovil podmínky likvidace odpadů vzniklých v souvislosti s plněním předmětu smlouvy. </w:t>
      </w:r>
      <w:r w:rsidR="003404CC" w:rsidRPr="00A314EE">
        <w:rPr>
          <w:iCs/>
        </w:rPr>
        <w:t>V zadávací dokumentaci stanoveno v obchodních p</w:t>
      </w:r>
      <w:bookmarkStart w:id="0" w:name="_GoBack"/>
      <w:bookmarkEnd w:id="0"/>
      <w:r w:rsidR="003404CC" w:rsidRPr="00A314EE">
        <w:rPr>
          <w:iCs/>
        </w:rPr>
        <w:t xml:space="preserve">odmínkách návrhu smlouvy o dílo </w:t>
      </w:r>
      <w:r w:rsidR="00663B45" w:rsidRPr="00A314EE">
        <w:rPr>
          <w:iCs/>
        </w:rPr>
        <w:t xml:space="preserve">v článku </w:t>
      </w:r>
      <w:r w:rsidR="00663B45" w:rsidRPr="00A314EE">
        <w:t>VIII. Ostatní ujednání, odst</w:t>
      </w:r>
      <w:r w:rsidR="00663B45" w:rsidRPr="00A314EE">
        <w:rPr>
          <w:iCs/>
        </w:rPr>
        <w:t>. 8.6.</w:t>
      </w:r>
    </w:p>
    <w:p w:rsidR="00663B45" w:rsidRPr="00A314EE" w:rsidRDefault="005D147A" w:rsidP="005D147A">
      <w:pPr>
        <w:pStyle w:val="Tloslovan"/>
        <w:numPr>
          <w:ilvl w:val="0"/>
          <w:numId w:val="0"/>
        </w:numPr>
        <w:spacing w:after="0" w:line="360" w:lineRule="auto"/>
        <w:rPr>
          <w:iCs/>
        </w:rPr>
      </w:pPr>
      <w:r w:rsidRPr="00A314EE">
        <w:t>2.</w:t>
      </w:r>
      <w:r w:rsidR="00CA3917" w:rsidRPr="00A314EE">
        <w:t>3</w:t>
      </w:r>
      <w:r w:rsidR="003404CC" w:rsidRPr="00A314EE">
        <w:t xml:space="preserve">. Zadavatel bude po vybraném dodavateli vyžadovat zajištění ochrany životního prostředí při provádění stavby. </w:t>
      </w:r>
      <w:r w:rsidR="003404CC" w:rsidRPr="00A314EE">
        <w:rPr>
          <w:iCs/>
        </w:rPr>
        <w:t xml:space="preserve">V zadávací dokumentaci stanoveno v obchodních podmínkách návrhu smlouvy o dílo </w:t>
      </w:r>
      <w:r w:rsidR="00663B45" w:rsidRPr="00A314EE">
        <w:rPr>
          <w:iCs/>
        </w:rPr>
        <w:t xml:space="preserve">v článku </w:t>
      </w:r>
      <w:r w:rsidR="00663B45" w:rsidRPr="00A314EE">
        <w:t>VIII. Ostatní ujednání, odst</w:t>
      </w:r>
      <w:r w:rsidR="00663B45" w:rsidRPr="00A314EE">
        <w:rPr>
          <w:iCs/>
        </w:rPr>
        <w:t>. 8.7.</w:t>
      </w:r>
    </w:p>
    <w:p w:rsidR="00C144BF" w:rsidRDefault="00C144BF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</w:p>
    <w:p w:rsidR="00BB2158" w:rsidRDefault="00BB2158" w:rsidP="00BB2158">
      <w:pPr>
        <w:pStyle w:val="Tloslovan"/>
        <w:numPr>
          <w:ilvl w:val="0"/>
          <w:numId w:val="2"/>
        </w:numPr>
        <w:rPr>
          <w:b/>
          <w:bCs/>
          <w:sz w:val="24"/>
          <w:szCs w:val="24"/>
        </w:rPr>
      </w:pPr>
      <w:r w:rsidRPr="00AC4B21">
        <w:rPr>
          <w:b/>
          <w:bCs/>
          <w:sz w:val="24"/>
          <w:szCs w:val="24"/>
        </w:rPr>
        <w:t>Inovace</w:t>
      </w:r>
      <w:r w:rsidR="003404CC">
        <w:rPr>
          <w:b/>
          <w:bCs/>
          <w:sz w:val="24"/>
          <w:szCs w:val="24"/>
        </w:rPr>
        <w:t xml:space="preserve"> </w:t>
      </w:r>
    </w:p>
    <w:p w:rsidR="003404CC" w:rsidRDefault="00BB2158" w:rsidP="00BB2158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Zadavatel při zadávání této veřejné zakázky posoudil možnosti uplatnění aspektů </w:t>
      </w:r>
      <w:r w:rsidR="003404CC">
        <w:rPr>
          <w:rFonts w:eastAsia="Calibri"/>
          <w:lang w:eastAsia="cs-CZ"/>
        </w:rPr>
        <w:t>i</w:t>
      </w:r>
      <w:r>
        <w:rPr>
          <w:rFonts w:eastAsia="Calibri"/>
          <w:lang w:eastAsia="cs-CZ"/>
        </w:rPr>
        <w:t xml:space="preserve">novací a </w:t>
      </w:r>
    </w:p>
    <w:p w:rsidR="003404CC" w:rsidRDefault="00BB2158" w:rsidP="00BB2158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konstatuje, že při vytváření zadávacích podmínek včetně způsobu hodnocení nabídek a </w:t>
      </w:r>
    </w:p>
    <w:p w:rsidR="00F94B31" w:rsidRPr="00F94B31" w:rsidRDefault="00BB2158" w:rsidP="00AE4C3C">
      <w:pPr>
        <w:pStyle w:val="Tloslovan"/>
        <w:numPr>
          <w:ilvl w:val="0"/>
          <w:numId w:val="0"/>
        </w:numPr>
        <w:ind w:left="851" w:hanging="851"/>
        <w:rPr>
          <w:b/>
          <w:sz w:val="28"/>
          <w:szCs w:val="28"/>
        </w:rPr>
      </w:pPr>
      <w:r>
        <w:rPr>
          <w:rFonts w:eastAsia="Calibri"/>
          <w:lang w:eastAsia="cs-CZ"/>
        </w:rPr>
        <w:t>pravidel pro výběr dodavate</w:t>
      </w:r>
      <w:r w:rsidR="00663B45">
        <w:rPr>
          <w:rFonts w:eastAsia="Calibri"/>
          <w:lang w:eastAsia="cs-CZ"/>
        </w:rPr>
        <w:t>le veřejné zakázky neb</w:t>
      </w:r>
      <w:r w:rsidR="00FE3A87">
        <w:rPr>
          <w:rFonts w:eastAsia="Calibri"/>
          <w:lang w:eastAsia="cs-CZ"/>
        </w:rPr>
        <w:t>ylo možné</w:t>
      </w:r>
      <w:r w:rsidR="00BD03DB">
        <w:rPr>
          <w:rFonts w:eastAsia="Calibri"/>
          <w:lang w:eastAsia="cs-CZ"/>
        </w:rPr>
        <w:t xml:space="preserve"> </w:t>
      </w:r>
      <w:r>
        <w:rPr>
          <w:rFonts w:eastAsia="Calibri"/>
          <w:lang w:eastAsia="cs-CZ"/>
        </w:rPr>
        <w:t>jejich použití.</w:t>
      </w:r>
    </w:p>
    <w:sectPr w:rsidR="00F94B31" w:rsidRPr="00F94B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71" w:rsidRDefault="007D3271" w:rsidP="007D3271">
      <w:pPr>
        <w:spacing w:after="0" w:line="240" w:lineRule="auto"/>
      </w:pPr>
      <w:r>
        <w:separator/>
      </w:r>
    </w:p>
  </w:endnote>
  <w:endnote w:type="continuationSeparator" w:id="0">
    <w:p w:rsidR="007D3271" w:rsidRDefault="007D3271" w:rsidP="007D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636285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7D3271" w:rsidRPr="007D3271" w:rsidRDefault="007D3271" w:rsidP="007D3271">
        <w:pPr>
          <w:pStyle w:val="Zpat"/>
          <w:widowControl w:val="0"/>
          <w:suppressLineNumbers/>
          <w:tabs>
            <w:tab w:val="left" w:pos="709"/>
            <w:tab w:val="center" w:pos="4818"/>
            <w:tab w:val="right" w:pos="9637"/>
          </w:tabs>
          <w:spacing w:after="200" w:line="100" w:lineRule="atLeast"/>
          <w:jc w:val="center"/>
          <w:rPr>
            <w:rFonts w:ascii="Arial" w:hAnsi="Arial" w:cs="Arial"/>
          </w:rPr>
        </w:pPr>
        <w:r w:rsidRPr="00130A8A">
          <w:rPr>
            <w:rFonts w:ascii="Arial" w:hAnsi="Arial" w:cs="Arial"/>
          </w:rPr>
          <w:fldChar w:fldCharType="begin"/>
        </w:r>
        <w:r w:rsidRPr="00130A8A">
          <w:rPr>
            <w:rFonts w:ascii="Arial" w:hAnsi="Arial" w:cs="Arial"/>
          </w:rPr>
          <w:instrText xml:space="preserve"> PAGE </w:instrText>
        </w:r>
        <w:r w:rsidRPr="00130A8A">
          <w:rPr>
            <w:rFonts w:ascii="Arial" w:hAnsi="Arial" w:cs="Arial"/>
          </w:rPr>
          <w:fldChar w:fldCharType="separate"/>
        </w:r>
        <w:r w:rsidR="00A314EE">
          <w:rPr>
            <w:rFonts w:ascii="Arial" w:hAnsi="Arial" w:cs="Arial"/>
            <w:noProof/>
          </w:rPr>
          <w:t>2</w:t>
        </w:r>
        <w:r w:rsidRPr="00130A8A">
          <w:rPr>
            <w:rFonts w:ascii="Arial" w:hAnsi="Arial" w:cs="Arial"/>
          </w:rPr>
          <w:fldChar w:fldCharType="end"/>
        </w:r>
        <w:r w:rsidRPr="00130A8A">
          <w:rPr>
            <w:rFonts w:ascii="Arial" w:hAnsi="Arial" w:cs="Arial"/>
          </w:rPr>
          <w:t>/</w:t>
        </w:r>
        <w:r w:rsidRPr="00130A8A">
          <w:rPr>
            <w:rFonts w:ascii="Arial" w:hAnsi="Arial" w:cs="Arial"/>
          </w:rPr>
          <w:fldChar w:fldCharType="begin"/>
        </w:r>
        <w:r w:rsidRPr="00130A8A">
          <w:rPr>
            <w:rFonts w:ascii="Arial" w:hAnsi="Arial" w:cs="Arial"/>
          </w:rPr>
          <w:instrText xml:space="preserve"> NUMPAGES \*Arabic </w:instrText>
        </w:r>
        <w:r w:rsidRPr="00130A8A">
          <w:rPr>
            <w:rFonts w:ascii="Arial" w:hAnsi="Arial" w:cs="Arial"/>
          </w:rPr>
          <w:fldChar w:fldCharType="separate"/>
        </w:r>
        <w:r w:rsidR="00A314EE">
          <w:rPr>
            <w:rFonts w:ascii="Arial" w:hAnsi="Arial" w:cs="Arial"/>
            <w:noProof/>
          </w:rPr>
          <w:t>2</w:t>
        </w:r>
        <w:r w:rsidRPr="00130A8A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71" w:rsidRDefault="007D3271" w:rsidP="007D3271">
      <w:pPr>
        <w:spacing w:after="0" w:line="240" w:lineRule="auto"/>
      </w:pPr>
      <w:r>
        <w:separator/>
      </w:r>
    </w:p>
  </w:footnote>
  <w:footnote w:type="continuationSeparator" w:id="0">
    <w:p w:rsidR="007D3271" w:rsidRDefault="007D3271" w:rsidP="007D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868"/>
    <w:multiLevelType w:val="hybridMultilevel"/>
    <w:tmpl w:val="BFDCDE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0B6B"/>
    <w:multiLevelType w:val="multilevel"/>
    <w:tmpl w:val="9044E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C71B5C"/>
    <w:multiLevelType w:val="hybridMultilevel"/>
    <w:tmpl w:val="A9A840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25ED"/>
    <w:multiLevelType w:val="hybridMultilevel"/>
    <w:tmpl w:val="68F848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4715D"/>
    <w:multiLevelType w:val="hybridMultilevel"/>
    <w:tmpl w:val="BFDCDE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87B3B"/>
    <w:multiLevelType w:val="hybridMultilevel"/>
    <w:tmpl w:val="44DE48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35"/>
    <w:rsid w:val="0019524F"/>
    <w:rsid w:val="001F4CC0"/>
    <w:rsid w:val="003404CC"/>
    <w:rsid w:val="00413F2F"/>
    <w:rsid w:val="00416207"/>
    <w:rsid w:val="00515058"/>
    <w:rsid w:val="005D147A"/>
    <w:rsid w:val="00663B45"/>
    <w:rsid w:val="006A1822"/>
    <w:rsid w:val="006E14CB"/>
    <w:rsid w:val="0071043A"/>
    <w:rsid w:val="00764035"/>
    <w:rsid w:val="007C2FD4"/>
    <w:rsid w:val="007D3271"/>
    <w:rsid w:val="00893604"/>
    <w:rsid w:val="008F4F3A"/>
    <w:rsid w:val="00A314EE"/>
    <w:rsid w:val="00AE4C3C"/>
    <w:rsid w:val="00BB2158"/>
    <w:rsid w:val="00BD03DB"/>
    <w:rsid w:val="00C144BF"/>
    <w:rsid w:val="00C66898"/>
    <w:rsid w:val="00CA3917"/>
    <w:rsid w:val="00D449A3"/>
    <w:rsid w:val="00DF1106"/>
    <w:rsid w:val="00E04529"/>
    <w:rsid w:val="00F45A1D"/>
    <w:rsid w:val="00F53789"/>
    <w:rsid w:val="00F94B31"/>
    <w:rsid w:val="00FA1806"/>
    <w:rsid w:val="00FA2D31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40FAC-51E1-4FF8-9CD6-313DE939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Kapitola,_Nadpis 1,H1"/>
    <w:basedOn w:val="Normln"/>
    <w:next w:val="Nadpis2"/>
    <w:link w:val="Nadpis1Char"/>
    <w:uiPriority w:val="9"/>
    <w:qFormat/>
    <w:rsid w:val="00F94B31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120" w:line="276" w:lineRule="auto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4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F94B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F94B31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Tloslovan">
    <w:name w:val="Tělo číslované"/>
    <w:basedOn w:val="Normln"/>
    <w:link w:val="TloslovanChar"/>
    <w:qFormat/>
    <w:rsid w:val="00F94B31"/>
    <w:pPr>
      <w:numPr>
        <w:ilvl w:val="1"/>
        <w:numId w:val="1"/>
      </w:numPr>
      <w:spacing w:before="120" w:after="120" w:line="276" w:lineRule="auto"/>
      <w:jc w:val="both"/>
    </w:pPr>
    <w:rPr>
      <w:rFonts w:ascii="Arial" w:hAnsi="Arial" w:cs="Arial"/>
    </w:rPr>
  </w:style>
  <w:style w:type="character" w:customStyle="1" w:styleId="TloslovanChar">
    <w:name w:val="Tělo číslované Char"/>
    <w:basedOn w:val="Standardnpsmoodstavce"/>
    <w:link w:val="Tloslovan"/>
    <w:rsid w:val="00F94B31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4B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94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kladntext1">
    <w:name w:val="Základní text1"/>
    <w:basedOn w:val="Normln"/>
    <w:rsid w:val="00FA1806"/>
    <w:pPr>
      <w:widowControl w:val="0"/>
      <w:suppressAutoHyphens/>
      <w:spacing w:after="0" w:line="228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">
    <w:name w:val="Základní text2"/>
    <w:basedOn w:val="Normln"/>
    <w:rsid w:val="00E045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47A"/>
    <w:rPr>
      <w:rFonts w:ascii="Segoe UI" w:hAnsi="Segoe UI" w:cs="Segoe UI"/>
      <w:sz w:val="18"/>
      <w:szCs w:val="18"/>
    </w:rPr>
  </w:style>
  <w:style w:type="paragraph" w:customStyle="1" w:styleId="Tlotextu">
    <w:name w:val="Tělo textu"/>
    <w:basedOn w:val="Normln"/>
    <w:rsid w:val="007D3271"/>
    <w:pPr>
      <w:widowControl w:val="0"/>
      <w:tabs>
        <w:tab w:val="left" w:pos="709"/>
      </w:tabs>
      <w:suppressAutoHyphens/>
      <w:spacing w:after="120"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D3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3271"/>
  </w:style>
  <w:style w:type="paragraph" w:styleId="Zpat">
    <w:name w:val="footer"/>
    <w:basedOn w:val="Normln"/>
    <w:link w:val="ZpatChar"/>
    <w:unhideWhenUsed/>
    <w:rsid w:val="007D3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3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Kaspřáková Hana</dc:creator>
  <cp:keywords/>
  <dc:description/>
  <cp:lastModifiedBy>Pecháčková Eliška</cp:lastModifiedBy>
  <cp:revision>7</cp:revision>
  <cp:lastPrinted>2021-04-08T13:07:00Z</cp:lastPrinted>
  <dcterms:created xsi:type="dcterms:W3CDTF">2021-03-23T11:26:00Z</dcterms:created>
  <dcterms:modified xsi:type="dcterms:W3CDTF">2021-04-08T13:12:00Z</dcterms:modified>
</cp:coreProperties>
</file>