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9B03DFD" w14:textId="77777777" w:rsidR="00927D41" w:rsidRPr="00BF5879" w:rsidRDefault="00927D41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Objednatel 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 xml:space="preserve"> 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Město Bohumín, Masarykova 158, Nový Bohumín, 73581 Bohumín</w:t>
      </w:r>
    </w:p>
    <w:p w14:paraId="0946F2D2" w14:textId="77777777" w:rsidR="00927D41" w:rsidRPr="00BF5879" w:rsidRDefault="00927D41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</w:p>
    <w:p w14:paraId="01DE28F3" w14:textId="77777777" w:rsidR="00927D41" w:rsidRPr="00BF5879" w:rsidRDefault="00927D41" w:rsidP="00A43B78">
      <w:pPr>
        <w:widowControl/>
        <w:autoSpaceDE/>
        <w:autoSpaceDN/>
        <w:ind w:left="1701" w:hanging="1701"/>
        <w:rPr>
          <w:b/>
          <w:color w:val="000000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Stavba        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 xml:space="preserve"> 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>Zateplení domů a oprava střech na ul. Jateční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br/>
        <w:t>v Bohumíně</w:t>
      </w:r>
      <w:r w:rsidR="00847019">
        <w:rPr>
          <w:rFonts w:eastAsia="Times New Roman"/>
          <w:b/>
          <w:sz w:val="24"/>
          <w:szCs w:val="24"/>
          <w:lang w:val="cs-CZ" w:eastAsia="cs-CZ"/>
        </w:rPr>
        <w:t xml:space="preserve"> -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 xml:space="preserve"> I</w:t>
      </w:r>
      <w:r w:rsidR="00E16FC4">
        <w:rPr>
          <w:rFonts w:eastAsia="Times New Roman"/>
          <w:b/>
          <w:sz w:val="24"/>
          <w:szCs w:val="24"/>
          <w:lang w:val="cs-CZ" w:eastAsia="cs-CZ"/>
        </w:rPr>
        <w:t>I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 xml:space="preserve">. </w:t>
      </w:r>
      <w:r w:rsidRPr="00BF5879">
        <w:rPr>
          <w:rFonts w:eastAsia="Times New Roman"/>
          <w:b/>
          <w:sz w:val="24"/>
          <w:szCs w:val="24"/>
          <w:lang w:val="cs-CZ" w:eastAsia="cs-CZ"/>
        </w:rPr>
        <w:t xml:space="preserve">č. p.: </w:t>
      </w:r>
      <w:r w:rsidR="00E16FC4">
        <w:rPr>
          <w:rFonts w:eastAsia="Times New Roman"/>
          <w:b/>
          <w:sz w:val="24"/>
          <w:szCs w:val="24"/>
          <w:lang w:val="cs-CZ" w:eastAsia="cs-CZ"/>
        </w:rPr>
        <w:t>152</w:t>
      </w:r>
    </w:p>
    <w:p w14:paraId="42D5B0C5" w14:textId="77777777" w:rsidR="00927D41" w:rsidRPr="00BF5879" w:rsidRDefault="00927D41" w:rsidP="00141CFA">
      <w:pPr>
        <w:widowControl/>
        <w:autoSpaceDE/>
        <w:autoSpaceDN/>
        <w:rPr>
          <w:rFonts w:eastAsia="Times New Roman"/>
          <w:sz w:val="24"/>
          <w:szCs w:val="24"/>
          <w:lang w:val="cs-CZ" w:eastAsia="cs-CZ"/>
        </w:rPr>
      </w:pPr>
    </w:p>
    <w:p w14:paraId="1AEB3BC7" w14:textId="77777777" w:rsidR="00927D41" w:rsidRPr="00BF5879" w:rsidRDefault="00F976C0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Místo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>stavby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 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 xml:space="preserve">Kat. úz.: Nový Bohumín, </w:t>
      </w:r>
      <w:r w:rsidRPr="00BF5879">
        <w:rPr>
          <w:rFonts w:eastAsia="Times New Roman"/>
          <w:sz w:val="24"/>
          <w:szCs w:val="24"/>
          <w:lang w:val="cs-CZ" w:eastAsia="cs-CZ"/>
        </w:rPr>
        <w:t>p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>arc.</w:t>
      </w:r>
      <w:r w:rsidRPr="00BF5879">
        <w:rPr>
          <w:rFonts w:eastAsia="Times New Roman"/>
          <w:sz w:val="24"/>
          <w:szCs w:val="24"/>
          <w:lang w:val="cs-CZ" w:eastAsia="cs-CZ"/>
        </w:rPr>
        <w:t>č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 xml:space="preserve">.: </w:t>
      </w:r>
      <w:r w:rsidRPr="00BF5879">
        <w:rPr>
          <w:rFonts w:eastAsia="Times New Roman"/>
          <w:sz w:val="24"/>
          <w:szCs w:val="24"/>
          <w:lang w:val="cs-CZ" w:eastAsia="cs-CZ"/>
        </w:rPr>
        <w:t xml:space="preserve">767/1, </w:t>
      </w:r>
      <w:r w:rsidR="00E16FC4">
        <w:rPr>
          <w:rFonts w:eastAsia="Times New Roman"/>
          <w:sz w:val="24"/>
          <w:szCs w:val="24"/>
          <w:lang w:val="cs-CZ" w:eastAsia="cs-CZ"/>
        </w:rPr>
        <w:t>768</w:t>
      </w:r>
    </w:p>
    <w:p w14:paraId="4D611357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202FC67A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63DDEFF0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44ABE2D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26EA514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9BFDD35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0963E80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2EE8A545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2E1909B4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11961CBA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46D8D959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0816F3A4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38D98EA" w14:textId="77777777" w:rsidR="008012B5" w:rsidRPr="00927D41" w:rsidRDefault="008012B5" w:rsidP="00141CFA">
      <w:pPr>
        <w:pStyle w:val="Zkladntext"/>
        <w:spacing w:before="9"/>
        <w:jc w:val="center"/>
        <w:rPr>
          <w:rFonts w:ascii="Times New Roman" w:hAnsi="Times New Roman" w:cs="Times New Roman"/>
          <w:sz w:val="32"/>
        </w:rPr>
      </w:pPr>
    </w:p>
    <w:p w14:paraId="1A304E02" w14:textId="77777777" w:rsidR="008012B5" w:rsidRPr="00654C24" w:rsidRDefault="00654C24" w:rsidP="00141CFA">
      <w:pPr>
        <w:jc w:val="center"/>
        <w:rPr>
          <w:rFonts w:ascii="Times New Roman" w:hAnsi="Times New Roman" w:cs="Times New Roman"/>
          <w:b/>
          <w:sz w:val="48"/>
        </w:rPr>
      </w:pPr>
      <w:r w:rsidRPr="00654C24">
        <w:rPr>
          <w:rFonts w:ascii="Times New Roman" w:hAnsi="Times New Roman" w:cs="Times New Roman"/>
          <w:b/>
          <w:sz w:val="48"/>
        </w:rPr>
        <w:t>A. Průvodní zpráva</w:t>
      </w:r>
    </w:p>
    <w:p w14:paraId="4A2D6616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4AB23F25" w14:textId="77777777" w:rsidR="008012B5" w:rsidRDefault="008012B5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332D5086" w14:textId="77777777" w:rsidR="00BF5879" w:rsidRDefault="00BF5879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6C76F59A" w14:textId="77777777" w:rsidR="008012B5" w:rsidRPr="003953BD" w:rsidRDefault="008012B5" w:rsidP="00141CFA">
      <w:pPr>
        <w:pStyle w:val="Zkladntext"/>
        <w:rPr>
          <w:rFonts w:ascii="Times New Roman" w:hAnsi="Times New Roman" w:cs="Times New Roman"/>
          <w:b/>
          <w:sz w:val="72"/>
        </w:rPr>
      </w:pPr>
    </w:p>
    <w:p w14:paraId="2AB8F561" w14:textId="77777777" w:rsidR="003953BD" w:rsidRPr="003953BD" w:rsidRDefault="003953BD" w:rsidP="00141CFA">
      <w:pPr>
        <w:pStyle w:val="Zkladntext"/>
        <w:tabs>
          <w:tab w:val="left" w:pos="1032"/>
        </w:tabs>
        <w:spacing w:before="120"/>
        <w:rPr>
          <w:sz w:val="24"/>
        </w:rPr>
      </w:pPr>
      <w:r w:rsidRPr="003953BD">
        <w:rPr>
          <w:noProof/>
          <w:sz w:val="24"/>
          <w:lang w:val="cs-CZ" w:eastAsia="cs-CZ"/>
        </w:rPr>
        <w:drawing>
          <wp:anchor distT="0" distB="0" distL="114300" distR="114300" simplePos="0" relativeHeight="251659264" behindDoc="1" locked="0" layoutInCell="1" allowOverlap="1" wp14:anchorId="0A01FE9F" wp14:editId="0991C97F">
            <wp:simplePos x="0" y="0"/>
            <wp:positionH relativeFrom="margin">
              <wp:posOffset>-7620</wp:posOffset>
            </wp:positionH>
            <wp:positionV relativeFrom="paragraph">
              <wp:posOffset>99695</wp:posOffset>
            </wp:positionV>
            <wp:extent cx="2073910" cy="981075"/>
            <wp:effectExtent l="0" t="0" r="2540" b="9525"/>
            <wp:wrapTight wrapText="bothSides">
              <wp:wrapPolygon edited="0">
                <wp:start x="0" y="0"/>
                <wp:lineTo x="0" y="21390"/>
                <wp:lineTo x="21428" y="21390"/>
                <wp:lineTo x="21428" y="0"/>
                <wp:lineTo x="0" y="0"/>
              </wp:wrapPolygon>
            </wp:wrapTight>
            <wp:docPr id="8" name="Obrázek 8" descr="logo Benu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logo Benut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91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53BD">
        <w:rPr>
          <w:sz w:val="24"/>
        </w:rPr>
        <w:tab/>
      </w:r>
    </w:p>
    <w:p w14:paraId="14AA5B63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6680B3F0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7283E942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49987878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79527838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6BDAFA5F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b/>
          <w:i/>
          <w:sz w:val="48"/>
        </w:rPr>
      </w:pPr>
      <w:r w:rsidRPr="003953BD">
        <w:rPr>
          <w:sz w:val="24"/>
        </w:rPr>
        <w:t>Zodpovědný projektant:</w:t>
      </w:r>
    </w:p>
    <w:p w14:paraId="4AC3FC6E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Ing. Tomáš PACOLA</w:t>
      </w:r>
    </w:p>
    <w:p w14:paraId="5BB7F3C8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inženýr pro pozemní stavby, č. a. 1101024</w:t>
      </w:r>
    </w:p>
    <w:p w14:paraId="3B10281B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b/>
          <w:i/>
          <w:sz w:val="24"/>
        </w:rPr>
      </w:pPr>
    </w:p>
    <w:p w14:paraId="75DF7596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 xml:space="preserve">Vypracoval: </w:t>
      </w:r>
    </w:p>
    <w:p w14:paraId="18AEFD45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Ing. Petr Lehner</w:t>
      </w:r>
    </w:p>
    <w:p w14:paraId="0C370AA0" w14:textId="6B5DFF91" w:rsidR="003953BD" w:rsidRDefault="001C4C15" w:rsidP="00141CFA">
      <w:pPr>
        <w:pStyle w:val="Zkladntext"/>
        <w:tabs>
          <w:tab w:val="left" w:pos="2226"/>
        </w:tabs>
        <w:spacing w:before="120"/>
        <w:rPr>
          <w:sz w:val="24"/>
        </w:rPr>
      </w:pPr>
      <w:r>
        <w:rPr>
          <w:sz w:val="24"/>
        </w:rPr>
        <w:t>listopad</w:t>
      </w:r>
      <w:r w:rsidR="003953BD" w:rsidRPr="003953BD">
        <w:rPr>
          <w:sz w:val="24"/>
        </w:rPr>
        <w:t xml:space="preserve"> 2018</w:t>
      </w:r>
    </w:p>
    <w:p w14:paraId="369F4556" w14:textId="77777777" w:rsidR="004A6E86" w:rsidRPr="003953BD" w:rsidRDefault="004A6E86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1733CA56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t>Identifika</w:t>
      </w:r>
      <w:r w:rsidRPr="00927D41">
        <w:rPr>
          <w:rFonts w:ascii="Times New Roman" w:hAnsi="Times New Roman" w:cs="Times New Roman"/>
          <w:b w:val="0"/>
          <w:i w:val="0"/>
          <w:sz w:val="32"/>
        </w:rPr>
        <w:t>č</w:t>
      </w:r>
      <w:r w:rsidRPr="00927D41">
        <w:rPr>
          <w:rFonts w:ascii="Times New Roman" w:hAnsi="Times New Roman" w:cs="Times New Roman"/>
          <w:sz w:val="32"/>
        </w:rPr>
        <w:t>ní údaje</w:t>
      </w:r>
    </w:p>
    <w:p w14:paraId="38E613C5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  <w:b/>
          <w:i/>
          <w:sz w:val="24"/>
        </w:rPr>
      </w:pPr>
    </w:p>
    <w:p w14:paraId="6D912DD4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</w:t>
      </w:r>
      <w:r w:rsidRPr="00927D41">
        <w:rPr>
          <w:rFonts w:ascii="Times New Roman" w:hAnsi="Times New Roman" w:cs="Times New Roman"/>
          <w:b/>
          <w:spacing w:val="-1"/>
          <w:sz w:val="28"/>
        </w:rPr>
        <w:t xml:space="preserve"> </w:t>
      </w:r>
      <w:r w:rsidRPr="00927D41">
        <w:rPr>
          <w:rFonts w:ascii="Times New Roman" w:hAnsi="Times New Roman" w:cs="Times New Roman"/>
          <w:b/>
          <w:sz w:val="28"/>
        </w:rPr>
        <w:t>stavb</w:t>
      </w:r>
      <w:r w:rsidRPr="00927D41">
        <w:rPr>
          <w:rFonts w:ascii="Times New Roman" w:hAnsi="Times New Roman" w:cs="Times New Roman"/>
          <w:sz w:val="28"/>
        </w:rPr>
        <w:t>ě</w:t>
      </w:r>
    </w:p>
    <w:p w14:paraId="7597FFDE" w14:textId="77777777" w:rsidR="008012B5" w:rsidRPr="00927D41" w:rsidRDefault="00654C24" w:rsidP="00141CFA">
      <w:pPr>
        <w:pStyle w:val="Nadpis2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název stavby</w:t>
      </w:r>
    </w:p>
    <w:p w14:paraId="633FF08A" w14:textId="77777777" w:rsidR="008012B5" w:rsidRPr="00927D41" w:rsidRDefault="00BF5879" w:rsidP="00141CFA">
      <w:pPr>
        <w:pStyle w:val="Zkladntext"/>
        <w:rPr>
          <w:rFonts w:ascii="Times New Roman" w:hAnsi="Times New Roman" w:cs="Times New Roman"/>
          <w:b/>
          <w:sz w:val="28"/>
        </w:rPr>
      </w:pP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>Zateplení domů a oprava střech na ul. Jateční</w:t>
      </w:r>
      <w:r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 xml:space="preserve">v Bohumíně </w:t>
      </w:r>
      <w:r w:rsidR="00847019">
        <w:rPr>
          <w:rFonts w:ascii="Times New Roman" w:hAnsi="Times New Roman" w:cs="Times New Roman"/>
          <w:b/>
          <w:sz w:val="24"/>
          <w:szCs w:val="22"/>
          <w:lang w:val="cs-CZ"/>
        </w:rPr>
        <w:t xml:space="preserve">- 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>I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>I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 xml:space="preserve">. č. p.: 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>152</w:t>
      </w:r>
    </w:p>
    <w:p w14:paraId="26FBD8F1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  <w:b/>
        </w:rPr>
      </w:pPr>
    </w:p>
    <w:p w14:paraId="26BE643A" w14:textId="77777777" w:rsidR="008012B5" w:rsidRPr="00927D41" w:rsidRDefault="00654C24" w:rsidP="00141CFA">
      <w:pPr>
        <w:pStyle w:val="Odstavecseseznamem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/>
          <w:sz w:val="24"/>
        </w:rPr>
      </w:pPr>
      <w:r w:rsidRPr="00927D41">
        <w:rPr>
          <w:rFonts w:ascii="Times New Roman" w:hAnsi="Times New Roman" w:cs="Times New Roman"/>
          <w:b/>
          <w:sz w:val="24"/>
        </w:rPr>
        <w:t xml:space="preserve">místo stavby (adresa, 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 xml:space="preserve">ísla popisná, katastrální území, parcelní 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>ísla</w:t>
      </w:r>
      <w:r w:rsidRPr="00927D41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b/>
          <w:sz w:val="24"/>
        </w:rPr>
        <w:t>pozemk</w:t>
      </w:r>
      <w:r w:rsidRPr="00927D41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b/>
          <w:sz w:val="24"/>
        </w:rPr>
        <w:t>)</w:t>
      </w:r>
    </w:p>
    <w:p w14:paraId="7117D444" w14:textId="77777777" w:rsidR="00927D41" w:rsidRDefault="00654C24" w:rsidP="00141CFA">
      <w:pPr>
        <w:pStyle w:val="Zkladntext"/>
        <w:spacing w:before="1" w:line="364" w:lineRule="auto"/>
        <w:ind w:right="3913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ul. </w:t>
      </w:r>
      <w:r w:rsidR="0017107B">
        <w:rPr>
          <w:rFonts w:ascii="Times New Roman" w:hAnsi="Times New Roman" w:cs="Times New Roman"/>
          <w:sz w:val="24"/>
        </w:rPr>
        <w:t>Jateční</w:t>
      </w:r>
      <w:r w:rsidR="00927D41">
        <w:rPr>
          <w:rFonts w:ascii="Times New Roman" w:hAnsi="Times New Roman" w:cs="Times New Roman"/>
          <w:sz w:val="24"/>
        </w:rPr>
        <w:t xml:space="preserve">, čp. </w:t>
      </w:r>
      <w:r w:rsidR="00E16FC4">
        <w:rPr>
          <w:rFonts w:ascii="Times New Roman" w:hAnsi="Times New Roman" w:cs="Times New Roman"/>
          <w:sz w:val="24"/>
        </w:rPr>
        <w:t>152</w:t>
      </w:r>
      <w:r w:rsidR="00927D41">
        <w:rPr>
          <w:rFonts w:ascii="Times New Roman" w:hAnsi="Times New Roman" w:cs="Times New Roman"/>
          <w:sz w:val="24"/>
        </w:rPr>
        <w:t>, Nový Bohumín</w:t>
      </w:r>
    </w:p>
    <w:p w14:paraId="3A3734AE" w14:textId="77777777" w:rsidR="008012B5" w:rsidRPr="00927D41" w:rsidRDefault="00927D41" w:rsidP="00141CFA">
      <w:pPr>
        <w:pStyle w:val="Zkladntext"/>
        <w:spacing w:before="1" w:line="364" w:lineRule="auto"/>
        <w:ind w:right="391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Kat. úz.: Nový Bohumín,</w:t>
      </w:r>
      <w:r>
        <w:rPr>
          <w:rFonts w:ascii="Times New Roman" w:hAnsi="Times New Roman" w:cs="Times New Roman"/>
          <w:sz w:val="24"/>
        </w:rPr>
        <w:br/>
      </w:r>
      <w:r w:rsidRPr="00927D41">
        <w:rPr>
          <w:rFonts w:ascii="Times New Roman" w:hAnsi="Times New Roman" w:cs="Times New Roman"/>
          <w:sz w:val="24"/>
        </w:rPr>
        <w:t>Parc.</w:t>
      </w:r>
      <w:r w:rsidR="00847019">
        <w:rPr>
          <w:rFonts w:ascii="Times New Roman" w:hAnsi="Times New Roman" w:cs="Times New Roman"/>
          <w:sz w:val="24"/>
        </w:rPr>
        <w:t xml:space="preserve"> č</w:t>
      </w:r>
      <w:r w:rsidRPr="00927D41">
        <w:rPr>
          <w:rFonts w:ascii="Times New Roman" w:hAnsi="Times New Roman" w:cs="Times New Roman"/>
          <w:sz w:val="24"/>
        </w:rPr>
        <w:t xml:space="preserve">.: </w:t>
      </w:r>
      <w:r w:rsidR="00141CFA" w:rsidRPr="00141CFA">
        <w:rPr>
          <w:rFonts w:ascii="Times New Roman" w:hAnsi="Times New Roman" w:cs="Times New Roman"/>
          <w:sz w:val="24"/>
        </w:rPr>
        <w:t xml:space="preserve">767/1, </w:t>
      </w:r>
      <w:r w:rsidR="00E16FC4" w:rsidRPr="00E16FC4">
        <w:rPr>
          <w:rFonts w:ascii="Times New Roman" w:hAnsi="Times New Roman" w:cs="Times New Roman"/>
          <w:sz w:val="24"/>
        </w:rPr>
        <w:t>768</w:t>
      </w:r>
    </w:p>
    <w:p w14:paraId="72ECDA57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0381215D" w14:textId="77777777" w:rsidR="008012B5" w:rsidRPr="00927D41" w:rsidRDefault="00654C24" w:rsidP="00141CFA">
      <w:pPr>
        <w:pStyle w:val="Nadpis2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t projektové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dokumentace</w:t>
      </w:r>
    </w:p>
    <w:p w14:paraId="0BE993AD" w14:textId="27E336E3" w:rsidR="008012B5" w:rsidRPr="00927D41" w:rsidRDefault="00927D41" w:rsidP="00141CFA">
      <w:pPr>
        <w:pStyle w:val="Zkladntext"/>
        <w:spacing w:before="1"/>
        <w:ind w:right="109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Předmětem je vypracování projektové dokumentace </w:t>
      </w:r>
      <w:r w:rsidR="00BF5879">
        <w:rPr>
          <w:rFonts w:ascii="Times New Roman" w:hAnsi="Times New Roman" w:cs="Times New Roman"/>
          <w:sz w:val="24"/>
        </w:rPr>
        <w:t>jednostupňové – dokumentace pro stavební povolení, která bude současně využita jako dokumentac pro provedení stavby a zadávací dokumentace. Jde o r</w:t>
      </w:r>
      <w:r w:rsidRPr="00927D41">
        <w:rPr>
          <w:rFonts w:ascii="Times New Roman" w:hAnsi="Times New Roman" w:cs="Times New Roman"/>
          <w:sz w:val="24"/>
        </w:rPr>
        <w:t xml:space="preserve">ealizaci energetických úspor v bytovém domě č.p. 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152 </w:t>
      </w:r>
      <w:r w:rsidRPr="00927D41">
        <w:rPr>
          <w:rFonts w:ascii="Times New Roman" w:hAnsi="Times New Roman" w:cs="Times New Roman"/>
          <w:sz w:val="24"/>
        </w:rPr>
        <w:t xml:space="preserve">na ul. </w:t>
      </w:r>
      <w:r w:rsidR="00BF5879">
        <w:rPr>
          <w:rFonts w:ascii="Times New Roman" w:hAnsi="Times New Roman" w:cs="Times New Roman"/>
          <w:sz w:val="24"/>
        </w:rPr>
        <w:t>Jateční</w:t>
      </w:r>
      <w:r w:rsidRPr="00927D41">
        <w:rPr>
          <w:rFonts w:ascii="Times New Roman" w:hAnsi="Times New Roman" w:cs="Times New Roman"/>
          <w:sz w:val="24"/>
        </w:rPr>
        <w:t xml:space="preserve"> v Bohumíně, Nový Bohumín. Objekt s</w:t>
      </w:r>
      <w:r w:rsidR="001C4C15">
        <w:rPr>
          <w:rFonts w:ascii="Times New Roman" w:hAnsi="Times New Roman" w:cs="Times New Roman"/>
          <w:sz w:val="24"/>
        </w:rPr>
        <w:t>l</w:t>
      </w:r>
      <w:r w:rsidRPr="00927D41">
        <w:rPr>
          <w:rFonts w:ascii="Times New Roman" w:hAnsi="Times New Roman" w:cs="Times New Roman"/>
          <w:sz w:val="24"/>
        </w:rPr>
        <w:t>ouží jako bytov</w:t>
      </w:r>
      <w:r w:rsidR="00847019">
        <w:rPr>
          <w:rFonts w:ascii="Times New Roman" w:hAnsi="Times New Roman" w:cs="Times New Roman"/>
          <w:sz w:val="24"/>
        </w:rPr>
        <w:t>ý dům</w:t>
      </w:r>
      <w:r w:rsidRPr="00927D41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</w:t>
      </w:r>
    </w:p>
    <w:p w14:paraId="1AD311BE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2E5C5AD9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b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</w:t>
      </w:r>
      <w:r w:rsidRPr="00927D41">
        <w:rPr>
          <w:rFonts w:ascii="Times New Roman" w:hAnsi="Times New Roman" w:cs="Times New Roman"/>
          <w:b/>
          <w:spacing w:val="-1"/>
          <w:sz w:val="28"/>
        </w:rPr>
        <w:t xml:space="preserve"> </w:t>
      </w:r>
      <w:r w:rsidRPr="00927D41">
        <w:rPr>
          <w:rFonts w:ascii="Times New Roman" w:hAnsi="Times New Roman" w:cs="Times New Roman"/>
          <w:b/>
          <w:sz w:val="28"/>
        </w:rPr>
        <w:t>stavebníkovi</w:t>
      </w:r>
    </w:p>
    <w:p w14:paraId="281612D9" w14:textId="77777777" w:rsidR="00927D41" w:rsidRDefault="00927D41" w:rsidP="00847019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Město Bohumín, Masarykova 158, Nový Bohumín, 73581 Bohumín </w:t>
      </w:r>
    </w:p>
    <w:p w14:paraId="71DDC467" w14:textId="77777777" w:rsidR="008012B5" w:rsidRPr="00927D41" w:rsidRDefault="008012B5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63C49EC0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b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 zpracovateli projektové dokumentace</w:t>
      </w:r>
    </w:p>
    <w:p w14:paraId="090B04FE" w14:textId="77777777" w:rsidR="008012B5" w:rsidRPr="00927D41" w:rsidRDefault="00654C24" w:rsidP="00E16FC4">
      <w:pPr>
        <w:pStyle w:val="Zkladntext"/>
        <w:spacing w:line="237" w:lineRule="auto"/>
        <w:ind w:left="1701" w:right="5331" w:hanging="170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Zpracovatel </w:t>
      </w:r>
      <w:proofErr w:type="gramStart"/>
      <w:r w:rsidRPr="00927D41">
        <w:rPr>
          <w:rFonts w:ascii="Times New Roman" w:hAnsi="Times New Roman" w:cs="Times New Roman"/>
          <w:sz w:val="24"/>
        </w:rPr>
        <w:t>PD :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</w:t>
      </w:r>
      <w:r w:rsidR="00E16FC4" w:rsidRPr="00E16FC4">
        <w:rPr>
          <w:rFonts w:ascii="Times New Roman" w:hAnsi="Times New Roman" w:cs="Times New Roman"/>
          <w:sz w:val="24"/>
        </w:rPr>
        <w:t>BENUTA PRO s.r.o.</w:t>
      </w:r>
      <w:r w:rsidR="00E16FC4">
        <w:rPr>
          <w:rFonts w:ascii="Times New Roman" w:hAnsi="Times New Roman" w:cs="Times New Roman"/>
          <w:sz w:val="24"/>
        </w:rPr>
        <w:t xml:space="preserve">, </w:t>
      </w:r>
      <w:r w:rsidR="00E16FC4" w:rsidRPr="00E16FC4">
        <w:rPr>
          <w:rFonts w:ascii="Times New Roman" w:hAnsi="Times New Roman" w:cs="Times New Roman"/>
          <w:sz w:val="24"/>
        </w:rPr>
        <w:t>IČO 05643546</w:t>
      </w:r>
      <w:r w:rsidR="00E16FC4">
        <w:rPr>
          <w:rFonts w:ascii="Times New Roman" w:hAnsi="Times New Roman" w:cs="Times New Roman"/>
          <w:sz w:val="24"/>
        </w:rPr>
        <w:t xml:space="preserve">, </w:t>
      </w:r>
      <w:r w:rsidR="00E16FC4" w:rsidRPr="00E16FC4">
        <w:rPr>
          <w:rFonts w:ascii="Times New Roman" w:hAnsi="Times New Roman" w:cs="Times New Roman"/>
          <w:sz w:val="24"/>
        </w:rPr>
        <w:t>Okružní 988, Lutyně, 735 14 Orlová</w:t>
      </w:r>
    </w:p>
    <w:p w14:paraId="06CB4491" w14:textId="77777777" w:rsidR="008012B5" w:rsidRPr="00927D41" w:rsidRDefault="008012B5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3F121C4F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Zodpovědný </w:t>
      </w:r>
      <w:proofErr w:type="gramStart"/>
      <w:r w:rsidRPr="00927D41">
        <w:rPr>
          <w:rFonts w:ascii="Times New Roman" w:hAnsi="Times New Roman" w:cs="Times New Roman"/>
          <w:sz w:val="24"/>
        </w:rPr>
        <w:t>projektant :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Ing. Tomáš Pacola</w:t>
      </w:r>
    </w:p>
    <w:p w14:paraId="34D4CDEE" w14:textId="77777777" w:rsidR="008012B5" w:rsidRPr="00927D41" w:rsidRDefault="00654C24" w:rsidP="00141CFA">
      <w:pPr>
        <w:pStyle w:val="Zkladntext"/>
        <w:ind w:right="27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Číslo v seznamu ČKAIT: 1101024 – Autorizovaný inženýr pro pozemní stavby</w:t>
      </w:r>
    </w:p>
    <w:p w14:paraId="62ECE505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351AEE8C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spacing w:before="0"/>
        <w:ind w:left="0" w:firstLine="0"/>
        <w:rPr>
          <w:rFonts w:ascii="Times New Roman" w:hAnsi="Times New Roman" w:cs="Times New Roman"/>
          <w:b w:val="0"/>
          <w:i w:val="0"/>
          <w:sz w:val="32"/>
        </w:rPr>
      </w:pPr>
      <w:r w:rsidRPr="00927D41">
        <w:rPr>
          <w:rFonts w:ascii="Times New Roman" w:hAnsi="Times New Roman" w:cs="Times New Roman"/>
          <w:sz w:val="32"/>
        </w:rPr>
        <w:t>Seznam vstupních</w:t>
      </w:r>
      <w:r w:rsidRPr="00927D41">
        <w:rPr>
          <w:rFonts w:ascii="Times New Roman" w:hAnsi="Times New Roman" w:cs="Times New Roman"/>
          <w:spacing w:val="-2"/>
          <w:sz w:val="32"/>
        </w:rPr>
        <w:t xml:space="preserve"> </w:t>
      </w:r>
      <w:r w:rsidRPr="00927D41">
        <w:rPr>
          <w:rFonts w:ascii="Times New Roman" w:hAnsi="Times New Roman" w:cs="Times New Roman"/>
          <w:sz w:val="32"/>
        </w:rPr>
        <w:t>podklad</w:t>
      </w:r>
      <w:r w:rsidRPr="00927D41">
        <w:rPr>
          <w:rFonts w:ascii="Times New Roman" w:hAnsi="Times New Roman" w:cs="Times New Roman"/>
          <w:b w:val="0"/>
          <w:i w:val="0"/>
          <w:sz w:val="32"/>
        </w:rPr>
        <w:t>ů</w:t>
      </w:r>
    </w:p>
    <w:p w14:paraId="653E42C1" w14:textId="77777777" w:rsidR="008012B5" w:rsidRDefault="00654C24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  <w:r w:rsidRPr="00BF5879">
        <w:rPr>
          <w:rFonts w:ascii="Times New Roman" w:hAnsi="Times New Roman" w:cs="Times New Roman"/>
          <w:sz w:val="24"/>
        </w:rPr>
        <w:t xml:space="preserve">Projektová dokumentace byla zpracována na základě </w:t>
      </w:r>
      <w:r w:rsidR="00BF5879" w:rsidRPr="00BF5879">
        <w:rPr>
          <w:rFonts w:ascii="Times New Roman" w:hAnsi="Times New Roman" w:cs="Times New Roman"/>
          <w:sz w:val="24"/>
        </w:rPr>
        <w:t xml:space="preserve">výzvy Města Bohumín </w:t>
      </w:r>
      <w:r w:rsidRPr="00BF5879">
        <w:rPr>
          <w:rFonts w:ascii="Times New Roman" w:hAnsi="Times New Roman" w:cs="Times New Roman"/>
          <w:sz w:val="24"/>
        </w:rPr>
        <w:t>MU</w:t>
      </w:r>
      <w:r w:rsidR="00BF5879">
        <w:rPr>
          <w:rFonts w:ascii="Times New Roman" w:hAnsi="Times New Roman" w:cs="Times New Roman"/>
          <w:sz w:val="24"/>
        </w:rPr>
        <w:t>BO/32886/2018/INV/PaJ ze dne 14.8.2018</w:t>
      </w:r>
      <w:r w:rsidRPr="00BF5879">
        <w:rPr>
          <w:rFonts w:ascii="Times New Roman" w:hAnsi="Times New Roman" w:cs="Times New Roman"/>
          <w:sz w:val="24"/>
        </w:rPr>
        <w:t>. Ve výzvě je uveden rozsah zpracování projektové dokumentace (dále jen PD) a potřebné doklady k vydání stavebního povolení. Při zpracování PD současného stavu objektu se vycházelo z originální PD a pořízených fotografií z místa stavby. Před zpracováním PD došlo k vizuální prohlídce stavby. Došlo k poptání vlastníků technické infrastruktury, aby poskytly veškeré dokumenty uložení inženýrských sítí.</w:t>
      </w:r>
    </w:p>
    <w:p w14:paraId="2093D469" w14:textId="77777777" w:rsidR="004A6E86" w:rsidRDefault="004A6E86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</w:p>
    <w:p w14:paraId="62488201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t>Údaje o území</w:t>
      </w:r>
    </w:p>
    <w:p w14:paraId="12B0539B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rozsah 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ešeného</w:t>
      </w:r>
      <w:r w:rsidRPr="00927D41">
        <w:rPr>
          <w:rFonts w:ascii="Times New Roman" w:hAnsi="Times New Roman" w:cs="Times New Roman"/>
          <w:spacing w:val="-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území</w:t>
      </w:r>
    </w:p>
    <w:p w14:paraId="118422B9" w14:textId="77777777" w:rsidR="00927D41" w:rsidRPr="00C70282" w:rsidRDefault="00927D41" w:rsidP="00141CFA">
      <w:pPr>
        <w:pStyle w:val="Zkladntext"/>
        <w:ind w:right="107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Stavební pozemek se nachází v obci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Bohumín – Nový Bohumín, </w:t>
      </w:r>
      <w:r w:rsidR="00BF5879">
        <w:rPr>
          <w:rFonts w:ascii="Times New Roman" w:hAnsi="Times New Roman" w:cs="Times New Roman"/>
          <w:sz w:val="24"/>
          <w:szCs w:val="24"/>
          <w:lang w:val="cs-CZ"/>
        </w:rPr>
        <w:t>v okrajové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části. </w:t>
      </w:r>
      <w:proofErr w:type="gramStart"/>
      <w:r w:rsidR="005C1DCF">
        <w:rPr>
          <w:rFonts w:ascii="Times New Roman" w:hAnsi="Times New Roman" w:cs="Times New Roman"/>
          <w:sz w:val="24"/>
          <w:szCs w:val="24"/>
          <w:lang w:val="cs-CZ"/>
        </w:rPr>
        <w:t>Pozemky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na kterém se </w:t>
      </w:r>
      <w:r>
        <w:rPr>
          <w:rFonts w:ascii="Times New Roman" w:hAnsi="Times New Roman" w:cs="Times New Roman"/>
          <w:sz w:val="24"/>
          <w:szCs w:val="24"/>
          <w:lang w:val="cs-CZ"/>
        </w:rPr>
        <w:t>bytov</w:t>
      </w:r>
      <w:r w:rsidR="00847019">
        <w:rPr>
          <w:rFonts w:ascii="Times New Roman" w:hAnsi="Times New Roman" w:cs="Times New Roman"/>
          <w:sz w:val="24"/>
          <w:szCs w:val="24"/>
          <w:lang w:val="cs-CZ"/>
        </w:rPr>
        <w:t>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d</w:t>
      </w:r>
      <w:r w:rsidR="00847019">
        <w:rPr>
          <w:rFonts w:ascii="Times New Roman" w:hAnsi="Times New Roman" w:cs="Times New Roman"/>
          <w:sz w:val="24"/>
          <w:szCs w:val="24"/>
          <w:lang w:val="cs-CZ"/>
        </w:rPr>
        <w:t>ům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č.p. 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152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nachází jsou rovinaté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Stavby jsou napojeny na místní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pozemní komunikaci na ulici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Jateční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. </w:t>
      </w:r>
    </w:p>
    <w:p w14:paraId="1534DCA4" w14:textId="77777777" w:rsidR="00927D41" w:rsidRPr="00C70282" w:rsidRDefault="00927D41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pozemcích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 xml:space="preserve">okolo objektu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se nachází vysoká i nízká zeleň, nikoli ale bezprostředně u objektu. Podle povrchových znaků se na pozemku a v jeho okolí nacházejí inženýrské </w:t>
      </w:r>
      <w:proofErr w:type="gramStart"/>
      <w:r w:rsidRPr="00C70282">
        <w:rPr>
          <w:rFonts w:ascii="Times New Roman" w:hAnsi="Times New Roman" w:cs="Times New Roman"/>
          <w:sz w:val="24"/>
          <w:szCs w:val="24"/>
          <w:lang w:val="cs-CZ"/>
        </w:rPr>
        <w:t>sítě  a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přípojky. Podle dostupných informací však stavba nezasáhne do stávajících inženýrských sítí, přípojek, zpevněných ploch a zeleně. Je třeba ale dávat pozor u výkopu, které budou probíhat v rámci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lastRenderedPageBreak/>
        <w:t>o</w:t>
      </w:r>
      <w:r w:rsidR="00847019">
        <w:rPr>
          <w:rFonts w:ascii="Times New Roman" w:hAnsi="Times New Roman" w:cs="Times New Roman"/>
          <w:sz w:val="24"/>
          <w:szCs w:val="24"/>
          <w:lang w:val="cs-CZ"/>
        </w:rPr>
        <w:t>b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kopání objektu a zateplení soklové části, protože inženýrské sítě samozřejmě vedou do objekt</w:t>
      </w:r>
      <w:r w:rsidR="00847019">
        <w:rPr>
          <w:rFonts w:ascii="Times New Roman" w:hAnsi="Times New Roman" w:cs="Times New Roman"/>
          <w:sz w:val="24"/>
          <w:szCs w:val="24"/>
          <w:lang w:val="cs-CZ"/>
        </w:rPr>
        <w:t>u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847019">
        <w:rPr>
          <w:rFonts w:ascii="Times New Roman" w:hAnsi="Times New Roman" w:cs="Times New Roman"/>
          <w:sz w:val="24"/>
          <w:szCs w:val="24"/>
          <w:lang w:val="cs-CZ"/>
        </w:rPr>
        <w:t>bytového</w:t>
      </w:r>
      <w:r w:rsidRPr="00C70282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dom</w:t>
      </w:r>
      <w:r w:rsidR="00847019">
        <w:rPr>
          <w:rFonts w:ascii="Times New Roman" w:hAnsi="Times New Roman" w:cs="Times New Roman"/>
          <w:sz w:val="24"/>
          <w:szCs w:val="24"/>
          <w:lang w:val="cs-CZ"/>
        </w:rPr>
        <w:t>u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.</w:t>
      </w:r>
    </w:p>
    <w:p w14:paraId="2801335B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spacing w:before="182"/>
        <w:ind w:left="0" w:right="112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ochran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území podle jiných právních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i</w:t>
      </w:r>
      <w:r w:rsidRPr="00927D41">
        <w:rPr>
          <w:rFonts w:ascii="Times New Roman" w:hAnsi="Times New Roman" w:cs="Times New Roman"/>
          <w:sz w:val="24"/>
        </w:rPr>
        <w:t xml:space="preserve"> (památková rezervace, památková zóna, zvlášt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chrán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né území, záplavové území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511BF13D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Pozemky se nenachází v památkové zóně či rezervaci.</w:t>
      </w:r>
    </w:p>
    <w:p w14:paraId="3802A06E" w14:textId="77777777" w:rsidR="004935DD" w:rsidRDefault="004935DD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Pozemky se nachází z hlediska záplav v zóně </w:t>
      </w:r>
      <w:r w:rsidRPr="003443B5">
        <w:rPr>
          <w:rFonts w:ascii="Times New Roman" w:hAnsi="Times New Roman" w:cs="Times New Roman"/>
          <w:sz w:val="24"/>
          <w:szCs w:val="24"/>
          <w:lang w:val="cs-CZ"/>
        </w:rPr>
        <w:t>2 - zóna s nízkým rizikem po</w:t>
      </w:r>
      <w:r>
        <w:rPr>
          <w:rFonts w:ascii="Times New Roman" w:hAnsi="Times New Roman" w:cs="Times New Roman"/>
          <w:sz w:val="24"/>
          <w:szCs w:val="24"/>
          <w:lang w:val="cs-CZ"/>
        </w:rPr>
        <w:t>vodně (území tzv. stoleté vody).</w:t>
      </w:r>
    </w:p>
    <w:p w14:paraId="57D16BAF" w14:textId="77777777" w:rsidR="00C06451" w:rsidRDefault="00C06451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181CFC9B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odtokových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rech</w:t>
      </w:r>
    </w:p>
    <w:p w14:paraId="2B138C98" w14:textId="77777777" w:rsidR="008012B5" w:rsidRPr="00927D41" w:rsidRDefault="00654C24" w:rsidP="00141CFA">
      <w:pPr>
        <w:pStyle w:val="Zkladntext"/>
        <w:ind w:right="20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Odvedení srážkových v</w:t>
      </w:r>
      <w:r w:rsidR="00141CFA">
        <w:rPr>
          <w:rFonts w:ascii="Times New Roman" w:hAnsi="Times New Roman" w:cs="Times New Roman"/>
          <w:sz w:val="24"/>
        </w:rPr>
        <w:t xml:space="preserve">od z hlavní střechy domu </w:t>
      </w:r>
      <w:r w:rsidRPr="00927D41">
        <w:rPr>
          <w:rFonts w:ascii="Times New Roman" w:hAnsi="Times New Roman" w:cs="Times New Roman"/>
          <w:sz w:val="24"/>
        </w:rPr>
        <w:t>bude ponecháno stávajících. Tvar střechy i vyspádování zůstane ponecháno a taktéž nedojde ke změně počtu střešních vpustí apod. Dešťové vody z největší střešní plochy budou i po revitalizaci odvedeny do stávajícího systému, který je funkční.</w:t>
      </w:r>
    </w:p>
    <w:p w14:paraId="2805653B" w14:textId="77777777" w:rsidR="004935DD" w:rsidRDefault="004935DD" w:rsidP="00141CFA">
      <w:pPr>
        <w:pStyle w:val="Zkladntext"/>
        <w:spacing w:before="1"/>
        <w:ind w:right="204"/>
        <w:rPr>
          <w:rFonts w:ascii="Times New Roman" w:hAnsi="Times New Roman" w:cs="Times New Roman"/>
          <w:sz w:val="24"/>
        </w:rPr>
      </w:pPr>
    </w:p>
    <w:p w14:paraId="7209633E" w14:textId="77777777" w:rsidR="008012B5" w:rsidRPr="004935DD" w:rsidRDefault="00654C24" w:rsidP="00141CFA">
      <w:pPr>
        <w:pStyle w:val="Zkladntext"/>
        <w:numPr>
          <w:ilvl w:val="0"/>
          <w:numId w:val="6"/>
        </w:numPr>
        <w:spacing w:before="1"/>
        <w:ind w:left="0" w:right="204" w:firstLine="0"/>
        <w:rPr>
          <w:rFonts w:ascii="Times New Roman" w:hAnsi="Times New Roman" w:cs="Times New Roman"/>
          <w:b/>
          <w:sz w:val="24"/>
        </w:rPr>
      </w:pPr>
      <w:r w:rsidRPr="004935DD">
        <w:rPr>
          <w:rFonts w:ascii="Times New Roman" w:hAnsi="Times New Roman" w:cs="Times New Roman"/>
          <w:b/>
          <w:sz w:val="24"/>
        </w:rPr>
        <w:t>údaje o souladu s územně plánovací dokumentací, nebylo-li vydáno územní rozhodnutí nebo územní opatření, popřípadě nebyl-li vydán územní</w:t>
      </w:r>
      <w:r w:rsidRPr="004935DD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4935DD">
        <w:rPr>
          <w:rFonts w:ascii="Times New Roman" w:hAnsi="Times New Roman" w:cs="Times New Roman"/>
          <w:b/>
          <w:sz w:val="24"/>
        </w:rPr>
        <w:t>souhlas</w:t>
      </w:r>
    </w:p>
    <w:p w14:paraId="6D31476B" w14:textId="77777777" w:rsidR="008012B5" w:rsidRPr="00927D41" w:rsidRDefault="00654C24" w:rsidP="00141CFA">
      <w:pPr>
        <w:pStyle w:val="Zkladntext"/>
        <w:spacing w:before="1"/>
        <w:ind w:right="32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Tento odstavec není předmětem projektové dokumentace. Jedná se o realizaci energetických úspor na již stojícím objektu.</w:t>
      </w:r>
    </w:p>
    <w:p w14:paraId="168DC47E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57B7C98C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right="218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souladu s územním rozhodnutím nebo ve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ejnoprávní smlouvou územní rozhodnutí nahrazující anebo územním souhlasem, pop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ípad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 regula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ním plánem v rozsahu, ve kterém nahrazuje územní rozhodnutí, a v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ípad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stavebních úprav podmi</w:t>
      </w:r>
      <w:r w:rsidRPr="00927D41">
        <w:rPr>
          <w:rFonts w:ascii="Times New Roman" w:hAnsi="Times New Roman" w:cs="Times New Roman"/>
          <w:b w:val="0"/>
          <w:sz w:val="24"/>
        </w:rPr>
        <w:t>ň</w:t>
      </w:r>
      <w:r w:rsidRPr="00927D41">
        <w:rPr>
          <w:rFonts w:ascii="Times New Roman" w:hAnsi="Times New Roman" w:cs="Times New Roman"/>
          <w:sz w:val="24"/>
        </w:rPr>
        <w:t>ujících zm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nu v užívání stavby údaje o jejím souladu s územn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plánovací</w:t>
      </w:r>
      <w:r w:rsidRPr="00927D41">
        <w:rPr>
          <w:rFonts w:ascii="Times New Roman" w:hAnsi="Times New Roman" w:cs="Times New Roman"/>
          <w:spacing w:val="-1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dokumentací</w:t>
      </w:r>
    </w:p>
    <w:p w14:paraId="40BBED68" w14:textId="77777777" w:rsidR="008012B5" w:rsidRDefault="00654C24" w:rsidP="00141CFA">
      <w:pPr>
        <w:pStyle w:val="Zkladntext"/>
        <w:spacing w:before="1" w:line="237" w:lineRule="auto"/>
        <w:ind w:right="32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Tento odstavec není předmětem projektové dokumentace. Jedná se o realizaci energetických úspor na již stojícím objektu.</w:t>
      </w:r>
    </w:p>
    <w:p w14:paraId="048F77B1" w14:textId="77777777" w:rsidR="00847019" w:rsidRPr="00927D41" w:rsidRDefault="00847019" w:rsidP="00141CFA">
      <w:pPr>
        <w:pStyle w:val="Zkladntext"/>
        <w:spacing w:before="1" w:line="237" w:lineRule="auto"/>
        <w:ind w:right="326"/>
        <w:rPr>
          <w:rFonts w:ascii="Times New Roman" w:hAnsi="Times New Roman" w:cs="Times New Roman"/>
          <w:sz w:val="24"/>
        </w:rPr>
      </w:pPr>
    </w:p>
    <w:p w14:paraId="0EEF6AAA" w14:textId="77777777" w:rsidR="00847019" w:rsidRPr="00463141" w:rsidRDefault="00847019" w:rsidP="00847019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right="218" w:hanging="116"/>
        <w:rPr>
          <w:rFonts w:ascii="Times New Roman" w:hAnsi="Times New Roman" w:cs="Times New Roman"/>
          <w:bCs w:val="0"/>
          <w:sz w:val="24"/>
          <w:szCs w:val="22"/>
        </w:rPr>
      </w:pPr>
      <w:r w:rsidRPr="00463141">
        <w:rPr>
          <w:rFonts w:ascii="Times New Roman" w:hAnsi="Times New Roman" w:cs="Times New Roman"/>
          <w:bCs w:val="0"/>
          <w:sz w:val="24"/>
          <w:szCs w:val="22"/>
        </w:rPr>
        <w:t>údaje o splnění požadavků dotčených orgánů</w:t>
      </w:r>
    </w:p>
    <w:p w14:paraId="4BB48E28" w14:textId="77777777" w:rsidR="00DD7158" w:rsidRPr="00086A1E" w:rsidRDefault="00DD7158" w:rsidP="00DD715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Městský úřad Bohumín</w:t>
      </w:r>
      <w:r w:rsidRPr="00086A1E">
        <w:rPr>
          <w:rFonts w:ascii="Times New Roman" w:hAnsi="Times New Roman" w:cs="Times New Roman"/>
          <w:sz w:val="24"/>
        </w:rPr>
        <w:t xml:space="preserve"> </w:t>
      </w:r>
      <w:r w:rsidRPr="00601B90">
        <w:rPr>
          <w:rFonts w:ascii="Times New Roman" w:hAnsi="Times New Roman" w:cs="Times New Roman"/>
          <w:sz w:val="24"/>
        </w:rPr>
        <w:t xml:space="preserve">vydal dne </w:t>
      </w:r>
      <w:r>
        <w:rPr>
          <w:rFonts w:ascii="Times New Roman" w:hAnsi="Times New Roman" w:cs="Times New Roman"/>
          <w:sz w:val="24"/>
        </w:rPr>
        <w:t>5</w:t>
      </w:r>
      <w:r w:rsidRPr="00601B90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</w:t>
      </w:r>
      <w:r w:rsidRPr="00601B90">
        <w:rPr>
          <w:rFonts w:ascii="Times New Roman" w:hAnsi="Times New Roman" w:cs="Times New Roman"/>
          <w:sz w:val="24"/>
        </w:rPr>
        <w:t xml:space="preserve">2.2018 ke stavbě koordinované závazné stanovisko </w:t>
      </w:r>
      <w:r>
        <w:rPr>
          <w:rFonts w:ascii="Times New Roman" w:hAnsi="Times New Roman" w:cs="Times New Roman"/>
          <w:sz w:val="24"/>
        </w:rPr>
        <w:t>Sp. zn</w:t>
      </w:r>
      <w:r w:rsidRPr="00601B90">
        <w:rPr>
          <w:rFonts w:ascii="Times New Roman" w:hAnsi="Times New Roman" w:cs="Times New Roman"/>
          <w:sz w:val="24"/>
        </w:rPr>
        <w:t>. MUBO/</w:t>
      </w:r>
      <w:r>
        <w:rPr>
          <w:rFonts w:ascii="Times New Roman" w:hAnsi="Times New Roman" w:cs="Times New Roman"/>
          <w:sz w:val="24"/>
        </w:rPr>
        <w:t>45253</w:t>
      </w:r>
      <w:r w:rsidRPr="00601B90">
        <w:rPr>
          <w:rFonts w:ascii="Times New Roman" w:hAnsi="Times New Roman" w:cs="Times New Roman"/>
          <w:sz w:val="24"/>
        </w:rPr>
        <w:t>/2018</w:t>
      </w:r>
      <w:r>
        <w:rPr>
          <w:rFonts w:ascii="Times New Roman" w:hAnsi="Times New Roman" w:cs="Times New Roman"/>
          <w:sz w:val="24"/>
        </w:rPr>
        <w:t>/STAV/Re</w:t>
      </w:r>
      <w:r w:rsidRPr="00601B90">
        <w:rPr>
          <w:rFonts w:ascii="Times New Roman" w:hAnsi="Times New Roman" w:cs="Times New Roman"/>
          <w:sz w:val="24"/>
        </w:rPr>
        <w:t>.</w:t>
      </w:r>
    </w:p>
    <w:p w14:paraId="68BE6693" w14:textId="77777777" w:rsidR="00DD7158" w:rsidRDefault="00DD7158" w:rsidP="00DD7158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</w:rPr>
        <w:t xml:space="preserve">  Požadavky odborů byly zapracovány do projektové dokumentace.</w:t>
      </w:r>
    </w:p>
    <w:p w14:paraId="6B7211A2" w14:textId="77777777" w:rsidR="00DD7158" w:rsidRPr="00086A1E" w:rsidRDefault="00DD7158" w:rsidP="00DD715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121B53D6" w14:textId="77777777" w:rsidR="00DD7158" w:rsidRDefault="00DD7158" w:rsidP="00DD7158">
      <w:pPr>
        <w:pStyle w:val="Default"/>
      </w:pPr>
      <w:r>
        <w:rPr>
          <w:b/>
          <w:color w:val="auto"/>
          <w:szCs w:val="20"/>
        </w:rPr>
        <w:t xml:space="preserve">  </w:t>
      </w:r>
      <w:r w:rsidRPr="00EC6FE5">
        <w:rPr>
          <w:b/>
          <w:color w:val="auto"/>
          <w:szCs w:val="20"/>
        </w:rPr>
        <w:t>Krajská hygienická stanice MS kraje, Karviná</w:t>
      </w:r>
      <w:r w:rsidRPr="00086A1E">
        <w:rPr>
          <w:color w:val="auto"/>
          <w:szCs w:val="20"/>
        </w:rPr>
        <w:t xml:space="preserve"> došla ve svém vyjádření č. j</w:t>
      </w:r>
      <w:r w:rsidRPr="00EC6FE5">
        <w:t xml:space="preserve"> </w:t>
      </w:r>
    </w:p>
    <w:p w14:paraId="3D6C0671" w14:textId="77777777" w:rsidR="00DD7158" w:rsidRDefault="00DD7158" w:rsidP="00DD715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>
        <w:t xml:space="preserve"> </w:t>
      </w:r>
      <w:r w:rsidRPr="00EC6FE5">
        <w:rPr>
          <w:rFonts w:ascii="Times New Roman" w:hAnsi="Times New Roman" w:cs="Times New Roman"/>
          <w:sz w:val="24"/>
        </w:rPr>
        <w:t xml:space="preserve">KHSMS </w:t>
      </w:r>
      <w:r>
        <w:rPr>
          <w:rFonts w:ascii="Times New Roman" w:hAnsi="Times New Roman" w:cs="Times New Roman"/>
          <w:sz w:val="24"/>
        </w:rPr>
        <w:t>60223</w:t>
      </w:r>
      <w:r w:rsidRPr="00EC6FE5">
        <w:rPr>
          <w:rFonts w:ascii="Times New Roman" w:hAnsi="Times New Roman" w:cs="Times New Roman"/>
          <w:sz w:val="24"/>
        </w:rPr>
        <w:t>/2018/KA/HOK</w:t>
      </w:r>
      <w:r>
        <w:t xml:space="preserve"> </w:t>
      </w:r>
      <w:r w:rsidRPr="00086A1E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6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125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k závěru, že v uvedené věci nejsou dotčeny zájmy jím chráněné</w:t>
      </w:r>
      <w:r>
        <w:rPr>
          <w:rFonts w:ascii="Times New Roman" w:hAnsi="Times New Roman" w:cs="Times New Roman"/>
          <w:sz w:val="24"/>
        </w:rPr>
        <w:t xml:space="preserve"> a závazné stanovisko tímto nevydává.</w:t>
      </w:r>
    </w:p>
    <w:p w14:paraId="744004C0" w14:textId="77777777" w:rsidR="00DD7158" w:rsidRPr="00086A1E" w:rsidRDefault="00DD7158" w:rsidP="00DD715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57032293" w14:textId="779C45F7" w:rsidR="00DD7158" w:rsidRDefault="00DD7158" w:rsidP="00DD715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Hasičský záchranný sbor MS kraje, Karviná</w:t>
      </w:r>
      <w:r w:rsidRPr="00086A1E">
        <w:rPr>
          <w:rFonts w:ascii="Times New Roman" w:hAnsi="Times New Roman" w:cs="Times New Roman"/>
          <w:sz w:val="24"/>
        </w:rPr>
        <w:t xml:space="preserve"> vydal dne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pod č. j. HSOS-</w:t>
      </w:r>
      <w:r>
        <w:rPr>
          <w:rFonts w:ascii="Times New Roman" w:hAnsi="Times New Roman" w:cs="Times New Roman"/>
          <w:sz w:val="24"/>
        </w:rPr>
        <w:t>11107</w:t>
      </w:r>
      <w:r w:rsidRPr="00086A1E">
        <w:rPr>
          <w:rFonts w:ascii="Times New Roman" w:hAnsi="Times New Roman" w:cs="Times New Roman"/>
          <w:sz w:val="24"/>
        </w:rPr>
        <w:t>-2/201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závazné souhlasné stanovisko</w:t>
      </w:r>
      <w:r>
        <w:rPr>
          <w:rFonts w:ascii="Times New Roman" w:hAnsi="Times New Roman" w:cs="Times New Roman"/>
          <w:sz w:val="24"/>
        </w:rPr>
        <w:t>, bez připomínek.</w:t>
      </w:r>
    </w:p>
    <w:p w14:paraId="2E523FBD" w14:textId="77777777" w:rsidR="00DD7158" w:rsidRPr="00086A1E" w:rsidRDefault="00DD7158" w:rsidP="00DD715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24640370" w14:textId="77777777" w:rsidR="00DD7158" w:rsidRPr="00927D41" w:rsidRDefault="00DD7158" w:rsidP="00DD7158">
      <w:pPr>
        <w:pStyle w:val="Nadpis2"/>
        <w:spacing w:before="70"/>
        <w:ind w:left="116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Ke stavb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se vyjád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ili i vlastníci technické infrastruktury</w:t>
      </w:r>
      <w:r>
        <w:rPr>
          <w:rFonts w:ascii="Times New Roman" w:hAnsi="Times New Roman" w:cs="Times New Roman"/>
          <w:sz w:val="24"/>
        </w:rPr>
        <w:t>:</w:t>
      </w:r>
    </w:p>
    <w:p w14:paraId="2BE4A7FF" w14:textId="77777777" w:rsidR="00DD7158" w:rsidRPr="00EC6FE5" w:rsidRDefault="00DD7158" w:rsidP="00DD7158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 xml:space="preserve">GridServices, s.r.o. </w:t>
      </w:r>
      <w:r w:rsidRPr="00EC6FE5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28</w:t>
      </w:r>
      <w:r w:rsidRPr="00EC6FE5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EC6FE5">
        <w:rPr>
          <w:rFonts w:ascii="Times New Roman" w:hAnsi="Times New Roman" w:cs="Times New Roman"/>
          <w:sz w:val="24"/>
        </w:rPr>
        <w:t>.2018 pod značkou 500</w:t>
      </w:r>
      <w:r>
        <w:rPr>
          <w:rFonts w:ascii="Times New Roman" w:hAnsi="Times New Roman" w:cs="Times New Roman"/>
          <w:sz w:val="24"/>
        </w:rPr>
        <w:t>1826966</w:t>
      </w:r>
      <w:r w:rsidRPr="00EC6FE5">
        <w:rPr>
          <w:rFonts w:ascii="Times New Roman" w:hAnsi="Times New Roman" w:cs="Times New Roman"/>
          <w:sz w:val="24"/>
        </w:rPr>
        <w:t>– souhlasí se stavbou v rozsahu území dle vyznačené přílohy.</w:t>
      </w:r>
    </w:p>
    <w:p w14:paraId="7E0D9FF9" w14:textId="77777777" w:rsidR="00DD7158" w:rsidRPr="004935DD" w:rsidRDefault="00DD7158" w:rsidP="00DD7158">
      <w:pPr>
        <w:pStyle w:val="Zkladntext"/>
        <w:spacing w:before="8"/>
        <w:rPr>
          <w:rFonts w:ascii="Times New Roman" w:hAnsi="Times New Roman" w:cs="Times New Roman"/>
          <w:strike/>
          <w:sz w:val="22"/>
          <w:highlight w:val="yellow"/>
        </w:rPr>
      </w:pPr>
    </w:p>
    <w:p w14:paraId="6BBF1874" w14:textId="77777777" w:rsidR="00DD7158" w:rsidRPr="00544856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b/>
          <w:sz w:val="24"/>
        </w:rPr>
        <w:t>SmVaK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1.2018pod značkou 9773/V00</w:t>
      </w:r>
      <w:r>
        <w:rPr>
          <w:rFonts w:ascii="Times New Roman" w:hAnsi="Times New Roman" w:cs="Times New Roman"/>
          <w:sz w:val="24"/>
        </w:rPr>
        <w:t>29574</w:t>
      </w:r>
      <w:r w:rsidRPr="00544856">
        <w:rPr>
          <w:rFonts w:ascii="Times New Roman" w:hAnsi="Times New Roman" w:cs="Times New Roman"/>
          <w:sz w:val="24"/>
        </w:rPr>
        <w:t>/2018/VY – souhlasí se stavbou za dodržení podmínek:</w:t>
      </w:r>
    </w:p>
    <w:p w14:paraId="1D1A03DE" w14:textId="77777777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sz w:val="24"/>
        </w:rPr>
        <w:t>-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</w:t>
      </w:r>
      <w:r>
        <w:rPr>
          <w:rFonts w:ascii="Times New Roman" w:hAnsi="Times New Roman" w:cs="Times New Roman"/>
          <w:sz w:val="24"/>
        </w:rPr>
        <w:t>tavebník zabezpečí vytýčení zařízení</w:t>
      </w:r>
    </w:p>
    <w:p w14:paraId="0A131A84" w14:textId="77777777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zařízení staveniště bude situováno mimo ochranné pásmo SmVaK</w:t>
      </w:r>
    </w:p>
    <w:p w14:paraId="19ECFCA4" w14:textId="77777777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 dobu provádění stavebních prací budou dostupnéovládací armatury vodovodní sítě</w:t>
      </w:r>
    </w:p>
    <w:p w14:paraId="33A4EC61" w14:textId="77777777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SmVaK nebudou zřizovány skládky materiálu, zeminy apod.</w:t>
      </w:r>
    </w:p>
    <w:p w14:paraId="590D260B" w14:textId="77777777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poškození zařízení bude neprodleně oznámeno na poruchovou linku SmVaK, 800292300</w:t>
      </w:r>
    </w:p>
    <w:p w14:paraId="14942F69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 w:rsidRPr="00291F65">
        <w:rPr>
          <w:rFonts w:ascii="Times New Roman" w:hAnsi="Times New Roman" w:cs="Times New Roman"/>
          <w:b/>
          <w:sz w:val="24"/>
        </w:rPr>
        <w:lastRenderedPageBreak/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Distribuce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20. 11.2018, zn. 1101398720 </w:t>
      </w:r>
      <w:r w:rsidRPr="00544856">
        <w:rPr>
          <w:rFonts w:ascii="Times New Roman" w:hAnsi="Times New Roman" w:cs="Times New Roman"/>
          <w:sz w:val="24"/>
        </w:rPr>
        <w:t>se stavbou souhlasí</w:t>
      </w:r>
      <w:r>
        <w:rPr>
          <w:rFonts w:ascii="Times New Roman" w:hAnsi="Times New Roman" w:cs="Times New Roman"/>
          <w:sz w:val="24"/>
        </w:rPr>
        <w:t xml:space="preserve"> a požadují:</w:t>
      </w:r>
    </w:p>
    <w:p w14:paraId="13EB99DA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stávajícího kabelového vedení 1,0m od krajního kabelu na každou stranu</w:t>
      </w:r>
    </w:p>
    <w:p w14:paraId="5079F758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výkopové práce v OP provádět po prokazatelném vytýčení kabelového vedení</w:t>
      </w:r>
    </w:p>
    <w:p w14:paraId="7212B8D1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při dotčení přípojkových skříní HDS a přípojek NN, je nutno požádat o provedení přeložky distribučního zařízení</w:t>
      </w:r>
    </w:p>
    <w:p w14:paraId="53491F90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před zahájením stavby je nutné podat “Žádost o udělení souhlasu s činností v ochranném pásmu zařízení distribuční soustavy” dle §46, odst. 11 zákona č. 458/ 2000Sb., která bude udělena na zhotovitele stavby.</w:t>
      </w:r>
    </w:p>
    <w:p w14:paraId="374CB80C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</w:p>
    <w:p w14:paraId="153D6AF2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Teplárenská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15. 11.2018, požadují:</w:t>
      </w:r>
    </w:p>
    <w:p w14:paraId="703C7D6F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v místě křížení s rozvody v majetku </w:t>
      </w:r>
      <w:r w:rsidRPr="00E23621">
        <w:rPr>
          <w:rFonts w:ascii="Times New Roman" w:hAnsi="Times New Roman" w:cs="Times New Roman"/>
          <w:sz w:val="24"/>
        </w:rPr>
        <w:t>ČEZ Teplárenská</w:t>
      </w:r>
      <w:r>
        <w:rPr>
          <w:rFonts w:ascii="Times New Roman" w:hAnsi="Times New Roman" w:cs="Times New Roman"/>
          <w:sz w:val="24"/>
        </w:rPr>
        <w:t>, byly výkopové práce prováděny ručně a vše bylo v souladu s ČSN 73 6005.</w:t>
      </w:r>
    </w:p>
    <w:p w14:paraId="5BA4FC04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horkovodu 2,5 m od okraje potrubí (zařízení)</w:t>
      </w:r>
    </w:p>
    <w:p w14:paraId="6365067C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nelze zřizovat deponie ani skládky materiálu a umísťovat objekty zařízení staveniště</w:t>
      </w:r>
    </w:p>
    <w:p w14:paraId="35B6A581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místě uložení potrubí není možno pojíždět těžkými stavebními mechanizmy</w:t>
      </w:r>
    </w:p>
    <w:p w14:paraId="3AF81344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</w:p>
    <w:p w14:paraId="5A07E387" w14:textId="77777777" w:rsidR="00DD7158" w:rsidRPr="00544856" w:rsidRDefault="00DD7158" w:rsidP="00DD7158">
      <w:pPr>
        <w:ind w:left="116"/>
        <w:rPr>
          <w:rFonts w:ascii="Times New Roman" w:hAnsi="Times New Roman" w:cs="Times New Roman"/>
          <w:sz w:val="24"/>
        </w:rPr>
      </w:pPr>
      <w:r w:rsidRPr="00CC1BCA">
        <w:rPr>
          <w:rFonts w:ascii="Times New Roman" w:hAnsi="Times New Roman" w:cs="Times New Roman"/>
          <w:b/>
          <w:sz w:val="24"/>
        </w:rPr>
        <w:t>Telco Pro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b/>
          <w:sz w:val="24"/>
        </w:rPr>
        <w:t>Services,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sdělení ze dne 27. 9.2018, zn. 0200812183 uvádí, že</w:t>
      </w:r>
      <w:r w:rsidRPr="00544856">
        <w:rPr>
          <w:rFonts w:ascii="Times New Roman" w:hAnsi="Times New Roman" w:cs="Times New Roman"/>
          <w:sz w:val="24"/>
        </w:rPr>
        <w:t xml:space="preserve"> v</w:t>
      </w:r>
      <w:r>
        <w:rPr>
          <w:rFonts w:ascii="Times New Roman" w:hAnsi="Times New Roman" w:cs="Times New Roman"/>
          <w:sz w:val="24"/>
        </w:rPr>
        <w:t xml:space="preserve"> zájmovém</w:t>
      </w:r>
      <w:r w:rsidRPr="00544856">
        <w:rPr>
          <w:rFonts w:ascii="Times New Roman" w:hAnsi="Times New Roman" w:cs="Times New Roman"/>
          <w:sz w:val="24"/>
        </w:rPr>
        <w:t xml:space="preserve"> území </w:t>
      </w:r>
      <w:r>
        <w:rPr>
          <w:rFonts w:ascii="Times New Roman" w:hAnsi="Times New Roman" w:cs="Times New Roman"/>
          <w:sz w:val="24"/>
        </w:rPr>
        <w:t xml:space="preserve">se </w:t>
      </w:r>
      <w:r w:rsidRPr="00CC1BCA">
        <w:rPr>
          <w:rFonts w:ascii="Times New Roman" w:hAnsi="Times New Roman" w:cs="Times New Roman"/>
          <w:sz w:val="24"/>
        </w:rPr>
        <w:t xml:space="preserve">nenachází komunikační zařízení v majetku společnosti </w:t>
      </w:r>
    </w:p>
    <w:p w14:paraId="7BB0AB59" w14:textId="77777777" w:rsidR="00DD7158" w:rsidRPr="00544856" w:rsidRDefault="00DD7158" w:rsidP="00DD7158">
      <w:pPr>
        <w:pStyle w:val="Zkladntext"/>
        <w:spacing w:before="10"/>
        <w:rPr>
          <w:rFonts w:ascii="Times New Roman" w:hAnsi="Times New Roman" w:cs="Times New Roman"/>
          <w:sz w:val="22"/>
        </w:rPr>
      </w:pPr>
    </w:p>
    <w:p w14:paraId="43AA7875" w14:textId="2B595997" w:rsidR="00DD7158" w:rsidRPr="00544856" w:rsidRDefault="00DD7158" w:rsidP="00DD7158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CETIN</w:t>
      </w:r>
      <w:r w:rsidRPr="00544856">
        <w:rPr>
          <w:rFonts w:ascii="Times New Roman" w:hAnsi="Times New Roman" w:cs="Times New Roman"/>
          <w:sz w:val="24"/>
        </w:rPr>
        <w:t xml:space="preserve"> a.s.</w:t>
      </w:r>
      <w:r>
        <w:rPr>
          <w:rFonts w:ascii="Times New Roman" w:hAnsi="Times New Roman" w:cs="Times New Roman"/>
          <w:sz w:val="24"/>
        </w:rPr>
        <w:t xml:space="preserve"> ve svém vyjádření č. j. 781464</w:t>
      </w:r>
      <w:r w:rsidRPr="00523605">
        <w:rPr>
          <w:rFonts w:ascii="Times New Roman" w:hAnsi="Times New Roman" w:cs="Times New Roman"/>
          <w:sz w:val="24"/>
        </w:rPr>
        <w:t>/18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14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544856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 uvádí, že se stavbou souhlasí, za předpokladu dodržení Všeobecných podmínek ochrany SEK.</w:t>
      </w:r>
    </w:p>
    <w:p w14:paraId="7DDBF58B" w14:textId="77777777" w:rsidR="00DD7158" w:rsidRPr="00544856" w:rsidRDefault="00DD7158" w:rsidP="00DD7158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7A67DBEA" w14:textId="77777777" w:rsidR="00DD7158" w:rsidRPr="00544856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Nej.cz. s.r.o. </w:t>
      </w:r>
      <w:r w:rsidRPr="00F52372">
        <w:rPr>
          <w:rFonts w:ascii="Times New Roman" w:hAnsi="Times New Roman" w:cs="Times New Roman"/>
          <w:sz w:val="24"/>
        </w:rPr>
        <w:t>ve svém</w:t>
      </w:r>
      <w:r w:rsidRPr="00544856">
        <w:rPr>
          <w:rFonts w:ascii="Times New Roman" w:hAnsi="Times New Roman" w:cs="Times New Roman"/>
          <w:b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vyjádření ze dne </w:t>
      </w:r>
      <w:r>
        <w:rPr>
          <w:rFonts w:ascii="Times New Roman" w:hAnsi="Times New Roman" w:cs="Times New Roman"/>
          <w:sz w:val="24"/>
        </w:rPr>
        <w:t>12. 11.2018</w:t>
      </w:r>
      <w:r w:rsidRPr="00544856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elektronické komunikace</w:t>
      </w:r>
    </w:p>
    <w:p w14:paraId="7D6C9B1D" w14:textId="77777777" w:rsidR="00DD7158" w:rsidRDefault="00DD7158" w:rsidP="00DD7158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uvádí, že se v uvedené lokalitě nachází vedení sítě elektronické komunikace</w:t>
      </w:r>
    </w:p>
    <w:p w14:paraId="4A879228" w14:textId="77777777" w:rsidR="00DD7158" w:rsidRDefault="00DD7158" w:rsidP="00DD7158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 stavbou souhlasí, za předpokladu dodržení Obecných podmínek</w:t>
      </w:r>
    </w:p>
    <w:p w14:paraId="4DFEF4A7" w14:textId="77777777" w:rsidR="00DD7158" w:rsidRDefault="00DD7158" w:rsidP="00DD7158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48FC88A1" w14:textId="77777777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BM servis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>.,</w:t>
      </w:r>
      <w:r>
        <w:rPr>
          <w:rFonts w:ascii="Times New Roman" w:hAnsi="Times New Roman" w:cs="Times New Roman"/>
          <w:sz w:val="24"/>
        </w:rPr>
        <w:t xml:space="preserve"> ve svém vyjádření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15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sděluje, že se v zájmovém území nenachází energetické zařízení veřejného osvětlení.</w:t>
      </w:r>
    </w:p>
    <w:p w14:paraId="1B1259CA" w14:textId="77777777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Zároveň ve svém vyjádření ze dne 19.11.2018 sděluje, že se v uváděné lokalitě nenacházejí žádné topné kanály ve správě Vadt při BM servis a.s.</w:t>
      </w:r>
    </w:p>
    <w:p w14:paraId="3D9B1020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</w:p>
    <w:p w14:paraId="1CCF5C2D" w14:textId="77777777" w:rsidR="00DD7158" w:rsidRPr="00544856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PODA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16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pod značkou </w:t>
      </w:r>
      <w:r>
        <w:rPr>
          <w:rFonts w:ascii="Times New Roman" w:hAnsi="Times New Roman" w:cs="Times New Roman"/>
          <w:sz w:val="24"/>
        </w:rPr>
        <w:t>TaV/1664/2018/Vo</w:t>
      </w:r>
      <w:r w:rsidRPr="00544856">
        <w:rPr>
          <w:rFonts w:ascii="Times New Roman" w:hAnsi="Times New Roman" w:cs="Times New Roman"/>
          <w:sz w:val="24"/>
        </w:rPr>
        <w:t xml:space="preserve"> – souhlasí se stavbou za dodržení podmínek:</w:t>
      </w:r>
    </w:p>
    <w:p w14:paraId="5A0FF38D" w14:textId="77777777" w:rsidR="00DD7158" w:rsidRDefault="00DD7158" w:rsidP="00DD7158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 w:rsidRPr="00A0589C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30FF53D2" wp14:editId="4E3F72D5">
            <wp:extent cx="5905500" cy="2070735"/>
            <wp:effectExtent l="0" t="0" r="0" b="571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DCB01E" w14:textId="77777777" w:rsidR="00847019" w:rsidRPr="00463141" w:rsidRDefault="00847019" w:rsidP="00847019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right="218" w:firstLine="0"/>
        <w:rPr>
          <w:rFonts w:ascii="Times New Roman" w:hAnsi="Times New Roman" w:cs="Times New Roman"/>
          <w:bCs w:val="0"/>
          <w:sz w:val="24"/>
          <w:szCs w:val="22"/>
        </w:rPr>
      </w:pPr>
      <w:r w:rsidRPr="00463141">
        <w:rPr>
          <w:rFonts w:ascii="Times New Roman" w:hAnsi="Times New Roman" w:cs="Times New Roman"/>
          <w:bCs w:val="0"/>
          <w:sz w:val="24"/>
          <w:szCs w:val="22"/>
        </w:rPr>
        <w:t>seznam výjimek a úlevových řešení</w:t>
      </w:r>
    </w:p>
    <w:p w14:paraId="4F5D2359" w14:textId="77777777" w:rsidR="00847019" w:rsidRPr="00927D41" w:rsidRDefault="00847019" w:rsidP="00847019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Proto pro stavbu nebylo zapotřebí stanovit výjimky nebo úlevová řešení.</w:t>
      </w:r>
    </w:p>
    <w:p w14:paraId="4321ECDE" w14:textId="77777777" w:rsidR="00847019" w:rsidRPr="00927D41" w:rsidRDefault="00847019" w:rsidP="00847019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0788CAD5" w14:textId="77777777" w:rsidR="00847019" w:rsidRPr="00463141" w:rsidRDefault="00847019" w:rsidP="00847019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right="218" w:firstLine="0"/>
        <w:rPr>
          <w:rFonts w:ascii="Times New Roman" w:hAnsi="Times New Roman" w:cs="Times New Roman"/>
          <w:bCs w:val="0"/>
          <w:sz w:val="24"/>
          <w:szCs w:val="22"/>
        </w:rPr>
      </w:pPr>
      <w:r w:rsidRPr="00463141">
        <w:rPr>
          <w:rFonts w:ascii="Times New Roman" w:hAnsi="Times New Roman" w:cs="Times New Roman"/>
          <w:bCs w:val="0"/>
          <w:sz w:val="24"/>
          <w:szCs w:val="22"/>
        </w:rPr>
        <w:lastRenderedPageBreak/>
        <w:t>seznam souvisejících a podmiňujících investic</w:t>
      </w:r>
    </w:p>
    <w:p w14:paraId="25D9FA1D" w14:textId="77777777" w:rsidR="00847019" w:rsidRDefault="00847019" w:rsidP="00847019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Investice budou vynaložené pouze na samotnou stavbu. Podmiňující investice nejsou.</w:t>
      </w:r>
    </w:p>
    <w:p w14:paraId="365CEEDF" w14:textId="77777777" w:rsidR="008012B5" w:rsidRPr="00927D41" w:rsidRDefault="008012B5" w:rsidP="00141CFA">
      <w:pPr>
        <w:pStyle w:val="Zkladntext"/>
        <w:spacing w:before="6"/>
        <w:rPr>
          <w:rFonts w:ascii="Times New Roman" w:hAnsi="Times New Roman" w:cs="Times New Roman"/>
          <w:sz w:val="22"/>
        </w:rPr>
      </w:pPr>
    </w:p>
    <w:p w14:paraId="2644ADAA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pozemk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staveb dot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 provád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ním stavby (podle katastru</w:t>
      </w:r>
      <w:r w:rsidRPr="00927D41">
        <w:rPr>
          <w:rFonts w:ascii="Times New Roman" w:hAnsi="Times New Roman" w:cs="Times New Roman"/>
          <w:spacing w:val="-1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nemovitostí)</w:t>
      </w:r>
    </w:p>
    <w:p w14:paraId="33C725A1" w14:textId="77777777" w:rsidR="00141CFA" w:rsidRPr="00C70282" w:rsidRDefault="00141CFA" w:rsidP="00141CFA">
      <w:pPr>
        <w:pStyle w:val="Zkladntext"/>
        <w:ind w:right="107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Stavební pozemek se nachází v obci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Bohumín – Nový Bohumín, v okrajové části. </w:t>
      </w:r>
      <w:proofErr w:type="gramStart"/>
      <w:r>
        <w:rPr>
          <w:rFonts w:ascii="Times New Roman" w:hAnsi="Times New Roman" w:cs="Times New Roman"/>
          <w:sz w:val="24"/>
          <w:szCs w:val="24"/>
          <w:lang w:val="cs-CZ"/>
        </w:rPr>
        <w:t>Pozemky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na kterém se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bytové domy č.p. 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152 </w:t>
      </w:r>
      <w:r>
        <w:rPr>
          <w:rFonts w:ascii="Times New Roman" w:hAnsi="Times New Roman" w:cs="Times New Roman"/>
          <w:sz w:val="24"/>
          <w:szCs w:val="24"/>
          <w:lang w:val="cs-CZ"/>
        </w:rPr>
        <w:t>nachází jsou rovinaté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Stavby jsou napojeny na místní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pozemní komunikaci na ulici Jateční. </w:t>
      </w:r>
    </w:p>
    <w:p w14:paraId="79FB6747" w14:textId="49A1E9F2" w:rsidR="00141CFA" w:rsidRDefault="00141CFA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pozemcích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okolo objektu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se nachází vysoká i nízká zeleň, nikoli ale bezprostředně u objektu. Podle povrchových znaků se na pozemku a v jeho okolí nacházejí objekty, inženýrské </w:t>
      </w:r>
      <w:proofErr w:type="gramStart"/>
      <w:r w:rsidRPr="00C70282">
        <w:rPr>
          <w:rFonts w:ascii="Times New Roman" w:hAnsi="Times New Roman" w:cs="Times New Roman"/>
          <w:sz w:val="24"/>
          <w:szCs w:val="24"/>
          <w:lang w:val="cs-CZ"/>
        </w:rPr>
        <w:t>sítě  a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přípojky. Podle dostupných informací však stavba nezasáhne do stávajících inženýrských sítí, přípojek, zpevněných ploch a zeleně. Je třeba ale dávat pozor u výkopu, které budou probíhat v rámci o</w:t>
      </w:r>
      <w:r w:rsidR="00847019">
        <w:rPr>
          <w:rFonts w:ascii="Times New Roman" w:hAnsi="Times New Roman" w:cs="Times New Roman"/>
          <w:sz w:val="24"/>
          <w:szCs w:val="24"/>
          <w:lang w:val="cs-CZ"/>
        </w:rPr>
        <w:t>b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kopání objektu a zateplení soklové části, protože inženýrské sítě samozřejmě vedou do objekt</w:t>
      </w:r>
      <w:r w:rsidR="00847019">
        <w:rPr>
          <w:rFonts w:ascii="Times New Roman" w:hAnsi="Times New Roman" w:cs="Times New Roman"/>
          <w:sz w:val="24"/>
          <w:szCs w:val="24"/>
          <w:lang w:val="cs-CZ"/>
        </w:rPr>
        <w:t>u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847019">
        <w:rPr>
          <w:rFonts w:ascii="Times New Roman" w:hAnsi="Times New Roman" w:cs="Times New Roman"/>
          <w:sz w:val="24"/>
          <w:szCs w:val="24"/>
          <w:lang w:val="cs-CZ"/>
        </w:rPr>
        <w:t>bytového domu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.</w:t>
      </w:r>
    </w:p>
    <w:p w14:paraId="6398CAFE" w14:textId="77777777" w:rsidR="00DD7158" w:rsidRPr="00C70282" w:rsidRDefault="00DD7158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</w:p>
    <w:p w14:paraId="6D584C59" w14:textId="77777777" w:rsidR="00C834F6" w:rsidRPr="00C70282" w:rsidRDefault="00C834F6" w:rsidP="00C834F6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>Pozemky, na kterých stojí domy</w:t>
      </w:r>
      <w:r>
        <w:rPr>
          <w:rFonts w:ascii="Times New Roman" w:hAnsi="Times New Roman" w:cs="Times New Roman"/>
          <w:i/>
          <w:sz w:val="24"/>
          <w:szCs w:val="24"/>
          <w:lang w:val="cs-CZ"/>
        </w:rPr>
        <w:t>,</w:t>
      </w: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 xml:space="preserve"> jsou:</w:t>
      </w:r>
    </w:p>
    <w:p w14:paraId="6F75E4D2" w14:textId="77777777" w:rsidR="00C834F6" w:rsidRDefault="00C834F6" w:rsidP="00C834F6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768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18D83B1C" w14:textId="77777777" w:rsidR="00C834F6" w:rsidRPr="00C70282" w:rsidRDefault="00C834F6" w:rsidP="00C834F6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3A606D86" w14:textId="77777777" w:rsidR="00C834F6" w:rsidRDefault="00C834F6" w:rsidP="00C834F6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stavební objekt: č.p. 152</w:t>
      </w:r>
    </w:p>
    <w:p w14:paraId="20568B0B" w14:textId="77777777" w:rsidR="00C834F6" w:rsidRPr="00C70282" w:rsidRDefault="00C834F6" w:rsidP="00C834F6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619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3320E4E9" w14:textId="77777777" w:rsidR="00141CFA" w:rsidRDefault="00141CFA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0FFA962A" w14:textId="77777777" w:rsidR="00141CFA" w:rsidRPr="00C70282" w:rsidRDefault="00141CFA" w:rsidP="00141CFA">
      <w:pPr>
        <w:pStyle w:val="Zkladntext"/>
        <w:ind w:right="379"/>
        <w:rPr>
          <w:rFonts w:ascii="Times New Roman" w:hAnsi="Times New Roman" w:cs="Times New Roman"/>
          <w:sz w:val="24"/>
          <w:szCs w:val="24"/>
          <w:lang w:val="cs-CZ"/>
        </w:rPr>
      </w:pP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>Stavební proces zasáhne na sousední pozemky, zejména zařízení</w:t>
      </w:r>
      <w:r>
        <w:rPr>
          <w:rFonts w:ascii="Times New Roman" w:hAnsi="Times New Roman" w:cs="Times New Roman"/>
          <w:i/>
          <w:sz w:val="24"/>
          <w:szCs w:val="24"/>
          <w:lang w:val="cs-CZ"/>
        </w:rPr>
        <w:t xml:space="preserve"> staveniště a zásobování stavby:</w:t>
      </w:r>
    </w:p>
    <w:p w14:paraId="1B5F82BB" w14:textId="77777777" w:rsidR="00141CFA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767/1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3A26FFA0" w14:textId="77777777" w:rsidR="00141CFA" w:rsidRPr="00C70282" w:rsidRDefault="00141CFA" w:rsidP="00D407E9">
      <w:pPr>
        <w:pStyle w:val="Zkladntext"/>
        <w:tabs>
          <w:tab w:val="left" w:pos="2262"/>
        </w:tabs>
        <w:ind w:left="2160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druh pozemku: </w:t>
      </w:r>
      <w:r>
        <w:rPr>
          <w:rFonts w:ascii="Times New Roman" w:hAnsi="Times New Roman" w:cs="Times New Roman"/>
          <w:sz w:val="24"/>
          <w:szCs w:val="24"/>
          <w:lang w:val="cs-CZ"/>
        </w:rPr>
        <w:t>ostatní plocha</w:t>
      </w:r>
    </w:p>
    <w:p w14:paraId="05295FBD" w14:textId="77777777" w:rsidR="00141CFA" w:rsidRDefault="00141CFA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12390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1F4A9B7F" w14:textId="77777777" w:rsidR="008012B5" w:rsidRPr="00927D41" w:rsidRDefault="008012B5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0C3C15B5" w14:textId="77777777" w:rsidR="008012B5" w:rsidRPr="00141CFA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141CFA">
        <w:rPr>
          <w:rFonts w:ascii="Times New Roman" w:hAnsi="Times New Roman" w:cs="Times New Roman"/>
          <w:sz w:val="32"/>
        </w:rPr>
        <w:t>Údaje o stavbě</w:t>
      </w:r>
    </w:p>
    <w:p w14:paraId="78196790" w14:textId="77777777" w:rsidR="008012B5" w:rsidRPr="00927D41" w:rsidRDefault="00654C24" w:rsidP="00141CFA">
      <w:pPr>
        <w:pStyle w:val="Odstavecseseznamem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/>
          <w:sz w:val="24"/>
        </w:rPr>
      </w:pPr>
      <w:r w:rsidRPr="00927D41">
        <w:rPr>
          <w:rFonts w:ascii="Times New Roman" w:hAnsi="Times New Roman" w:cs="Times New Roman"/>
          <w:b/>
          <w:sz w:val="24"/>
        </w:rPr>
        <w:t>nová stavba nebo zm</w:t>
      </w:r>
      <w:r w:rsidRPr="00927D4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b/>
          <w:sz w:val="24"/>
        </w:rPr>
        <w:t>na dokon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>ené</w:t>
      </w:r>
      <w:r w:rsidRPr="00927D41">
        <w:rPr>
          <w:rFonts w:ascii="Times New Roman" w:hAnsi="Times New Roman" w:cs="Times New Roman"/>
          <w:b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b/>
          <w:sz w:val="24"/>
        </w:rPr>
        <w:t>stavby</w:t>
      </w:r>
    </w:p>
    <w:p w14:paraId="01A702F7" w14:textId="77777777" w:rsidR="008012B5" w:rsidRPr="00E1291B" w:rsidRDefault="00E1291B" w:rsidP="00141CFA">
      <w:pPr>
        <w:pStyle w:val="Zkladntext"/>
        <w:ind w:right="111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Předmětem projektové dokumentace je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realizace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energetických úspor v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 domy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č.p. 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152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ul.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Jateční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v</w:t>
      </w:r>
      <w:r>
        <w:rPr>
          <w:rFonts w:ascii="Times New Roman" w:hAnsi="Times New Roman" w:cs="Times New Roman"/>
          <w:sz w:val="24"/>
          <w:szCs w:val="24"/>
          <w:lang w:val="cs-CZ"/>
        </w:rPr>
        <w:t> Bohumíně, Nový Bohumín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. Objekt souží jako bytov</w:t>
      </w:r>
      <w:r w:rsidR="00847019">
        <w:rPr>
          <w:rFonts w:ascii="Times New Roman" w:hAnsi="Times New Roman" w:cs="Times New Roman"/>
          <w:sz w:val="24"/>
          <w:szCs w:val="24"/>
          <w:lang w:val="cs-CZ"/>
        </w:rPr>
        <w:t>ý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d</w:t>
      </w:r>
      <w:r w:rsidR="00847019">
        <w:rPr>
          <w:rFonts w:ascii="Times New Roman" w:hAnsi="Times New Roman" w:cs="Times New Roman"/>
          <w:sz w:val="24"/>
          <w:szCs w:val="24"/>
          <w:lang w:val="cs-CZ"/>
        </w:rPr>
        <w:t>ům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.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654C24" w:rsidRPr="00927D41">
        <w:rPr>
          <w:rFonts w:ascii="Times New Roman" w:hAnsi="Times New Roman" w:cs="Times New Roman"/>
          <w:sz w:val="24"/>
        </w:rPr>
        <w:t>Projektová dokumentace bude vypracována v rozsahu pro stavební povolení.</w:t>
      </w:r>
    </w:p>
    <w:p w14:paraId="7F2976BF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74BD865B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el užívání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</w:p>
    <w:p w14:paraId="25D837F0" w14:textId="77777777" w:rsidR="008012B5" w:rsidRPr="00927D41" w:rsidRDefault="00E1291B" w:rsidP="00141CFA">
      <w:pPr>
        <w:pStyle w:val="Zkladntext"/>
        <w:ind w:right="47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Jedná se o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č.p. 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152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ul.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Jateční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v</w:t>
      </w:r>
      <w:r>
        <w:rPr>
          <w:rFonts w:ascii="Times New Roman" w:hAnsi="Times New Roman" w:cs="Times New Roman"/>
          <w:sz w:val="24"/>
          <w:szCs w:val="24"/>
          <w:lang w:val="cs-CZ"/>
        </w:rPr>
        <w:t> Bohumíně, Nový Bohumín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</w:t>
      </w:r>
      <w:r w:rsidR="00654C24" w:rsidRPr="00927D41">
        <w:rPr>
          <w:rFonts w:ascii="Times New Roman" w:hAnsi="Times New Roman" w:cs="Times New Roman"/>
          <w:sz w:val="24"/>
        </w:rPr>
        <w:t>Objekt slouží jako bytov</w:t>
      </w:r>
      <w:r w:rsidR="00847019">
        <w:rPr>
          <w:rFonts w:ascii="Times New Roman" w:hAnsi="Times New Roman" w:cs="Times New Roman"/>
          <w:sz w:val="24"/>
        </w:rPr>
        <w:t>ý</w:t>
      </w:r>
      <w:r w:rsidR="00654C24" w:rsidRPr="00927D41">
        <w:rPr>
          <w:rFonts w:ascii="Times New Roman" w:hAnsi="Times New Roman" w:cs="Times New Roman"/>
          <w:sz w:val="24"/>
        </w:rPr>
        <w:t xml:space="preserve"> d</w:t>
      </w:r>
      <w:r w:rsidR="00847019">
        <w:rPr>
          <w:rFonts w:ascii="Times New Roman" w:hAnsi="Times New Roman" w:cs="Times New Roman"/>
          <w:sz w:val="24"/>
        </w:rPr>
        <w:t>ům</w:t>
      </w:r>
      <w:r w:rsidR="00654C24" w:rsidRPr="00927D41">
        <w:rPr>
          <w:rFonts w:ascii="Times New Roman" w:hAnsi="Times New Roman" w:cs="Times New Roman"/>
          <w:sz w:val="24"/>
        </w:rPr>
        <w:t>.</w:t>
      </w:r>
    </w:p>
    <w:p w14:paraId="72E6B4CC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17B2E24F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trvalá nebo do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asná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stavba</w:t>
      </w:r>
    </w:p>
    <w:p w14:paraId="44A0AF44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Jedná se o trvalou stavbu.</w:t>
      </w:r>
    </w:p>
    <w:p w14:paraId="637090E1" w14:textId="77777777" w:rsidR="008012B5" w:rsidRPr="00927D41" w:rsidRDefault="008012B5" w:rsidP="00141CFA">
      <w:pPr>
        <w:pStyle w:val="Zkladntext"/>
        <w:spacing w:before="6"/>
        <w:rPr>
          <w:rFonts w:ascii="Times New Roman" w:hAnsi="Times New Roman" w:cs="Times New Roman"/>
          <w:sz w:val="24"/>
        </w:rPr>
      </w:pPr>
    </w:p>
    <w:p w14:paraId="7072E505" w14:textId="4DA8EC46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ochran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stavby podle jiných právních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sz w:val="24"/>
        </w:rPr>
        <w:t xml:space="preserve"> (kulturní památka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02C8F67E" w14:textId="77777777" w:rsidR="008012B5" w:rsidRDefault="00654C2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není kulturní památkou.</w:t>
      </w:r>
    </w:p>
    <w:p w14:paraId="72A4F50B" w14:textId="6BF719AF" w:rsidR="00EC6064" w:rsidRDefault="00EC606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01A14DBB" w14:textId="242FBBDA" w:rsidR="002F641F" w:rsidRDefault="002F641F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7F216224" w14:textId="214BA335" w:rsidR="00DD7158" w:rsidRDefault="00DD7158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6DC0DD27" w14:textId="1AF10427" w:rsidR="002F641F" w:rsidRDefault="002F641F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2B38FDB2" w14:textId="77777777" w:rsidR="002F641F" w:rsidRDefault="002F641F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412BD547" w14:textId="77B0698E" w:rsidR="00DD7158" w:rsidRDefault="00DD7158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45CE7362" w14:textId="1C2D47C0" w:rsidR="00DD7158" w:rsidRDefault="00DD7158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10265FBA" w14:textId="77777777" w:rsidR="00DD7158" w:rsidRPr="00927D41" w:rsidRDefault="00DD7158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3D59ACD2" w14:textId="77777777" w:rsidR="00847019" w:rsidRPr="00927D41" w:rsidRDefault="00847019" w:rsidP="00847019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70"/>
        <w:ind w:left="0" w:right="149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lastRenderedPageBreak/>
        <w:t>údaje o dodržení technických požadavk</w:t>
      </w:r>
      <w:r w:rsidRPr="0046314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 xml:space="preserve">na stavby </w:t>
      </w:r>
      <w:proofErr w:type="gramStart"/>
      <w:r w:rsidRPr="00927D41">
        <w:rPr>
          <w:rFonts w:ascii="Times New Roman" w:hAnsi="Times New Roman" w:cs="Times New Roman"/>
          <w:sz w:val="24"/>
        </w:rPr>
        <w:t>a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obecných technických požadavk</w:t>
      </w:r>
      <w:r w:rsidRPr="0046314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zabezpe</w:t>
      </w:r>
      <w:r w:rsidRPr="004631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ujících bezbariérové užívání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staveb</w:t>
      </w:r>
    </w:p>
    <w:p w14:paraId="3447CE94" w14:textId="77777777" w:rsidR="00847019" w:rsidRPr="00927D41" w:rsidRDefault="00847019" w:rsidP="00847019">
      <w:pPr>
        <w:pStyle w:val="Zkladntext"/>
        <w:spacing w:line="460" w:lineRule="atLeast"/>
        <w:ind w:right="2193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Při návrhu záměru se vyházelo s platných norem a vyhlášek, konkrétně těchto: Normy:</w:t>
      </w:r>
    </w:p>
    <w:p w14:paraId="41CCD8E2" w14:textId="77777777" w:rsidR="00847019" w:rsidRPr="00927D41" w:rsidRDefault="00847019" w:rsidP="00847019">
      <w:pPr>
        <w:pStyle w:val="Zkladntext"/>
        <w:spacing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0001 _ část 1,2 a 5: Navrhování stavebních konstrukcí</w:t>
      </w:r>
    </w:p>
    <w:p w14:paraId="6AA93D20" w14:textId="77777777" w:rsidR="00847019" w:rsidRPr="00927D41" w:rsidRDefault="00847019" w:rsidP="00847019">
      <w:pPr>
        <w:pStyle w:val="Zkladntext"/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 1990: Zásady navrhování konstrukcí</w:t>
      </w:r>
    </w:p>
    <w:p w14:paraId="799AEB75" w14:textId="77777777" w:rsidR="00847019" w:rsidRPr="00927D41" w:rsidRDefault="00847019" w:rsidP="00847019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0600: Ochrana staveb proti vodě</w:t>
      </w:r>
    </w:p>
    <w:p w14:paraId="4747EADA" w14:textId="77777777" w:rsidR="00847019" w:rsidRPr="00927D41" w:rsidRDefault="00847019" w:rsidP="00847019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  <w:u w:val="single"/>
        </w:rPr>
        <w:t>ČSN EN 1996-1-1</w:t>
      </w:r>
      <w:r w:rsidRPr="00927D41">
        <w:rPr>
          <w:rFonts w:ascii="Times New Roman" w:hAnsi="Times New Roman" w:cs="Times New Roman"/>
          <w:sz w:val="24"/>
        </w:rPr>
        <w:t>: Navrhování zděných konstrukcí</w:t>
      </w:r>
    </w:p>
    <w:p w14:paraId="2D099712" w14:textId="77777777" w:rsidR="00847019" w:rsidRPr="00927D41" w:rsidRDefault="00847019" w:rsidP="00847019">
      <w:pPr>
        <w:pStyle w:val="Zkladntext"/>
        <w:spacing w:before="1"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1901: Navrhování střech</w:t>
      </w:r>
    </w:p>
    <w:p w14:paraId="63F55A44" w14:textId="77777777" w:rsidR="00847019" w:rsidRPr="00927D41" w:rsidRDefault="00847019" w:rsidP="00847019">
      <w:pPr>
        <w:pStyle w:val="Zkladntext"/>
        <w:tabs>
          <w:tab w:val="left" w:pos="311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č.480/2012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Metodika zpracování energetického</w:t>
      </w:r>
      <w:r w:rsidRPr="00927D41">
        <w:rPr>
          <w:rFonts w:ascii="Times New Roman" w:hAnsi="Times New Roman" w:cs="Times New Roman"/>
          <w:spacing w:val="-2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auditu 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č.78/2013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O energetické náročnosti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5694BC8B" w14:textId="77777777" w:rsidR="00847019" w:rsidRPr="00927D41" w:rsidRDefault="00847019" w:rsidP="00847019">
      <w:pPr>
        <w:pStyle w:val="Zkladntext"/>
        <w:tabs>
          <w:tab w:val="left" w:pos="3112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13790</w:t>
      </w:r>
      <w:r w:rsidRPr="00927D41">
        <w:rPr>
          <w:rFonts w:ascii="Times New Roman" w:hAnsi="Times New Roman" w:cs="Times New Roman"/>
          <w:sz w:val="24"/>
        </w:rPr>
        <w:tab/>
        <w:t>- Tepelné chování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2311F22C" w14:textId="77777777" w:rsidR="00847019" w:rsidRPr="00927D41" w:rsidRDefault="00847019" w:rsidP="00847019">
      <w:pPr>
        <w:pStyle w:val="Zkladntext"/>
        <w:tabs>
          <w:tab w:val="left" w:pos="311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05 40, část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1–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4</w:t>
      </w:r>
      <w:r w:rsidRPr="00927D41">
        <w:rPr>
          <w:rFonts w:ascii="Times New Roman" w:hAnsi="Times New Roman" w:cs="Times New Roman"/>
          <w:sz w:val="24"/>
        </w:rPr>
        <w:tab/>
        <w:t>- Tepelná ochrana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02843504" w14:textId="77777777" w:rsidR="00847019" w:rsidRPr="00927D41" w:rsidRDefault="00847019" w:rsidP="00847019">
      <w:pPr>
        <w:pStyle w:val="Zkladntext"/>
        <w:tabs>
          <w:tab w:val="left" w:pos="3112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12831</w:t>
      </w:r>
      <w:r w:rsidRPr="00927D41">
        <w:rPr>
          <w:rFonts w:ascii="Times New Roman" w:hAnsi="Times New Roman" w:cs="Times New Roman"/>
          <w:sz w:val="24"/>
        </w:rPr>
        <w:tab/>
        <w:t>- Tepelné soustavy v budovách–výpočet tepelného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výkonu</w:t>
      </w:r>
    </w:p>
    <w:p w14:paraId="24F28251" w14:textId="77777777" w:rsidR="00847019" w:rsidRPr="00927D41" w:rsidRDefault="00847019" w:rsidP="00847019">
      <w:pPr>
        <w:pStyle w:val="Zkladntext"/>
        <w:tabs>
          <w:tab w:val="left" w:pos="3112"/>
        </w:tabs>
        <w:spacing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13789</w:t>
      </w:r>
      <w:r w:rsidRPr="00927D41">
        <w:rPr>
          <w:rFonts w:ascii="Times New Roman" w:hAnsi="Times New Roman" w:cs="Times New Roman"/>
          <w:sz w:val="24"/>
        </w:rPr>
        <w:tab/>
        <w:t>- Tepelné chování budov - Měrné tepelné toky prostup</w:t>
      </w:r>
      <w:r w:rsidRPr="00927D41">
        <w:rPr>
          <w:rFonts w:ascii="Times New Roman" w:hAnsi="Times New Roman" w:cs="Times New Roman"/>
          <w:spacing w:val="-1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tepla</w:t>
      </w:r>
    </w:p>
    <w:p w14:paraId="067E292F" w14:textId="77777777" w:rsidR="00847019" w:rsidRPr="00927D41" w:rsidRDefault="00847019" w:rsidP="00847019">
      <w:pPr>
        <w:pStyle w:val="Zkladntext"/>
        <w:spacing w:line="229" w:lineRule="exact"/>
        <w:jc w:val="center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a větráním - Výpočtová metoda</w:t>
      </w:r>
    </w:p>
    <w:p w14:paraId="30FEACB1" w14:textId="77777777" w:rsidR="00847019" w:rsidRPr="00927D41" w:rsidRDefault="00847019" w:rsidP="00847019">
      <w:pPr>
        <w:pStyle w:val="Zkladntext"/>
        <w:tabs>
          <w:tab w:val="left" w:pos="310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50001</w:t>
      </w:r>
      <w:r w:rsidRPr="00927D41">
        <w:rPr>
          <w:rFonts w:ascii="Times New Roman" w:hAnsi="Times New Roman" w:cs="Times New Roman"/>
          <w:sz w:val="24"/>
        </w:rPr>
        <w:tab/>
        <w:t>- Systém managementu hospodaření s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energií</w:t>
      </w:r>
    </w:p>
    <w:p w14:paraId="3533DA1E" w14:textId="77777777" w:rsidR="00847019" w:rsidRPr="00927D41" w:rsidRDefault="00847019" w:rsidP="00847019">
      <w:pPr>
        <w:pStyle w:val="Zkladntext"/>
        <w:tabs>
          <w:tab w:val="left" w:pos="3168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č.195/2007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Pravidla pro vytápění a dodávku teplé vody a měrné</w:t>
      </w:r>
      <w:r w:rsidRPr="00927D41">
        <w:rPr>
          <w:rFonts w:ascii="Times New Roman" w:hAnsi="Times New Roman" w:cs="Times New Roman"/>
          <w:spacing w:val="3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ukazatele</w:t>
      </w:r>
      <w:r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spotřeby</w:t>
      </w:r>
    </w:p>
    <w:p w14:paraId="2143863E" w14:textId="77777777" w:rsidR="00847019" w:rsidRPr="00927D41" w:rsidRDefault="00847019" w:rsidP="00847019">
      <w:pPr>
        <w:pStyle w:val="Zkladntext"/>
        <w:tabs>
          <w:tab w:val="left" w:pos="3105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č.17/2010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O zjišťování emisí ze stacionárních zdrojů a o provedení</w:t>
      </w:r>
      <w:r w:rsidRPr="00927D41">
        <w:rPr>
          <w:rFonts w:ascii="Times New Roman" w:hAnsi="Times New Roman" w:cs="Times New Roman"/>
          <w:spacing w:val="-2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některých</w:t>
      </w:r>
      <w:r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dalších ustanovení zákona o ochraně ovzduší</w:t>
      </w:r>
    </w:p>
    <w:p w14:paraId="30C6CD20" w14:textId="77777777" w:rsidR="00847019" w:rsidRPr="00927D41" w:rsidRDefault="00847019" w:rsidP="00847019">
      <w:pPr>
        <w:pStyle w:val="Zkladntext"/>
        <w:spacing w:line="237" w:lineRule="auto"/>
        <w:ind w:right="548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je navržena v souladu s vyhláškou č.</w:t>
      </w:r>
      <w:r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501/2006 Sb., o obecných požadavcích na využívání území.</w:t>
      </w:r>
    </w:p>
    <w:p w14:paraId="55B823DC" w14:textId="77777777" w:rsidR="00847019" w:rsidRPr="00927D41" w:rsidRDefault="00847019" w:rsidP="00847019">
      <w:pPr>
        <w:pStyle w:val="Zkladntext"/>
        <w:ind w:right="214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Dále byla dne 26.8.2009 byla zrušena vyhláška č.137/1998 Sb. o obecných technických požadavcích na výstavbu, která byla nahrazena vyhláškou č.268/2009 Sb. o technických požadavcích na stavby. Stavba je navržena v souladu s touto vyhláškou.</w:t>
      </w:r>
    </w:p>
    <w:p w14:paraId="14448398" w14:textId="77777777" w:rsidR="00847019" w:rsidRPr="00927D41" w:rsidRDefault="00847019" w:rsidP="00847019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46"/>
        <w:ind w:left="0" w:right="794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spln</w:t>
      </w:r>
      <w:r w:rsidRPr="0046314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požadavk</w:t>
      </w:r>
      <w:r w:rsidRPr="0046314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dot</w:t>
      </w:r>
      <w:r w:rsidRPr="004631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 orgán</w:t>
      </w:r>
      <w:r w:rsidRPr="0046314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požadavk</w:t>
      </w:r>
      <w:r w:rsidRPr="0046314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vyplývajících z jiných právních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463141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ii</w:t>
      </w:r>
    </w:p>
    <w:p w14:paraId="2B332748" w14:textId="77777777" w:rsidR="00DD7158" w:rsidRPr="00086A1E" w:rsidRDefault="00DD7158" w:rsidP="00DD715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Městský úřad Bohumín</w:t>
      </w:r>
      <w:r w:rsidRPr="00086A1E">
        <w:rPr>
          <w:rFonts w:ascii="Times New Roman" w:hAnsi="Times New Roman" w:cs="Times New Roman"/>
          <w:sz w:val="24"/>
        </w:rPr>
        <w:t xml:space="preserve"> </w:t>
      </w:r>
      <w:r w:rsidRPr="00601B90">
        <w:rPr>
          <w:rFonts w:ascii="Times New Roman" w:hAnsi="Times New Roman" w:cs="Times New Roman"/>
          <w:sz w:val="24"/>
        </w:rPr>
        <w:t xml:space="preserve">vydal dne </w:t>
      </w:r>
      <w:r>
        <w:rPr>
          <w:rFonts w:ascii="Times New Roman" w:hAnsi="Times New Roman" w:cs="Times New Roman"/>
          <w:sz w:val="24"/>
        </w:rPr>
        <w:t>5</w:t>
      </w:r>
      <w:r w:rsidRPr="00601B90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</w:t>
      </w:r>
      <w:r w:rsidRPr="00601B90">
        <w:rPr>
          <w:rFonts w:ascii="Times New Roman" w:hAnsi="Times New Roman" w:cs="Times New Roman"/>
          <w:sz w:val="24"/>
        </w:rPr>
        <w:t xml:space="preserve">2.2018 ke stavbě koordinované závazné stanovisko </w:t>
      </w:r>
      <w:r>
        <w:rPr>
          <w:rFonts w:ascii="Times New Roman" w:hAnsi="Times New Roman" w:cs="Times New Roman"/>
          <w:sz w:val="24"/>
        </w:rPr>
        <w:t>Sp. zn</w:t>
      </w:r>
      <w:r w:rsidRPr="00601B90">
        <w:rPr>
          <w:rFonts w:ascii="Times New Roman" w:hAnsi="Times New Roman" w:cs="Times New Roman"/>
          <w:sz w:val="24"/>
        </w:rPr>
        <w:t>. MUBO/</w:t>
      </w:r>
      <w:r>
        <w:rPr>
          <w:rFonts w:ascii="Times New Roman" w:hAnsi="Times New Roman" w:cs="Times New Roman"/>
          <w:sz w:val="24"/>
        </w:rPr>
        <w:t>45253</w:t>
      </w:r>
      <w:r w:rsidRPr="00601B90">
        <w:rPr>
          <w:rFonts w:ascii="Times New Roman" w:hAnsi="Times New Roman" w:cs="Times New Roman"/>
          <w:sz w:val="24"/>
        </w:rPr>
        <w:t>/2018</w:t>
      </w:r>
      <w:r>
        <w:rPr>
          <w:rFonts w:ascii="Times New Roman" w:hAnsi="Times New Roman" w:cs="Times New Roman"/>
          <w:sz w:val="24"/>
        </w:rPr>
        <w:t>/STAV/Re</w:t>
      </w:r>
      <w:r w:rsidRPr="00601B90">
        <w:rPr>
          <w:rFonts w:ascii="Times New Roman" w:hAnsi="Times New Roman" w:cs="Times New Roman"/>
          <w:sz w:val="24"/>
        </w:rPr>
        <w:t>.</w:t>
      </w:r>
    </w:p>
    <w:p w14:paraId="6476BE49" w14:textId="77777777" w:rsidR="00DD7158" w:rsidRDefault="00DD7158" w:rsidP="00DD7158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</w:rPr>
        <w:t xml:space="preserve">  Požadavky odborů byly zapracovány do projektové dokumentace.</w:t>
      </w:r>
    </w:p>
    <w:p w14:paraId="3A6EDB26" w14:textId="77777777" w:rsidR="00DD7158" w:rsidRPr="00086A1E" w:rsidRDefault="00DD7158" w:rsidP="00DD715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49DA1878" w14:textId="77777777" w:rsidR="00DD7158" w:rsidRDefault="00DD7158" w:rsidP="00DD7158">
      <w:pPr>
        <w:pStyle w:val="Default"/>
      </w:pPr>
      <w:r>
        <w:rPr>
          <w:b/>
          <w:color w:val="auto"/>
          <w:szCs w:val="20"/>
        </w:rPr>
        <w:t xml:space="preserve">  </w:t>
      </w:r>
      <w:r w:rsidRPr="00EC6FE5">
        <w:rPr>
          <w:b/>
          <w:color w:val="auto"/>
          <w:szCs w:val="20"/>
        </w:rPr>
        <w:t>Krajská hygienická stanice MS kraje, Karviná</w:t>
      </w:r>
      <w:r w:rsidRPr="00086A1E">
        <w:rPr>
          <w:color w:val="auto"/>
          <w:szCs w:val="20"/>
        </w:rPr>
        <w:t xml:space="preserve"> došla ve svém vyjádření č. j</w:t>
      </w:r>
      <w:r w:rsidRPr="00EC6FE5">
        <w:t xml:space="preserve"> </w:t>
      </w:r>
    </w:p>
    <w:p w14:paraId="4EE9A15D" w14:textId="77777777" w:rsidR="00DD7158" w:rsidRDefault="00DD7158" w:rsidP="00DD715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>
        <w:t xml:space="preserve"> </w:t>
      </w:r>
      <w:r w:rsidRPr="00EC6FE5">
        <w:rPr>
          <w:rFonts w:ascii="Times New Roman" w:hAnsi="Times New Roman" w:cs="Times New Roman"/>
          <w:sz w:val="24"/>
        </w:rPr>
        <w:t xml:space="preserve">KHSMS </w:t>
      </w:r>
      <w:r>
        <w:rPr>
          <w:rFonts w:ascii="Times New Roman" w:hAnsi="Times New Roman" w:cs="Times New Roman"/>
          <w:sz w:val="24"/>
        </w:rPr>
        <w:t>60223</w:t>
      </w:r>
      <w:r w:rsidRPr="00EC6FE5">
        <w:rPr>
          <w:rFonts w:ascii="Times New Roman" w:hAnsi="Times New Roman" w:cs="Times New Roman"/>
          <w:sz w:val="24"/>
        </w:rPr>
        <w:t>/2018/KA/HOK</w:t>
      </w:r>
      <w:r>
        <w:t xml:space="preserve"> </w:t>
      </w:r>
      <w:r w:rsidRPr="00086A1E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6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125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k závěru, že v uvedené věci nejsou dotčeny zájmy jím chráněné</w:t>
      </w:r>
      <w:r>
        <w:rPr>
          <w:rFonts w:ascii="Times New Roman" w:hAnsi="Times New Roman" w:cs="Times New Roman"/>
          <w:sz w:val="24"/>
        </w:rPr>
        <w:t xml:space="preserve"> a závazné stanovisko tímto nevydává.</w:t>
      </w:r>
    </w:p>
    <w:p w14:paraId="73E04A98" w14:textId="77777777" w:rsidR="00DD7158" w:rsidRPr="00086A1E" w:rsidRDefault="00DD7158" w:rsidP="00DD715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7E9A92F0" w14:textId="77777777" w:rsidR="00DD7158" w:rsidRDefault="00DD7158" w:rsidP="00DD715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Hasičský záchranný sbor MS kraje, Karviná</w:t>
      </w:r>
      <w:r w:rsidRPr="00086A1E">
        <w:rPr>
          <w:rFonts w:ascii="Times New Roman" w:hAnsi="Times New Roman" w:cs="Times New Roman"/>
          <w:sz w:val="24"/>
        </w:rPr>
        <w:t xml:space="preserve"> vydal dne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pod č. j. HSOS-</w:t>
      </w:r>
      <w:r>
        <w:rPr>
          <w:rFonts w:ascii="Times New Roman" w:hAnsi="Times New Roman" w:cs="Times New Roman"/>
          <w:sz w:val="24"/>
        </w:rPr>
        <w:t>11107</w:t>
      </w:r>
      <w:r w:rsidRPr="00086A1E">
        <w:rPr>
          <w:rFonts w:ascii="Times New Roman" w:hAnsi="Times New Roman" w:cs="Times New Roman"/>
          <w:sz w:val="24"/>
        </w:rPr>
        <w:t>-2/201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závazné souhlasné stanovisko</w:t>
      </w:r>
      <w:r>
        <w:rPr>
          <w:rFonts w:ascii="Times New Roman" w:hAnsi="Times New Roman" w:cs="Times New Roman"/>
          <w:sz w:val="24"/>
        </w:rPr>
        <w:t>, bez připomínek.</w:t>
      </w:r>
    </w:p>
    <w:p w14:paraId="0B040CC8" w14:textId="77777777" w:rsidR="00DD7158" w:rsidRPr="00086A1E" w:rsidRDefault="00DD7158" w:rsidP="00DD715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356B176B" w14:textId="77777777" w:rsidR="00DD7158" w:rsidRPr="00927D41" w:rsidRDefault="00DD7158" w:rsidP="00DD7158">
      <w:pPr>
        <w:pStyle w:val="Nadpis2"/>
        <w:spacing w:before="70"/>
        <w:ind w:left="116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Ke stavb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se vyjád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ili i vlastníci technické infrastruktury</w:t>
      </w:r>
      <w:r>
        <w:rPr>
          <w:rFonts w:ascii="Times New Roman" w:hAnsi="Times New Roman" w:cs="Times New Roman"/>
          <w:sz w:val="24"/>
        </w:rPr>
        <w:t>:</w:t>
      </w:r>
    </w:p>
    <w:p w14:paraId="686E37A4" w14:textId="77777777" w:rsidR="00DD7158" w:rsidRPr="00EC6FE5" w:rsidRDefault="00DD7158" w:rsidP="00DD7158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 xml:space="preserve">GridServices, s.r.o. </w:t>
      </w:r>
      <w:r w:rsidRPr="00EC6FE5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28</w:t>
      </w:r>
      <w:r w:rsidRPr="00EC6FE5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EC6FE5">
        <w:rPr>
          <w:rFonts w:ascii="Times New Roman" w:hAnsi="Times New Roman" w:cs="Times New Roman"/>
          <w:sz w:val="24"/>
        </w:rPr>
        <w:t>.2018 pod značkou 500</w:t>
      </w:r>
      <w:r>
        <w:rPr>
          <w:rFonts w:ascii="Times New Roman" w:hAnsi="Times New Roman" w:cs="Times New Roman"/>
          <w:sz w:val="24"/>
        </w:rPr>
        <w:t>1826966</w:t>
      </w:r>
      <w:r w:rsidRPr="00EC6FE5">
        <w:rPr>
          <w:rFonts w:ascii="Times New Roman" w:hAnsi="Times New Roman" w:cs="Times New Roman"/>
          <w:sz w:val="24"/>
        </w:rPr>
        <w:t>– souhlasí se stavbou v rozsahu území dle vyznačené přílohy.</w:t>
      </w:r>
    </w:p>
    <w:p w14:paraId="67596B43" w14:textId="77777777" w:rsidR="00DD7158" w:rsidRPr="004935DD" w:rsidRDefault="00DD7158" w:rsidP="00DD7158">
      <w:pPr>
        <w:pStyle w:val="Zkladntext"/>
        <w:spacing w:before="8"/>
        <w:rPr>
          <w:rFonts w:ascii="Times New Roman" w:hAnsi="Times New Roman" w:cs="Times New Roman"/>
          <w:strike/>
          <w:sz w:val="22"/>
          <w:highlight w:val="yellow"/>
        </w:rPr>
      </w:pPr>
    </w:p>
    <w:p w14:paraId="6C74DDA0" w14:textId="77777777" w:rsidR="00DD7158" w:rsidRPr="00544856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b/>
          <w:sz w:val="24"/>
        </w:rPr>
        <w:t>SmVaK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1.2018pod značkou 9773/V00</w:t>
      </w:r>
      <w:r>
        <w:rPr>
          <w:rFonts w:ascii="Times New Roman" w:hAnsi="Times New Roman" w:cs="Times New Roman"/>
          <w:sz w:val="24"/>
        </w:rPr>
        <w:t>29574</w:t>
      </w:r>
      <w:r w:rsidRPr="00544856">
        <w:rPr>
          <w:rFonts w:ascii="Times New Roman" w:hAnsi="Times New Roman" w:cs="Times New Roman"/>
          <w:sz w:val="24"/>
        </w:rPr>
        <w:t>/2018/VY – souhlasí se stavbou za dodržení podmínek:</w:t>
      </w:r>
    </w:p>
    <w:p w14:paraId="5A673FBB" w14:textId="77777777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sz w:val="24"/>
        </w:rPr>
        <w:t>-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</w:t>
      </w:r>
      <w:r>
        <w:rPr>
          <w:rFonts w:ascii="Times New Roman" w:hAnsi="Times New Roman" w:cs="Times New Roman"/>
          <w:sz w:val="24"/>
        </w:rPr>
        <w:t>tavebník zabezpečí vytýčení zařízení</w:t>
      </w:r>
    </w:p>
    <w:p w14:paraId="4604C578" w14:textId="77777777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zařízení staveniště bude situováno mimo ochranné pásmo SmVaK</w:t>
      </w:r>
    </w:p>
    <w:p w14:paraId="401872F2" w14:textId="77777777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 dobu provádění stavebních prací budou dostupnéovládací armatury vodovodní sítě</w:t>
      </w:r>
    </w:p>
    <w:p w14:paraId="04FE8C67" w14:textId="77777777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SmVaK nebudou zřizovány skládky materiálu, zeminy apod.</w:t>
      </w:r>
    </w:p>
    <w:p w14:paraId="345D00C5" w14:textId="1C6980F1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>- poškození zařízení bude neprodleně oznámeno na poruchovou linku SmVaK, 800292300</w:t>
      </w:r>
    </w:p>
    <w:p w14:paraId="16846C74" w14:textId="71416761" w:rsidR="002F641F" w:rsidRDefault="002F641F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7527F680" w14:textId="77777777" w:rsidR="002F641F" w:rsidRDefault="002F641F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6EF345A1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Distribuce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20. 11.2018, zn. 1101398720 </w:t>
      </w:r>
      <w:r w:rsidRPr="00544856">
        <w:rPr>
          <w:rFonts w:ascii="Times New Roman" w:hAnsi="Times New Roman" w:cs="Times New Roman"/>
          <w:sz w:val="24"/>
        </w:rPr>
        <w:t>se stavbou souhlasí</w:t>
      </w:r>
      <w:r>
        <w:rPr>
          <w:rFonts w:ascii="Times New Roman" w:hAnsi="Times New Roman" w:cs="Times New Roman"/>
          <w:sz w:val="24"/>
        </w:rPr>
        <w:t xml:space="preserve"> a požadují:</w:t>
      </w:r>
    </w:p>
    <w:p w14:paraId="05C316F2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stávajícího kabelového vedení 1,0m od krajního kabelu na každou stranu</w:t>
      </w:r>
    </w:p>
    <w:p w14:paraId="2853F34B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výkopové práce v OP provádět po prokazatelném vytýčení kabelového vedení</w:t>
      </w:r>
    </w:p>
    <w:p w14:paraId="37A9529F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při dotčení přípojkových skříní HDS a přípojek NN, je nutno požádat o provedení přeložky distribučního zařízení</w:t>
      </w:r>
    </w:p>
    <w:p w14:paraId="75D37773" w14:textId="19287148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před zahájením stavby je nutné podat “Žádost o udělení souhlasu s činností v ochranném pásmu zařízení distribuční soustavy” dle §46, odst. 11 zákona č. 458/ 2000Sb., která bude udělena na zhotovitele stavby.</w:t>
      </w:r>
    </w:p>
    <w:p w14:paraId="3F8E9679" w14:textId="77777777" w:rsidR="002F641F" w:rsidRDefault="002F641F" w:rsidP="00DD7158">
      <w:pPr>
        <w:ind w:left="116"/>
        <w:rPr>
          <w:rFonts w:ascii="Times New Roman" w:hAnsi="Times New Roman" w:cs="Times New Roman"/>
          <w:sz w:val="24"/>
        </w:rPr>
      </w:pPr>
    </w:p>
    <w:p w14:paraId="4C9A60E0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</w:p>
    <w:p w14:paraId="59835301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Teplárenská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15. 11.2018, požadují:</w:t>
      </w:r>
    </w:p>
    <w:p w14:paraId="1E144134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v místě křížení s rozvody v majetku </w:t>
      </w:r>
      <w:r w:rsidRPr="00E23621">
        <w:rPr>
          <w:rFonts w:ascii="Times New Roman" w:hAnsi="Times New Roman" w:cs="Times New Roman"/>
          <w:sz w:val="24"/>
        </w:rPr>
        <w:t>ČEZ Teplárenská</w:t>
      </w:r>
      <w:r>
        <w:rPr>
          <w:rFonts w:ascii="Times New Roman" w:hAnsi="Times New Roman" w:cs="Times New Roman"/>
          <w:sz w:val="24"/>
        </w:rPr>
        <w:t>, byly výkopové práce prováděny ručně a vše bylo v souladu s ČSN 73 6005.</w:t>
      </w:r>
    </w:p>
    <w:p w14:paraId="0A163AB1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horkovodu 2,5 m od okraje potrubí (zařízení)</w:t>
      </w:r>
    </w:p>
    <w:p w14:paraId="11D640C4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nelze zřizovat deponie ani skládky materiálu a umísťovat objekty zařízení staveniště</w:t>
      </w:r>
    </w:p>
    <w:p w14:paraId="637F55F9" w14:textId="5C2F661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místě uložení potrubí není možno pojíždět těžkými stavebními mechanizmy</w:t>
      </w:r>
    </w:p>
    <w:p w14:paraId="216C5ACC" w14:textId="77777777" w:rsidR="002F641F" w:rsidRDefault="002F641F" w:rsidP="00DD7158">
      <w:pPr>
        <w:ind w:left="116"/>
        <w:rPr>
          <w:rFonts w:ascii="Times New Roman" w:hAnsi="Times New Roman" w:cs="Times New Roman"/>
          <w:sz w:val="24"/>
        </w:rPr>
      </w:pPr>
    </w:p>
    <w:p w14:paraId="27122932" w14:textId="77777777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</w:p>
    <w:p w14:paraId="7EC320AD" w14:textId="54E400CD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  <w:r w:rsidRPr="00CC1BCA">
        <w:rPr>
          <w:rFonts w:ascii="Times New Roman" w:hAnsi="Times New Roman" w:cs="Times New Roman"/>
          <w:b/>
          <w:sz w:val="24"/>
        </w:rPr>
        <w:t>Telco Pro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b/>
          <w:sz w:val="24"/>
        </w:rPr>
        <w:t>Services,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sdělení ze dne 27. 9.2018, zn. 0200812183 uvádí, že</w:t>
      </w:r>
      <w:r w:rsidRPr="00544856">
        <w:rPr>
          <w:rFonts w:ascii="Times New Roman" w:hAnsi="Times New Roman" w:cs="Times New Roman"/>
          <w:sz w:val="24"/>
        </w:rPr>
        <w:t xml:space="preserve"> v</w:t>
      </w:r>
      <w:r>
        <w:rPr>
          <w:rFonts w:ascii="Times New Roman" w:hAnsi="Times New Roman" w:cs="Times New Roman"/>
          <w:sz w:val="24"/>
        </w:rPr>
        <w:t xml:space="preserve"> zájmovém</w:t>
      </w:r>
      <w:r w:rsidRPr="00544856">
        <w:rPr>
          <w:rFonts w:ascii="Times New Roman" w:hAnsi="Times New Roman" w:cs="Times New Roman"/>
          <w:sz w:val="24"/>
        </w:rPr>
        <w:t xml:space="preserve"> území </w:t>
      </w:r>
      <w:r>
        <w:rPr>
          <w:rFonts w:ascii="Times New Roman" w:hAnsi="Times New Roman" w:cs="Times New Roman"/>
          <w:sz w:val="24"/>
        </w:rPr>
        <w:t xml:space="preserve">se </w:t>
      </w:r>
      <w:r w:rsidRPr="00CC1BCA">
        <w:rPr>
          <w:rFonts w:ascii="Times New Roman" w:hAnsi="Times New Roman" w:cs="Times New Roman"/>
          <w:sz w:val="24"/>
        </w:rPr>
        <w:t xml:space="preserve">nenachází komunikační zařízení v majetku společnosti </w:t>
      </w:r>
    </w:p>
    <w:p w14:paraId="49FF9742" w14:textId="77777777" w:rsidR="002F641F" w:rsidRPr="00544856" w:rsidRDefault="002F641F" w:rsidP="00DD7158">
      <w:pPr>
        <w:ind w:left="116"/>
        <w:rPr>
          <w:rFonts w:ascii="Times New Roman" w:hAnsi="Times New Roman" w:cs="Times New Roman"/>
          <w:sz w:val="24"/>
        </w:rPr>
      </w:pPr>
    </w:p>
    <w:p w14:paraId="1EC991EC" w14:textId="77777777" w:rsidR="00DD7158" w:rsidRPr="00544856" w:rsidRDefault="00DD7158" w:rsidP="00DD7158">
      <w:pPr>
        <w:pStyle w:val="Zkladntext"/>
        <w:spacing w:before="10"/>
        <w:rPr>
          <w:rFonts w:ascii="Times New Roman" w:hAnsi="Times New Roman" w:cs="Times New Roman"/>
          <w:sz w:val="22"/>
        </w:rPr>
      </w:pPr>
    </w:p>
    <w:p w14:paraId="35EFD4FD" w14:textId="6D5A9032" w:rsidR="00DD7158" w:rsidRDefault="00DD7158" w:rsidP="00DD7158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CETIN</w:t>
      </w:r>
      <w:r w:rsidRPr="00544856">
        <w:rPr>
          <w:rFonts w:ascii="Times New Roman" w:hAnsi="Times New Roman" w:cs="Times New Roman"/>
          <w:sz w:val="24"/>
        </w:rPr>
        <w:t xml:space="preserve"> a.s.</w:t>
      </w:r>
      <w:r>
        <w:rPr>
          <w:rFonts w:ascii="Times New Roman" w:hAnsi="Times New Roman" w:cs="Times New Roman"/>
          <w:sz w:val="24"/>
        </w:rPr>
        <w:t xml:space="preserve"> ve svém vyjádření č. j. 781464</w:t>
      </w:r>
      <w:r w:rsidRPr="00523605">
        <w:rPr>
          <w:rFonts w:ascii="Times New Roman" w:hAnsi="Times New Roman" w:cs="Times New Roman"/>
          <w:sz w:val="24"/>
        </w:rPr>
        <w:t>/18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14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544856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 uvádí, že se stavbou souhlasí, za předpokladu dodržení Všeobecných podmínek ochrany SEK.</w:t>
      </w:r>
    </w:p>
    <w:p w14:paraId="465ACA78" w14:textId="77777777" w:rsidR="002F641F" w:rsidRPr="00544856" w:rsidRDefault="002F641F" w:rsidP="00DD7158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</w:p>
    <w:p w14:paraId="4CCAC7F9" w14:textId="77777777" w:rsidR="00DD7158" w:rsidRPr="00544856" w:rsidRDefault="00DD7158" w:rsidP="00DD7158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1A668209" w14:textId="77777777" w:rsidR="00DD7158" w:rsidRPr="00544856" w:rsidRDefault="00DD7158" w:rsidP="00DD715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Nej.cz. s.r.o. </w:t>
      </w:r>
      <w:r w:rsidRPr="00F52372">
        <w:rPr>
          <w:rFonts w:ascii="Times New Roman" w:hAnsi="Times New Roman" w:cs="Times New Roman"/>
          <w:sz w:val="24"/>
        </w:rPr>
        <w:t>ve svém</w:t>
      </w:r>
      <w:r w:rsidRPr="00544856">
        <w:rPr>
          <w:rFonts w:ascii="Times New Roman" w:hAnsi="Times New Roman" w:cs="Times New Roman"/>
          <w:b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vyjádření ze dne </w:t>
      </w:r>
      <w:r>
        <w:rPr>
          <w:rFonts w:ascii="Times New Roman" w:hAnsi="Times New Roman" w:cs="Times New Roman"/>
          <w:sz w:val="24"/>
        </w:rPr>
        <w:t>12. 11.2018</w:t>
      </w:r>
      <w:r w:rsidRPr="00544856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elektronické komunikace</w:t>
      </w:r>
    </w:p>
    <w:p w14:paraId="6997604B" w14:textId="77777777" w:rsidR="00DD7158" w:rsidRDefault="00DD7158" w:rsidP="00DD7158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uvádí, že se v uvedené lokalitě nachází vedení sítě elektronické komunikace</w:t>
      </w:r>
    </w:p>
    <w:p w14:paraId="6F5612F5" w14:textId="2416449F" w:rsidR="00DD7158" w:rsidRDefault="00DD7158" w:rsidP="00DD7158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 stavbou souhlasí, za předpokladu dodržení Obecných podmínek</w:t>
      </w:r>
    </w:p>
    <w:p w14:paraId="0553583D" w14:textId="77777777" w:rsidR="002F641F" w:rsidRDefault="002F641F" w:rsidP="002F641F">
      <w:pPr>
        <w:pStyle w:val="Odstavecseseznamem"/>
        <w:tabs>
          <w:tab w:val="left" w:pos="835"/>
          <w:tab w:val="left" w:pos="836"/>
        </w:tabs>
        <w:spacing w:before="3"/>
        <w:ind w:left="836" w:right="291" w:firstLine="0"/>
        <w:rPr>
          <w:rFonts w:ascii="Times New Roman" w:hAnsi="Times New Roman" w:cs="Times New Roman"/>
          <w:sz w:val="24"/>
        </w:rPr>
      </w:pPr>
    </w:p>
    <w:p w14:paraId="5422288E" w14:textId="77777777" w:rsidR="00DD7158" w:rsidRDefault="00DD7158" w:rsidP="00DD7158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3D7AAAA0" w14:textId="77777777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BM servis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>.,</w:t>
      </w:r>
      <w:r>
        <w:rPr>
          <w:rFonts w:ascii="Times New Roman" w:hAnsi="Times New Roman" w:cs="Times New Roman"/>
          <w:sz w:val="24"/>
        </w:rPr>
        <w:t xml:space="preserve"> ve svém vyjádření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15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sděluje, že se v zájmovém území nenachází energetické zařízení veřejného osvětlení.</w:t>
      </w:r>
    </w:p>
    <w:p w14:paraId="25F08A34" w14:textId="77777777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Zároveň ve svém vyjádření ze dne 19.11.2018 sděluje, že se v uváděné lokalitě nenacházejí žádné topné kanály ve správě Vadt při BM servis a.s.</w:t>
      </w:r>
    </w:p>
    <w:p w14:paraId="17F2AAB6" w14:textId="38B229B8" w:rsidR="00DD7158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25F75D13" w14:textId="1DBA6497" w:rsidR="00A45DC6" w:rsidRDefault="00A45DC6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12B1C1A9" w14:textId="485F2AD7" w:rsidR="00A45DC6" w:rsidRDefault="00A45DC6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05FB47A9" w14:textId="13F8D1CC" w:rsidR="00A45DC6" w:rsidRDefault="00A45DC6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4B9549D0" w14:textId="393D8E13" w:rsidR="00A45DC6" w:rsidRDefault="00A45DC6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09803CC2" w14:textId="17A78764" w:rsidR="00A45DC6" w:rsidRDefault="00A45DC6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1101C18D" w14:textId="77777777" w:rsidR="00A45DC6" w:rsidRDefault="00A45DC6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79B2CFA3" w14:textId="446971FA" w:rsidR="00DD7158" w:rsidRDefault="00DD7158" w:rsidP="00DD7158">
      <w:pPr>
        <w:ind w:left="116"/>
        <w:rPr>
          <w:rFonts w:ascii="Times New Roman" w:hAnsi="Times New Roman" w:cs="Times New Roman"/>
          <w:sz w:val="24"/>
        </w:rPr>
      </w:pPr>
    </w:p>
    <w:p w14:paraId="1C465545" w14:textId="5141FC8D" w:rsidR="002F641F" w:rsidRDefault="002F641F" w:rsidP="00DD7158">
      <w:pPr>
        <w:ind w:left="116"/>
        <w:rPr>
          <w:rFonts w:ascii="Times New Roman" w:hAnsi="Times New Roman" w:cs="Times New Roman"/>
          <w:sz w:val="24"/>
        </w:rPr>
      </w:pPr>
    </w:p>
    <w:p w14:paraId="6B8287CF" w14:textId="09A10132" w:rsidR="002F641F" w:rsidRDefault="002F641F" w:rsidP="00DD7158">
      <w:pPr>
        <w:ind w:left="116"/>
        <w:rPr>
          <w:rFonts w:ascii="Times New Roman" w:hAnsi="Times New Roman" w:cs="Times New Roman"/>
          <w:sz w:val="24"/>
        </w:rPr>
      </w:pPr>
    </w:p>
    <w:p w14:paraId="37D1096B" w14:textId="77777777" w:rsidR="00DD7158" w:rsidRPr="00544856" w:rsidRDefault="00DD7158" w:rsidP="00DD715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PODA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16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pod značkou </w:t>
      </w:r>
      <w:r>
        <w:rPr>
          <w:rFonts w:ascii="Times New Roman" w:hAnsi="Times New Roman" w:cs="Times New Roman"/>
          <w:sz w:val="24"/>
        </w:rPr>
        <w:t>TaV/1664/2018/Vo</w:t>
      </w:r>
      <w:r w:rsidRPr="00544856">
        <w:rPr>
          <w:rFonts w:ascii="Times New Roman" w:hAnsi="Times New Roman" w:cs="Times New Roman"/>
          <w:sz w:val="24"/>
        </w:rPr>
        <w:t xml:space="preserve"> – souhlasí se stavbou za dodržení podmínek:</w:t>
      </w:r>
    </w:p>
    <w:p w14:paraId="6963265C" w14:textId="77777777" w:rsidR="00DD7158" w:rsidRDefault="00DD7158" w:rsidP="00DD7158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 w:rsidRPr="00A0589C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1BC3851F" wp14:editId="36D6A6BE">
            <wp:extent cx="5905500" cy="2070735"/>
            <wp:effectExtent l="0" t="0" r="0" b="571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1E5A85" w14:textId="77777777" w:rsidR="00847019" w:rsidRPr="00927D41" w:rsidRDefault="00847019" w:rsidP="00847019">
      <w:pPr>
        <w:pStyle w:val="Zkladntext"/>
        <w:ind w:right="270"/>
        <w:rPr>
          <w:rFonts w:ascii="Times New Roman" w:hAnsi="Times New Roman" w:cs="Times New Roman"/>
          <w:sz w:val="24"/>
        </w:rPr>
      </w:pPr>
    </w:p>
    <w:p w14:paraId="3F83A16B" w14:textId="77777777" w:rsidR="00847019" w:rsidRPr="00927D41" w:rsidRDefault="00847019" w:rsidP="00847019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výjimek a úlevových</w:t>
      </w:r>
      <w:r w:rsidRPr="00463141">
        <w:rPr>
          <w:rFonts w:ascii="Times New Roman" w:hAnsi="Times New Roman" w:cs="Times New Roman"/>
          <w:sz w:val="24"/>
        </w:rPr>
        <w:t xml:space="preserve"> ř</w:t>
      </w:r>
      <w:r w:rsidRPr="00927D41">
        <w:rPr>
          <w:rFonts w:ascii="Times New Roman" w:hAnsi="Times New Roman" w:cs="Times New Roman"/>
          <w:sz w:val="24"/>
        </w:rPr>
        <w:t>ešení</w:t>
      </w:r>
    </w:p>
    <w:p w14:paraId="37D45E83" w14:textId="77777777" w:rsidR="00847019" w:rsidRDefault="00847019" w:rsidP="00847019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Proto pro stavbu nebylo zapotřebí stanovit výjimky nebo úlevová řešení.</w:t>
      </w:r>
    </w:p>
    <w:p w14:paraId="693A9CDB" w14:textId="77777777" w:rsidR="00847019" w:rsidRDefault="00847019" w:rsidP="00847019">
      <w:pPr>
        <w:pStyle w:val="Zkladntext"/>
        <w:rPr>
          <w:rFonts w:ascii="Times New Roman" w:hAnsi="Times New Roman" w:cs="Times New Roman"/>
          <w:sz w:val="24"/>
        </w:rPr>
      </w:pPr>
    </w:p>
    <w:p w14:paraId="08A07286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70"/>
        <w:ind w:left="0" w:right="618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navrhované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kapacity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(zastav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ná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plocha,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obestav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ný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prostor,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užitná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plocha, po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et funk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ních jednotek a jejich velikosti, po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et uživatel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/ pracovník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b w:val="0"/>
          <w:spacing w:val="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0E5646EA" w14:textId="77777777" w:rsidR="008012B5" w:rsidRPr="00927D41" w:rsidRDefault="00654C24" w:rsidP="00141CFA">
      <w:pPr>
        <w:pStyle w:val="Zkladntext"/>
        <w:tabs>
          <w:tab w:val="left" w:pos="4363"/>
          <w:tab w:val="left" w:pos="5071"/>
          <w:tab w:val="right" w:pos="5182"/>
        </w:tabs>
        <w:spacing w:before="294" w:line="480" w:lineRule="auto"/>
        <w:ind w:right="2232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Zastavěná plocha stavbou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č.p.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E16FC4">
        <w:rPr>
          <w:rFonts w:ascii="Times New Roman" w:hAnsi="Times New Roman" w:cs="Times New Roman"/>
          <w:sz w:val="24"/>
        </w:rPr>
        <w:t>152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C834F6">
        <w:rPr>
          <w:rFonts w:ascii="Times New Roman" w:hAnsi="Times New Roman" w:cs="Times New Roman"/>
          <w:sz w:val="24"/>
        </w:rPr>
        <w:t>619</w:t>
      </w:r>
      <w:r w:rsidRPr="00927D41">
        <w:rPr>
          <w:rFonts w:ascii="Times New Roman" w:hAnsi="Times New Roman" w:cs="Times New Roman"/>
          <w:sz w:val="24"/>
        </w:rPr>
        <w:t xml:space="preserve">m2 Výška od upraveného terénu pod </w:t>
      </w:r>
      <w:r w:rsidR="00EC6064">
        <w:rPr>
          <w:rFonts w:ascii="Times New Roman" w:hAnsi="Times New Roman" w:cs="Times New Roman"/>
          <w:sz w:val="24"/>
        </w:rPr>
        <w:t>hřeben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proofErr w:type="gramStart"/>
      <w:r w:rsidRPr="00927D41">
        <w:rPr>
          <w:rFonts w:ascii="Times New Roman" w:hAnsi="Times New Roman" w:cs="Times New Roman"/>
          <w:sz w:val="24"/>
        </w:rPr>
        <w:t xml:space="preserve">střechy </w:t>
      </w:r>
      <w:r w:rsidRPr="00927D41">
        <w:rPr>
          <w:rFonts w:ascii="Times New Roman" w:hAnsi="Times New Roman" w:cs="Times New Roman"/>
          <w:spacing w:val="6"/>
          <w:sz w:val="24"/>
        </w:rPr>
        <w:t xml:space="preserve"> </w:t>
      </w:r>
      <w:r w:rsidR="00141CFA">
        <w:rPr>
          <w:rFonts w:ascii="Times New Roman" w:hAnsi="Times New Roman" w:cs="Times New Roman"/>
          <w:spacing w:val="6"/>
          <w:sz w:val="24"/>
        </w:rPr>
        <w:tab/>
      </w:r>
      <w:proofErr w:type="gramEnd"/>
      <w:r w:rsidRPr="00927D41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="00141CFA">
        <w:rPr>
          <w:rFonts w:ascii="Times New Roman" w:hAnsi="Times New Roman" w:cs="Times New Roman"/>
          <w:sz w:val="24"/>
        </w:rPr>
        <w:tab/>
      </w:r>
      <w:r w:rsidR="00C834F6">
        <w:rPr>
          <w:rFonts w:ascii="Times New Roman" w:hAnsi="Times New Roman" w:cs="Times New Roman"/>
          <w:sz w:val="24"/>
        </w:rPr>
        <w:t>14,37</w:t>
      </w:r>
      <w:r w:rsidRPr="00927D41">
        <w:rPr>
          <w:rFonts w:ascii="Times New Roman" w:hAnsi="Times New Roman" w:cs="Times New Roman"/>
          <w:w w:val="95"/>
          <w:sz w:val="24"/>
        </w:rPr>
        <w:t>m</w:t>
      </w:r>
      <w:r w:rsidR="00141CFA">
        <w:rPr>
          <w:rFonts w:ascii="Times New Roman" w:hAnsi="Times New Roman" w:cs="Times New Roman"/>
          <w:w w:val="95"/>
          <w:sz w:val="24"/>
        </w:rPr>
        <w:tab/>
      </w:r>
      <w:r w:rsidRPr="00927D41">
        <w:rPr>
          <w:rFonts w:ascii="Times New Roman" w:hAnsi="Times New Roman" w:cs="Times New Roman"/>
          <w:w w:val="9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Celkový počet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nadzemních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E1291B">
        <w:rPr>
          <w:rFonts w:ascii="Times New Roman" w:hAnsi="Times New Roman" w:cs="Times New Roman"/>
          <w:sz w:val="24"/>
        </w:rPr>
        <w:t>podlaží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ab/>
        <w:t>3</w:t>
      </w:r>
    </w:p>
    <w:p w14:paraId="1EEB3662" w14:textId="77777777" w:rsidR="008012B5" w:rsidRPr="00927D41" w:rsidRDefault="00654C24" w:rsidP="00141CFA">
      <w:pPr>
        <w:pStyle w:val="Zkladntext"/>
        <w:tabs>
          <w:tab w:val="left" w:pos="4364"/>
          <w:tab w:val="right" w:pos="5182"/>
        </w:tabs>
        <w:spacing w:line="228" w:lineRule="exact"/>
        <w:ind w:right="2232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Celkový počet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podzemních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podlaží</w:t>
      </w:r>
      <w:r w:rsidRPr="00927D41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Pr="00927D41">
        <w:rPr>
          <w:rFonts w:ascii="Times New Roman" w:hAnsi="Times New Roman" w:cs="Times New Roman"/>
          <w:sz w:val="24"/>
        </w:rPr>
        <w:t>:</w:t>
      </w:r>
      <w:r w:rsidRPr="00927D41">
        <w:rPr>
          <w:rFonts w:ascii="Times New Roman" w:hAnsi="Times New Roman" w:cs="Times New Roman"/>
          <w:sz w:val="24"/>
        </w:rPr>
        <w:tab/>
        <w:t>1</w:t>
      </w:r>
    </w:p>
    <w:p w14:paraId="409209FE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4"/>
        </w:rPr>
      </w:pPr>
    </w:p>
    <w:p w14:paraId="3D963E8C" w14:textId="77777777" w:rsidR="00847019" w:rsidRPr="00927D41" w:rsidRDefault="00847019" w:rsidP="00847019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right="424" w:firstLine="0"/>
        <w:rPr>
          <w:rFonts w:ascii="Times New Roman" w:hAnsi="Times New Roman" w:cs="Times New Roman"/>
          <w:sz w:val="24"/>
        </w:rPr>
      </w:pPr>
      <w:bookmarkStart w:id="0" w:name="_Hlk529625695"/>
      <w:r w:rsidRPr="00927D41">
        <w:rPr>
          <w:rFonts w:ascii="Times New Roman" w:hAnsi="Times New Roman" w:cs="Times New Roman"/>
          <w:sz w:val="24"/>
        </w:rPr>
        <w:t>základní bilance stavby (pot</w:t>
      </w:r>
      <w:r w:rsidRPr="00463141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a spot</w:t>
      </w:r>
      <w:r w:rsidRPr="00463141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médií a hmot, hospoda</w:t>
      </w:r>
      <w:r w:rsidRPr="00463141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ení s deš</w:t>
      </w:r>
      <w:r w:rsidRPr="00463141">
        <w:rPr>
          <w:rFonts w:ascii="Times New Roman" w:hAnsi="Times New Roman" w:cs="Times New Roman"/>
          <w:sz w:val="24"/>
        </w:rPr>
        <w:t>ť</w:t>
      </w:r>
      <w:r w:rsidRPr="00927D41">
        <w:rPr>
          <w:rFonts w:ascii="Times New Roman" w:hAnsi="Times New Roman" w:cs="Times New Roman"/>
          <w:sz w:val="24"/>
        </w:rPr>
        <w:t>ovou vodou, celkové produkované množství a druhy odpad</w:t>
      </w:r>
      <w:r w:rsidRPr="005201A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emisí, t</w:t>
      </w:r>
      <w:r w:rsidRPr="005201A1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ída energetické náro</w:t>
      </w:r>
      <w:r w:rsidRPr="005201A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nosti budov apod.)</w:t>
      </w:r>
    </w:p>
    <w:p w14:paraId="47EA6291" w14:textId="77777777" w:rsidR="00847019" w:rsidRPr="00813C8E" w:rsidRDefault="00847019" w:rsidP="00847019">
      <w:pPr>
        <w:pStyle w:val="Nadpis2"/>
        <w:spacing w:before="93"/>
        <w:ind w:left="0" w:firstLine="0"/>
        <w:rPr>
          <w:rFonts w:ascii="Times New Roman" w:hAnsi="Times New Roman" w:cs="Times New Roman"/>
          <w:b w:val="0"/>
          <w:sz w:val="24"/>
        </w:rPr>
      </w:pPr>
      <w:r w:rsidRPr="00813C8E">
        <w:rPr>
          <w:rFonts w:ascii="Times New Roman" w:hAnsi="Times New Roman" w:cs="Times New Roman"/>
          <w:b w:val="0"/>
          <w:sz w:val="24"/>
        </w:rPr>
        <w:t>Hospodaření s dešťovou vodou:</w:t>
      </w:r>
    </w:p>
    <w:p w14:paraId="05D42920" w14:textId="77777777" w:rsidR="00847019" w:rsidRPr="00927D41" w:rsidRDefault="00847019" w:rsidP="00847019">
      <w:pPr>
        <w:pStyle w:val="Zkladntext"/>
        <w:ind w:right="206"/>
        <w:rPr>
          <w:rFonts w:ascii="Times New Roman" w:hAnsi="Times New Roman" w:cs="Times New Roman"/>
          <w:sz w:val="24"/>
        </w:rPr>
      </w:pPr>
      <w:bookmarkStart w:id="1" w:name="_Hlk529619756"/>
      <w:r w:rsidRPr="00927D41">
        <w:rPr>
          <w:rFonts w:ascii="Times New Roman" w:hAnsi="Times New Roman" w:cs="Times New Roman"/>
          <w:sz w:val="24"/>
        </w:rPr>
        <w:t>Odvedení sráž</w:t>
      </w:r>
      <w:r>
        <w:rPr>
          <w:rFonts w:ascii="Times New Roman" w:hAnsi="Times New Roman" w:cs="Times New Roman"/>
          <w:sz w:val="24"/>
        </w:rPr>
        <w:t>kových vod z hlavní střechy domů</w:t>
      </w:r>
      <w:r w:rsidRPr="00927D41">
        <w:rPr>
          <w:rFonts w:ascii="Times New Roman" w:hAnsi="Times New Roman" w:cs="Times New Roman"/>
          <w:sz w:val="24"/>
        </w:rPr>
        <w:t xml:space="preserve"> bude ponecháno stávajících. Tvar střechy i vyspádování zůstane ponecháno a taktéž nedojde ke změně počtu střešních vpustí apod. Dešťové vody z největší střešní plochy budou i po revitalizaci odvedeny do stávajícího systému, který je funkční.</w:t>
      </w:r>
    </w:p>
    <w:bookmarkEnd w:id="1"/>
    <w:p w14:paraId="373A58F0" w14:textId="77777777" w:rsidR="00847019" w:rsidRPr="00927D41" w:rsidRDefault="00847019" w:rsidP="00847019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68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základní p</w:t>
      </w:r>
      <w:r w:rsidRPr="005201A1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edpoklady výstavby (</w:t>
      </w:r>
      <w:r w:rsidRPr="005201A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 xml:space="preserve">asové údaje o realizaci stavby, </w:t>
      </w:r>
      <w:r w:rsidRPr="005201A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len</w:t>
      </w:r>
      <w:r w:rsidRPr="005201A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na</w:t>
      </w:r>
      <w:r w:rsidRPr="00927D41">
        <w:rPr>
          <w:rFonts w:ascii="Times New Roman" w:hAnsi="Times New Roman" w:cs="Times New Roman"/>
          <w:spacing w:val="-1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etapy)</w:t>
      </w:r>
    </w:p>
    <w:p w14:paraId="5472BE63" w14:textId="77777777" w:rsidR="00847019" w:rsidRPr="00AC75F7" w:rsidRDefault="00847019" w:rsidP="00847019">
      <w:pPr>
        <w:pStyle w:val="Zkladntext"/>
        <w:tabs>
          <w:tab w:val="left" w:pos="4386"/>
        </w:tabs>
        <w:rPr>
          <w:rFonts w:ascii="Times New Roman" w:hAnsi="Times New Roman" w:cs="Times New Roman"/>
          <w:sz w:val="24"/>
          <w:szCs w:val="24"/>
          <w:lang w:val="cs-CZ"/>
        </w:rPr>
      </w:pPr>
      <w:r w:rsidRPr="00927D41">
        <w:rPr>
          <w:rFonts w:ascii="Times New Roman" w:hAnsi="Times New Roman" w:cs="Times New Roman"/>
          <w:sz w:val="24"/>
        </w:rPr>
        <w:t>Předpokládaný termín</w:t>
      </w:r>
      <w:r w:rsidRPr="00927D41">
        <w:rPr>
          <w:rFonts w:ascii="Times New Roman" w:hAnsi="Times New Roman" w:cs="Times New Roman"/>
          <w:spacing w:val="-1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zahájení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prací:</w:t>
      </w:r>
      <w:r w:rsidRPr="00927D41">
        <w:rPr>
          <w:rFonts w:ascii="Times New Roman" w:hAnsi="Times New Roman" w:cs="Times New Roman"/>
          <w:sz w:val="24"/>
        </w:rPr>
        <w:tab/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bude stanoveno investorem</w:t>
      </w:r>
    </w:p>
    <w:p w14:paraId="50FEB594" w14:textId="77777777" w:rsidR="00847019" w:rsidRPr="00927D41" w:rsidRDefault="00847019" w:rsidP="00847019">
      <w:pPr>
        <w:pStyle w:val="Zkladntext"/>
        <w:tabs>
          <w:tab w:val="left" w:pos="4364"/>
        </w:tabs>
        <w:rPr>
          <w:rFonts w:ascii="Times New Roman" w:hAnsi="Times New Roman" w:cs="Times New Roman"/>
          <w:sz w:val="14"/>
        </w:rPr>
      </w:pPr>
    </w:p>
    <w:p w14:paraId="5688D1E5" w14:textId="77777777" w:rsidR="00847019" w:rsidRPr="00AC75F7" w:rsidRDefault="00847019" w:rsidP="00847019">
      <w:pPr>
        <w:pStyle w:val="Zkladntext"/>
        <w:tabs>
          <w:tab w:val="left" w:pos="4386"/>
        </w:tabs>
        <w:rPr>
          <w:rFonts w:ascii="Times New Roman" w:hAnsi="Times New Roman" w:cs="Times New Roman"/>
          <w:sz w:val="24"/>
          <w:szCs w:val="24"/>
          <w:lang w:val="cs-CZ"/>
        </w:rPr>
      </w:pPr>
      <w:r w:rsidRPr="00927D41">
        <w:rPr>
          <w:rFonts w:ascii="Times New Roman" w:hAnsi="Times New Roman" w:cs="Times New Roman"/>
          <w:sz w:val="24"/>
        </w:rPr>
        <w:t>Předpokládaný termín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ukončení</w:t>
      </w:r>
      <w:r w:rsidRPr="00927D41">
        <w:rPr>
          <w:rFonts w:ascii="Times New Roman" w:hAnsi="Times New Roman" w:cs="Times New Roman"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prací:</w:t>
      </w:r>
      <w:r w:rsidRPr="00927D41">
        <w:rPr>
          <w:rFonts w:ascii="Times New Roman" w:hAnsi="Times New Roman" w:cs="Times New Roman"/>
          <w:sz w:val="24"/>
        </w:rPr>
        <w:tab/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bude stanoveno investorem</w:t>
      </w:r>
    </w:p>
    <w:p w14:paraId="59E923F1" w14:textId="77777777" w:rsidR="00847019" w:rsidRPr="00927D41" w:rsidRDefault="00847019" w:rsidP="00847019">
      <w:pPr>
        <w:pStyle w:val="Zkladntext"/>
        <w:tabs>
          <w:tab w:val="left" w:pos="4363"/>
        </w:tabs>
        <w:spacing w:before="93"/>
        <w:rPr>
          <w:rFonts w:ascii="Times New Roman" w:hAnsi="Times New Roman" w:cs="Times New Roman"/>
          <w:sz w:val="14"/>
        </w:rPr>
      </w:pPr>
    </w:p>
    <w:p w14:paraId="6014C803" w14:textId="77777777" w:rsidR="00847019" w:rsidRPr="00C70282" w:rsidRDefault="00847019" w:rsidP="00847019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Dodavatel stavby bude určen dodatečně.</w:t>
      </w:r>
    </w:p>
    <w:p w14:paraId="184A17C6" w14:textId="77777777" w:rsidR="00847019" w:rsidRPr="00AC75F7" w:rsidRDefault="00847019" w:rsidP="00847019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Postup výstavby PSV:</w:t>
      </w:r>
    </w:p>
    <w:p w14:paraId="6D7EC3FE" w14:textId="77777777" w:rsidR="00847019" w:rsidRDefault="00847019" w:rsidP="00847019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odstranění starých dveří, klempířských výrobků</w:t>
      </w:r>
      <w:r w:rsidRPr="00AC75F7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apod</w:t>
      </w:r>
      <w:r>
        <w:rPr>
          <w:rFonts w:ascii="Times New Roman" w:hAnsi="Times New Roman" w:cs="Times New Roman"/>
          <w:sz w:val="24"/>
          <w:szCs w:val="24"/>
          <w:lang w:val="cs-CZ"/>
        </w:rPr>
        <w:t>.</w:t>
      </w:r>
    </w:p>
    <w:p w14:paraId="3331E8E7" w14:textId="77777777" w:rsidR="00847019" w:rsidRPr="00537B13" w:rsidRDefault="00847019" w:rsidP="00847019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výkopové práce (odstranění okapového chodníku) </w:t>
      </w:r>
    </w:p>
    <w:p w14:paraId="1CC0A2B0" w14:textId="77777777" w:rsidR="00847019" w:rsidRDefault="00847019" w:rsidP="00847019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příprava podkladu střechy, vyčištění</w:t>
      </w:r>
      <w:r w:rsidRPr="00AC75F7">
        <w:rPr>
          <w:rFonts w:ascii="Times New Roman" w:hAnsi="Times New Roman" w:cs="Times New Roman"/>
          <w:spacing w:val="-3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fasády</w:t>
      </w:r>
    </w:p>
    <w:p w14:paraId="252DF954" w14:textId="77777777" w:rsidR="00847019" w:rsidRDefault="00847019" w:rsidP="00847019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osazení nových dveří</w:t>
      </w:r>
    </w:p>
    <w:p w14:paraId="6FC2D89D" w14:textId="77777777" w:rsidR="00847019" w:rsidRDefault="00847019" w:rsidP="00847019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zateplení fasády</w:t>
      </w:r>
    </w:p>
    <w:p w14:paraId="20FCFBB8" w14:textId="77777777" w:rsidR="00847019" w:rsidRDefault="00847019" w:rsidP="00847019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lastRenderedPageBreak/>
        <w:t>nové madla zábradlí ve schodišťovém prostoru</w:t>
      </w:r>
    </w:p>
    <w:p w14:paraId="24517EEA" w14:textId="77777777" w:rsidR="00847019" w:rsidRDefault="00847019" w:rsidP="00847019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nové klempířské</w:t>
      </w:r>
      <w:r w:rsidRPr="00AC75F7">
        <w:rPr>
          <w:rFonts w:ascii="Times New Roman" w:hAnsi="Times New Roman" w:cs="Times New Roman"/>
          <w:spacing w:val="-3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výrobky</w:t>
      </w:r>
    </w:p>
    <w:p w14:paraId="657E8BE8" w14:textId="77777777" w:rsidR="00847019" w:rsidRPr="00AC75F7" w:rsidRDefault="00847019" w:rsidP="00847019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sušáky (každý byt, okno kuchyně)</w:t>
      </w:r>
    </w:p>
    <w:p w14:paraId="42CA2643" w14:textId="77777777" w:rsidR="00847019" w:rsidRPr="00AC75F7" w:rsidRDefault="00847019" w:rsidP="00847019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bookmarkStart w:id="2" w:name="_GoBack"/>
      <w:bookmarkEnd w:id="2"/>
      <w:r w:rsidRPr="00AC75F7">
        <w:rPr>
          <w:rFonts w:ascii="Times New Roman" w:hAnsi="Times New Roman" w:cs="Times New Roman"/>
          <w:sz w:val="24"/>
          <w:szCs w:val="24"/>
          <w:lang w:val="cs-CZ"/>
        </w:rPr>
        <w:t>dokončovací</w:t>
      </w:r>
      <w:r w:rsidRPr="00AC75F7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práce</w:t>
      </w:r>
    </w:p>
    <w:p w14:paraId="602AB027" w14:textId="77777777" w:rsidR="00847019" w:rsidRPr="00AC75F7" w:rsidRDefault="00847019" w:rsidP="00847019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60B4C3DF" w14:textId="77777777" w:rsidR="00847019" w:rsidRPr="00AC75F7" w:rsidRDefault="00847019" w:rsidP="00847019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Plán kontrolních prohlídek:</w:t>
      </w:r>
    </w:p>
    <w:p w14:paraId="11CB3DF2" w14:textId="77777777" w:rsidR="00847019" w:rsidRPr="00AC75F7" w:rsidRDefault="00847019" w:rsidP="00847019">
      <w:pPr>
        <w:pStyle w:val="Odstavecseseznamem"/>
        <w:numPr>
          <w:ilvl w:val="0"/>
          <w:numId w:val="9"/>
        </w:numPr>
        <w:tabs>
          <w:tab w:val="left" w:pos="360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 výměně dveří</w:t>
      </w:r>
    </w:p>
    <w:p w14:paraId="3D143106" w14:textId="77777777" w:rsidR="00847019" w:rsidRPr="00AC75F7" w:rsidRDefault="00847019" w:rsidP="00847019">
      <w:pPr>
        <w:pStyle w:val="Odstavecseseznamem"/>
        <w:numPr>
          <w:ilvl w:val="0"/>
          <w:numId w:val="9"/>
        </w:numPr>
        <w:tabs>
          <w:tab w:val="left" w:pos="408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 dokončení tepelné izolace fasády</w:t>
      </w:r>
    </w:p>
    <w:p w14:paraId="4AA9914A" w14:textId="77777777" w:rsidR="00847019" w:rsidRPr="00927D41" w:rsidRDefault="00847019" w:rsidP="00847019">
      <w:pPr>
        <w:pStyle w:val="Zkladntext"/>
        <w:spacing w:before="9"/>
        <w:rPr>
          <w:rFonts w:ascii="Times New Roman" w:hAnsi="Times New Roman" w:cs="Times New Roman"/>
          <w:sz w:val="24"/>
        </w:rPr>
      </w:pPr>
    </w:p>
    <w:p w14:paraId="6637A31D" w14:textId="77777777" w:rsidR="00847019" w:rsidRPr="00927D41" w:rsidRDefault="00847019" w:rsidP="00847019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orienta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 náklady</w:t>
      </w:r>
      <w:r w:rsidRPr="00927D41">
        <w:rPr>
          <w:rFonts w:ascii="Times New Roman" w:hAnsi="Times New Roman" w:cs="Times New Roman"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</w:p>
    <w:p w14:paraId="7F798A90" w14:textId="77777777" w:rsidR="00847019" w:rsidRPr="00927D41" w:rsidRDefault="00847019" w:rsidP="00847019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Součástí dokladové části bude rozpočet.</w:t>
      </w:r>
    </w:p>
    <w:p w14:paraId="74C5C041" w14:textId="77777777" w:rsidR="00847019" w:rsidRPr="00927D41" w:rsidRDefault="00847019" w:rsidP="00847019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616D66E3" w14:textId="77777777" w:rsidR="00847019" w:rsidRPr="00141CFA" w:rsidRDefault="00847019" w:rsidP="00847019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141CFA">
        <w:rPr>
          <w:rFonts w:ascii="Times New Roman" w:hAnsi="Times New Roman" w:cs="Times New Roman"/>
          <w:sz w:val="32"/>
        </w:rPr>
        <w:t>Členění stavby na objekty a technická a technologická zařízení</w:t>
      </w:r>
    </w:p>
    <w:p w14:paraId="3D10F43F" w14:textId="77777777" w:rsidR="00847019" w:rsidRPr="00927D41" w:rsidRDefault="00847019" w:rsidP="00847019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nebude členěná na stavební objekty ani technická a technologická zařízení.</w:t>
      </w:r>
      <w:bookmarkEnd w:id="0"/>
    </w:p>
    <w:p w14:paraId="4E76F04C" w14:textId="77777777" w:rsidR="00847019" w:rsidRPr="00927D41" w:rsidRDefault="00847019" w:rsidP="00847019">
      <w:pPr>
        <w:pStyle w:val="Nadpis2"/>
        <w:tabs>
          <w:tab w:val="left" w:pos="823"/>
          <w:tab w:val="left" w:pos="824"/>
        </w:tabs>
        <w:ind w:left="0" w:right="424" w:firstLine="0"/>
        <w:rPr>
          <w:rFonts w:ascii="Times New Roman" w:hAnsi="Times New Roman" w:cs="Times New Roman"/>
          <w:sz w:val="24"/>
        </w:rPr>
      </w:pPr>
    </w:p>
    <w:p w14:paraId="43ED8487" w14:textId="77777777" w:rsidR="008012B5" w:rsidRPr="00927D41" w:rsidRDefault="008012B5" w:rsidP="00847019">
      <w:pPr>
        <w:pStyle w:val="Zkladntext"/>
        <w:spacing w:before="11"/>
        <w:rPr>
          <w:rFonts w:ascii="Times New Roman" w:hAnsi="Times New Roman" w:cs="Times New Roman"/>
          <w:sz w:val="24"/>
        </w:rPr>
      </w:pPr>
    </w:p>
    <w:sectPr w:rsidR="008012B5" w:rsidRPr="00927D41" w:rsidSect="004A6E86">
      <w:footerReference w:type="default" r:id="rId9"/>
      <w:pgSz w:w="11900" w:h="16840"/>
      <w:pgMar w:top="1600" w:right="1300" w:bottom="840" w:left="1300" w:header="0" w:footer="658" w:gutter="0"/>
      <w:pgNumType w:start="1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70C53AE" w14:textId="77777777" w:rsidR="001C3716" w:rsidRDefault="001C3716">
      <w:r>
        <w:separator/>
      </w:r>
    </w:p>
  </w:endnote>
  <w:endnote w:type="continuationSeparator" w:id="0">
    <w:p w14:paraId="5C442030" w14:textId="77777777" w:rsidR="001C3716" w:rsidRDefault="001C37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60318177"/>
      <w:docPartObj>
        <w:docPartGallery w:val="Page Numbers (Bottom of Page)"/>
        <w:docPartUnique/>
      </w:docPartObj>
    </w:sdtPr>
    <w:sdtEndPr/>
    <w:sdtContent>
      <w:p w14:paraId="2BC6D6E4" w14:textId="77777777" w:rsidR="004A6E86" w:rsidRDefault="004A6E86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C00EA" w:rsidRPr="004C00EA">
          <w:rPr>
            <w:noProof/>
            <w:lang w:val="cs-CZ"/>
          </w:rPr>
          <w:t>3</w:t>
        </w:r>
        <w:r>
          <w:fldChar w:fldCharType="end"/>
        </w:r>
      </w:p>
    </w:sdtContent>
  </w:sdt>
  <w:p w14:paraId="062EA599" w14:textId="77777777" w:rsidR="004A6E86" w:rsidRDefault="004A6E8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03CDD63" w14:textId="77777777" w:rsidR="001C3716" w:rsidRDefault="001C3716">
      <w:r>
        <w:separator/>
      </w:r>
    </w:p>
  </w:footnote>
  <w:footnote w:type="continuationSeparator" w:id="0">
    <w:p w14:paraId="1D80BE0D" w14:textId="77777777" w:rsidR="001C3716" w:rsidRDefault="001C371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DE0666"/>
    <w:multiLevelType w:val="multilevel"/>
    <w:tmpl w:val="36A01938"/>
    <w:lvl w:ilvl="0">
      <w:start w:val="1"/>
      <w:numFmt w:val="upperLetter"/>
      <w:lvlText w:val="%1"/>
      <w:lvlJc w:val="left"/>
      <w:pPr>
        <w:ind w:left="823" w:hanging="70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3" w:hanging="708"/>
      </w:pPr>
      <w:rPr>
        <w:rFonts w:hint="default"/>
        <w:b/>
        <w:bCs/>
        <w:i/>
        <w:spacing w:val="-1"/>
        <w:w w:val="99"/>
      </w:rPr>
    </w:lvl>
    <w:lvl w:ilvl="2">
      <w:start w:val="1"/>
      <w:numFmt w:val="decimal"/>
      <w:lvlText w:val="%1.%2.%3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6"/>
        <w:w w:val="100"/>
        <w:sz w:val="22"/>
        <w:szCs w:val="22"/>
      </w:rPr>
    </w:lvl>
    <w:lvl w:ilvl="3">
      <w:numFmt w:val="bullet"/>
      <w:lvlText w:val="•"/>
      <w:lvlJc w:val="left"/>
      <w:pPr>
        <w:ind w:left="3575" w:hanging="708"/>
      </w:pPr>
      <w:rPr>
        <w:rFonts w:hint="default"/>
      </w:rPr>
    </w:lvl>
    <w:lvl w:ilvl="4">
      <w:numFmt w:val="bullet"/>
      <w:lvlText w:val="•"/>
      <w:lvlJc w:val="left"/>
      <w:pPr>
        <w:ind w:left="4393" w:hanging="708"/>
      </w:pPr>
      <w:rPr>
        <w:rFonts w:hint="default"/>
      </w:rPr>
    </w:lvl>
    <w:lvl w:ilvl="5">
      <w:numFmt w:val="bullet"/>
      <w:lvlText w:val="•"/>
      <w:lvlJc w:val="left"/>
      <w:pPr>
        <w:ind w:left="5211" w:hanging="708"/>
      </w:pPr>
      <w:rPr>
        <w:rFonts w:hint="default"/>
      </w:rPr>
    </w:lvl>
    <w:lvl w:ilvl="6">
      <w:numFmt w:val="bullet"/>
      <w:lvlText w:val="•"/>
      <w:lvlJc w:val="left"/>
      <w:pPr>
        <w:ind w:left="6028" w:hanging="708"/>
      </w:pPr>
      <w:rPr>
        <w:rFonts w:hint="default"/>
      </w:rPr>
    </w:lvl>
    <w:lvl w:ilvl="7">
      <w:numFmt w:val="bullet"/>
      <w:lvlText w:val="•"/>
      <w:lvlJc w:val="left"/>
      <w:pPr>
        <w:ind w:left="6846" w:hanging="708"/>
      </w:pPr>
      <w:rPr>
        <w:rFonts w:hint="default"/>
      </w:rPr>
    </w:lvl>
    <w:lvl w:ilvl="8">
      <w:numFmt w:val="bullet"/>
      <w:lvlText w:val="•"/>
      <w:lvlJc w:val="left"/>
      <w:pPr>
        <w:ind w:left="7664" w:hanging="708"/>
      </w:pPr>
      <w:rPr>
        <w:rFonts w:hint="default"/>
      </w:rPr>
    </w:lvl>
  </w:abstractNum>
  <w:abstractNum w:abstractNumId="1" w15:restartNumberingAfterBreak="0">
    <w:nsid w:val="0FC53DFE"/>
    <w:multiLevelType w:val="hybridMultilevel"/>
    <w:tmpl w:val="000C3FCC"/>
    <w:lvl w:ilvl="0" w:tplc="F020B9C4">
      <w:numFmt w:val="bullet"/>
      <w:lvlText w:val="-"/>
      <w:lvlJc w:val="left"/>
      <w:pPr>
        <w:ind w:left="835" w:hanging="36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0204917C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E09E906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4F249BD2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65CCAEBC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CEA8BD5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03A8B1D0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FE662702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E6D881A2"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2" w15:restartNumberingAfterBreak="0">
    <w:nsid w:val="133453AE"/>
    <w:multiLevelType w:val="hybridMultilevel"/>
    <w:tmpl w:val="43A0A4D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6A5671"/>
    <w:multiLevelType w:val="hybridMultilevel"/>
    <w:tmpl w:val="083C54CC"/>
    <w:lvl w:ilvl="0" w:tplc="86F6F0D2">
      <w:start w:val="1"/>
      <w:numFmt w:val="decimal"/>
      <w:lvlText w:val="%1."/>
      <w:lvlJc w:val="left"/>
      <w:pPr>
        <w:ind w:left="359" w:hanging="221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4CB29B72">
      <w:numFmt w:val="bullet"/>
      <w:lvlText w:val="•"/>
      <w:lvlJc w:val="left"/>
      <w:pPr>
        <w:ind w:left="972" w:hanging="221"/>
      </w:pPr>
      <w:rPr>
        <w:rFonts w:hint="default"/>
      </w:rPr>
    </w:lvl>
    <w:lvl w:ilvl="2" w:tplc="D53AA168">
      <w:numFmt w:val="bullet"/>
      <w:lvlText w:val="•"/>
      <w:lvlJc w:val="left"/>
      <w:pPr>
        <w:ind w:left="1585" w:hanging="221"/>
      </w:pPr>
      <w:rPr>
        <w:rFonts w:hint="default"/>
      </w:rPr>
    </w:lvl>
    <w:lvl w:ilvl="3" w:tplc="B268F608">
      <w:numFmt w:val="bullet"/>
      <w:lvlText w:val="•"/>
      <w:lvlJc w:val="left"/>
      <w:pPr>
        <w:ind w:left="2198" w:hanging="221"/>
      </w:pPr>
      <w:rPr>
        <w:rFonts w:hint="default"/>
      </w:rPr>
    </w:lvl>
    <w:lvl w:ilvl="4" w:tplc="1A58109C">
      <w:numFmt w:val="bullet"/>
      <w:lvlText w:val="•"/>
      <w:lvlJc w:val="left"/>
      <w:pPr>
        <w:ind w:left="2811" w:hanging="221"/>
      </w:pPr>
      <w:rPr>
        <w:rFonts w:hint="default"/>
      </w:rPr>
    </w:lvl>
    <w:lvl w:ilvl="5" w:tplc="7BD4FF58">
      <w:numFmt w:val="bullet"/>
      <w:lvlText w:val="•"/>
      <w:lvlJc w:val="left"/>
      <w:pPr>
        <w:ind w:left="3424" w:hanging="221"/>
      </w:pPr>
      <w:rPr>
        <w:rFonts w:hint="default"/>
      </w:rPr>
    </w:lvl>
    <w:lvl w:ilvl="6" w:tplc="90548ADE">
      <w:numFmt w:val="bullet"/>
      <w:lvlText w:val="•"/>
      <w:lvlJc w:val="left"/>
      <w:pPr>
        <w:ind w:left="4036" w:hanging="221"/>
      </w:pPr>
      <w:rPr>
        <w:rFonts w:hint="default"/>
      </w:rPr>
    </w:lvl>
    <w:lvl w:ilvl="7" w:tplc="04603614">
      <w:numFmt w:val="bullet"/>
      <w:lvlText w:val="•"/>
      <w:lvlJc w:val="left"/>
      <w:pPr>
        <w:ind w:left="4649" w:hanging="221"/>
      </w:pPr>
      <w:rPr>
        <w:rFonts w:hint="default"/>
      </w:rPr>
    </w:lvl>
    <w:lvl w:ilvl="8" w:tplc="304C2192">
      <w:numFmt w:val="bullet"/>
      <w:lvlText w:val="•"/>
      <w:lvlJc w:val="left"/>
      <w:pPr>
        <w:ind w:left="5262" w:hanging="221"/>
      </w:pPr>
      <w:rPr>
        <w:rFonts w:hint="default"/>
      </w:rPr>
    </w:lvl>
  </w:abstractNum>
  <w:abstractNum w:abstractNumId="4" w15:restartNumberingAfterBreak="0">
    <w:nsid w:val="169A3F93"/>
    <w:multiLevelType w:val="hybridMultilevel"/>
    <w:tmpl w:val="33E06050"/>
    <w:lvl w:ilvl="0" w:tplc="409851EC">
      <w:numFmt w:val="bullet"/>
      <w:lvlText w:val="-"/>
      <w:lvlJc w:val="left"/>
      <w:pPr>
        <w:ind w:left="858" w:hanging="36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395855E8">
      <w:numFmt w:val="bullet"/>
      <w:lvlText w:val="•"/>
      <w:lvlJc w:val="left"/>
      <w:pPr>
        <w:ind w:left="1706" w:hanging="360"/>
      </w:pPr>
      <w:rPr>
        <w:rFonts w:hint="default"/>
      </w:rPr>
    </w:lvl>
    <w:lvl w:ilvl="2" w:tplc="34C4B354">
      <w:numFmt w:val="bullet"/>
      <w:lvlText w:val="•"/>
      <w:lvlJc w:val="left"/>
      <w:pPr>
        <w:ind w:left="2552" w:hanging="360"/>
      </w:pPr>
      <w:rPr>
        <w:rFonts w:hint="default"/>
      </w:rPr>
    </w:lvl>
    <w:lvl w:ilvl="3" w:tplc="1C204B9C">
      <w:numFmt w:val="bullet"/>
      <w:lvlText w:val="•"/>
      <w:lvlJc w:val="left"/>
      <w:pPr>
        <w:ind w:left="3398" w:hanging="360"/>
      </w:pPr>
      <w:rPr>
        <w:rFonts w:hint="default"/>
      </w:rPr>
    </w:lvl>
    <w:lvl w:ilvl="4" w:tplc="FA7268C0">
      <w:numFmt w:val="bullet"/>
      <w:lvlText w:val="•"/>
      <w:lvlJc w:val="left"/>
      <w:pPr>
        <w:ind w:left="4244" w:hanging="360"/>
      </w:pPr>
      <w:rPr>
        <w:rFonts w:hint="default"/>
      </w:rPr>
    </w:lvl>
    <w:lvl w:ilvl="5" w:tplc="2B4A2B5A">
      <w:numFmt w:val="bullet"/>
      <w:lvlText w:val="•"/>
      <w:lvlJc w:val="left"/>
      <w:pPr>
        <w:ind w:left="5090" w:hanging="360"/>
      </w:pPr>
      <w:rPr>
        <w:rFonts w:hint="default"/>
      </w:rPr>
    </w:lvl>
    <w:lvl w:ilvl="6" w:tplc="9F3AF2E4">
      <w:numFmt w:val="bullet"/>
      <w:lvlText w:val="•"/>
      <w:lvlJc w:val="left"/>
      <w:pPr>
        <w:ind w:left="5936" w:hanging="360"/>
      </w:pPr>
      <w:rPr>
        <w:rFonts w:hint="default"/>
      </w:rPr>
    </w:lvl>
    <w:lvl w:ilvl="7" w:tplc="B55C0F7C">
      <w:numFmt w:val="bullet"/>
      <w:lvlText w:val="•"/>
      <w:lvlJc w:val="left"/>
      <w:pPr>
        <w:ind w:left="6782" w:hanging="360"/>
      </w:pPr>
      <w:rPr>
        <w:rFonts w:hint="default"/>
      </w:rPr>
    </w:lvl>
    <w:lvl w:ilvl="8" w:tplc="4606C7BA">
      <w:numFmt w:val="bullet"/>
      <w:lvlText w:val="•"/>
      <w:lvlJc w:val="left"/>
      <w:pPr>
        <w:ind w:left="7628" w:hanging="360"/>
      </w:pPr>
      <w:rPr>
        <w:rFonts w:hint="default"/>
      </w:rPr>
    </w:lvl>
  </w:abstractNum>
  <w:abstractNum w:abstractNumId="5" w15:restartNumberingAfterBreak="0">
    <w:nsid w:val="263E5F63"/>
    <w:multiLevelType w:val="hybridMultilevel"/>
    <w:tmpl w:val="51AA7118"/>
    <w:lvl w:ilvl="0" w:tplc="3E6AF21A">
      <w:start w:val="1"/>
      <w:numFmt w:val="lowerLetter"/>
      <w:lvlText w:val="%1)"/>
      <w:lvlJc w:val="left"/>
      <w:pPr>
        <w:ind w:left="116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5F968056">
      <w:numFmt w:val="bullet"/>
      <w:lvlText w:val="•"/>
      <w:lvlJc w:val="left"/>
      <w:pPr>
        <w:ind w:left="1038" w:hanging="708"/>
      </w:pPr>
      <w:rPr>
        <w:rFonts w:hint="default"/>
      </w:rPr>
    </w:lvl>
    <w:lvl w:ilvl="2" w:tplc="E92E1558">
      <w:numFmt w:val="bullet"/>
      <w:lvlText w:val="•"/>
      <w:lvlJc w:val="left"/>
      <w:pPr>
        <w:ind w:left="1956" w:hanging="708"/>
      </w:pPr>
      <w:rPr>
        <w:rFonts w:hint="default"/>
      </w:rPr>
    </w:lvl>
    <w:lvl w:ilvl="3" w:tplc="1018D58C">
      <w:numFmt w:val="bullet"/>
      <w:lvlText w:val="•"/>
      <w:lvlJc w:val="left"/>
      <w:pPr>
        <w:ind w:left="2874" w:hanging="708"/>
      </w:pPr>
      <w:rPr>
        <w:rFonts w:hint="default"/>
      </w:rPr>
    </w:lvl>
    <w:lvl w:ilvl="4" w:tplc="D3B67C52">
      <w:numFmt w:val="bullet"/>
      <w:lvlText w:val="•"/>
      <w:lvlJc w:val="left"/>
      <w:pPr>
        <w:ind w:left="3792" w:hanging="708"/>
      </w:pPr>
      <w:rPr>
        <w:rFonts w:hint="default"/>
      </w:rPr>
    </w:lvl>
    <w:lvl w:ilvl="5" w:tplc="F5EABB44">
      <w:numFmt w:val="bullet"/>
      <w:lvlText w:val="•"/>
      <w:lvlJc w:val="left"/>
      <w:pPr>
        <w:ind w:left="4710" w:hanging="708"/>
      </w:pPr>
      <w:rPr>
        <w:rFonts w:hint="default"/>
      </w:rPr>
    </w:lvl>
    <w:lvl w:ilvl="6" w:tplc="C2582CD2">
      <w:numFmt w:val="bullet"/>
      <w:lvlText w:val="•"/>
      <w:lvlJc w:val="left"/>
      <w:pPr>
        <w:ind w:left="5628" w:hanging="708"/>
      </w:pPr>
      <w:rPr>
        <w:rFonts w:hint="default"/>
      </w:rPr>
    </w:lvl>
    <w:lvl w:ilvl="7" w:tplc="0156A4AC">
      <w:numFmt w:val="bullet"/>
      <w:lvlText w:val="•"/>
      <w:lvlJc w:val="left"/>
      <w:pPr>
        <w:ind w:left="6546" w:hanging="708"/>
      </w:pPr>
      <w:rPr>
        <w:rFonts w:hint="default"/>
      </w:rPr>
    </w:lvl>
    <w:lvl w:ilvl="8" w:tplc="EE1409EA">
      <w:numFmt w:val="bullet"/>
      <w:lvlText w:val="•"/>
      <w:lvlJc w:val="left"/>
      <w:pPr>
        <w:ind w:left="7464" w:hanging="708"/>
      </w:pPr>
      <w:rPr>
        <w:rFonts w:hint="default"/>
      </w:rPr>
    </w:lvl>
  </w:abstractNum>
  <w:abstractNum w:abstractNumId="6" w15:restartNumberingAfterBreak="0">
    <w:nsid w:val="40484D4A"/>
    <w:multiLevelType w:val="hybridMultilevel"/>
    <w:tmpl w:val="C3201954"/>
    <w:lvl w:ilvl="0" w:tplc="FD9E4772">
      <w:numFmt w:val="bullet"/>
      <w:lvlText w:val="-"/>
      <w:lvlJc w:val="left"/>
      <w:pPr>
        <w:ind w:left="836" w:hanging="360"/>
      </w:pPr>
      <w:rPr>
        <w:rFonts w:ascii="Arial" w:eastAsia="Arial" w:hAnsi="Arial" w:cs="Arial" w:hint="default"/>
        <w:w w:val="99"/>
        <w:sz w:val="20"/>
        <w:szCs w:val="20"/>
      </w:rPr>
    </w:lvl>
    <w:lvl w:ilvl="1" w:tplc="5A04B9AE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DE420F0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E69C8B9E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B8B21E44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97144D0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38A226A6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15FCB886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97BA48F8"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7" w15:restartNumberingAfterBreak="0">
    <w:nsid w:val="4650207C"/>
    <w:multiLevelType w:val="hybridMultilevel"/>
    <w:tmpl w:val="CFD0DF3E"/>
    <w:lvl w:ilvl="0" w:tplc="0964A78E">
      <w:start w:val="1"/>
      <w:numFmt w:val="lowerLetter"/>
      <w:lvlText w:val="%1)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9EBABB10">
      <w:numFmt w:val="bullet"/>
      <w:lvlText w:val="•"/>
      <w:lvlJc w:val="left"/>
      <w:pPr>
        <w:ind w:left="1668" w:hanging="708"/>
      </w:pPr>
      <w:rPr>
        <w:rFonts w:hint="default"/>
      </w:rPr>
    </w:lvl>
    <w:lvl w:ilvl="2" w:tplc="C456B486">
      <w:numFmt w:val="bullet"/>
      <w:lvlText w:val="•"/>
      <w:lvlJc w:val="left"/>
      <w:pPr>
        <w:ind w:left="2516" w:hanging="708"/>
      </w:pPr>
      <w:rPr>
        <w:rFonts w:hint="default"/>
      </w:rPr>
    </w:lvl>
    <w:lvl w:ilvl="3" w:tplc="299CD26C">
      <w:numFmt w:val="bullet"/>
      <w:lvlText w:val="•"/>
      <w:lvlJc w:val="left"/>
      <w:pPr>
        <w:ind w:left="3364" w:hanging="708"/>
      </w:pPr>
      <w:rPr>
        <w:rFonts w:hint="default"/>
      </w:rPr>
    </w:lvl>
    <w:lvl w:ilvl="4" w:tplc="31004A98">
      <w:numFmt w:val="bullet"/>
      <w:lvlText w:val="•"/>
      <w:lvlJc w:val="left"/>
      <w:pPr>
        <w:ind w:left="4212" w:hanging="708"/>
      </w:pPr>
      <w:rPr>
        <w:rFonts w:hint="default"/>
      </w:rPr>
    </w:lvl>
    <w:lvl w:ilvl="5" w:tplc="0864228C">
      <w:numFmt w:val="bullet"/>
      <w:lvlText w:val="•"/>
      <w:lvlJc w:val="left"/>
      <w:pPr>
        <w:ind w:left="5060" w:hanging="708"/>
      </w:pPr>
      <w:rPr>
        <w:rFonts w:hint="default"/>
      </w:rPr>
    </w:lvl>
    <w:lvl w:ilvl="6" w:tplc="B126908C">
      <w:numFmt w:val="bullet"/>
      <w:lvlText w:val="•"/>
      <w:lvlJc w:val="left"/>
      <w:pPr>
        <w:ind w:left="5908" w:hanging="708"/>
      </w:pPr>
      <w:rPr>
        <w:rFonts w:hint="default"/>
      </w:rPr>
    </w:lvl>
    <w:lvl w:ilvl="7" w:tplc="E1B686CC">
      <w:numFmt w:val="bullet"/>
      <w:lvlText w:val="•"/>
      <w:lvlJc w:val="left"/>
      <w:pPr>
        <w:ind w:left="6756" w:hanging="708"/>
      </w:pPr>
      <w:rPr>
        <w:rFonts w:hint="default"/>
      </w:rPr>
    </w:lvl>
    <w:lvl w:ilvl="8" w:tplc="D7602A6A">
      <w:numFmt w:val="bullet"/>
      <w:lvlText w:val="•"/>
      <w:lvlJc w:val="left"/>
      <w:pPr>
        <w:ind w:left="7604" w:hanging="708"/>
      </w:pPr>
      <w:rPr>
        <w:rFonts w:hint="default"/>
      </w:rPr>
    </w:lvl>
  </w:abstractNum>
  <w:abstractNum w:abstractNumId="8" w15:restartNumberingAfterBreak="0">
    <w:nsid w:val="5AF36480"/>
    <w:multiLevelType w:val="hybridMultilevel"/>
    <w:tmpl w:val="99942EC6"/>
    <w:lvl w:ilvl="0" w:tplc="CCDE0492">
      <w:start w:val="1"/>
      <w:numFmt w:val="lowerLetter"/>
      <w:lvlText w:val="%1)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C39A7962">
      <w:numFmt w:val="bullet"/>
      <w:lvlText w:val="•"/>
      <w:lvlJc w:val="left"/>
      <w:pPr>
        <w:ind w:left="1668" w:hanging="708"/>
      </w:pPr>
      <w:rPr>
        <w:rFonts w:hint="default"/>
      </w:rPr>
    </w:lvl>
    <w:lvl w:ilvl="2" w:tplc="2FAA031A">
      <w:numFmt w:val="bullet"/>
      <w:lvlText w:val="•"/>
      <w:lvlJc w:val="left"/>
      <w:pPr>
        <w:ind w:left="2516" w:hanging="708"/>
      </w:pPr>
      <w:rPr>
        <w:rFonts w:hint="default"/>
      </w:rPr>
    </w:lvl>
    <w:lvl w:ilvl="3" w:tplc="601686D4">
      <w:numFmt w:val="bullet"/>
      <w:lvlText w:val="•"/>
      <w:lvlJc w:val="left"/>
      <w:pPr>
        <w:ind w:left="3364" w:hanging="708"/>
      </w:pPr>
      <w:rPr>
        <w:rFonts w:hint="default"/>
      </w:rPr>
    </w:lvl>
    <w:lvl w:ilvl="4" w:tplc="0F848242">
      <w:numFmt w:val="bullet"/>
      <w:lvlText w:val="•"/>
      <w:lvlJc w:val="left"/>
      <w:pPr>
        <w:ind w:left="4212" w:hanging="708"/>
      </w:pPr>
      <w:rPr>
        <w:rFonts w:hint="default"/>
      </w:rPr>
    </w:lvl>
    <w:lvl w:ilvl="5" w:tplc="A40E3382">
      <w:numFmt w:val="bullet"/>
      <w:lvlText w:val="•"/>
      <w:lvlJc w:val="left"/>
      <w:pPr>
        <w:ind w:left="5060" w:hanging="708"/>
      </w:pPr>
      <w:rPr>
        <w:rFonts w:hint="default"/>
      </w:rPr>
    </w:lvl>
    <w:lvl w:ilvl="6" w:tplc="7514FC6E">
      <w:numFmt w:val="bullet"/>
      <w:lvlText w:val="•"/>
      <w:lvlJc w:val="left"/>
      <w:pPr>
        <w:ind w:left="5908" w:hanging="708"/>
      </w:pPr>
      <w:rPr>
        <w:rFonts w:hint="default"/>
      </w:rPr>
    </w:lvl>
    <w:lvl w:ilvl="7" w:tplc="AD144904">
      <w:numFmt w:val="bullet"/>
      <w:lvlText w:val="•"/>
      <w:lvlJc w:val="left"/>
      <w:pPr>
        <w:ind w:left="6756" w:hanging="708"/>
      </w:pPr>
      <w:rPr>
        <w:rFonts w:hint="default"/>
      </w:rPr>
    </w:lvl>
    <w:lvl w:ilvl="8" w:tplc="734470F0">
      <w:numFmt w:val="bullet"/>
      <w:lvlText w:val="•"/>
      <w:lvlJc w:val="left"/>
      <w:pPr>
        <w:ind w:left="7604" w:hanging="708"/>
      </w:pPr>
      <w:rPr>
        <w:rFonts w:hint="default"/>
      </w:rPr>
    </w:lvl>
  </w:abstractNum>
  <w:abstractNum w:abstractNumId="9" w15:restartNumberingAfterBreak="0">
    <w:nsid w:val="5B6C0949"/>
    <w:multiLevelType w:val="hybridMultilevel"/>
    <w:tmpl w:val="DB721F3C"/>
    <w:lvl w:ilvl="0" w:tplc="ADAACDFA">
      <w:start w:val="1"/>
      <w:numFmt w:val="decimal"/>
      <w:lvlText w:val="%1."/>
      <w:lvlJc w:val="left"/>
      <w:pPr>
        <w:ind w:left="336" w:hanging="221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8C04D68E">
      <w:numFmt w:val="bullet"/>
      <w:lvlText w:val="•"/>
      <w:lvlJc w:val="left"/>
      <w:pPr>
        <w:ind w:left="952" w:hanging="221"/>
      </w:pPr>
      <w:rPr>
        <w:rFonts w:hint="default"/>
      </w:rPr>
    </w:lvl>
    <w:lvl w:ilvl="2" w:tplc="B590CDFE">
      <w:numFmt w:val="bullet"/>
      <w:lvlText w:val="•"/>
      <w:lvlJc w:val="left"/>
      <w:pPr>
        <w:ind w:left="1565" w:hanging="221"/>
      </w:pPr>
      <w:rPr>
        <w:rFonts w:hint="default"/>
      </w:rPr>
    </w:lvl>
    <w:lvl w:ilvl="3" w:tplc="393C0A9C">
      <w:numFmt w:val="bullet"/>
      <w:lvlText w:val="•"/>
      <w:lvlJc w:val="left"/>
      <w:pPr>
        <w:ind w:left="2178" w:hanging="221"/>
      </w:pPr>
      <w:rPr>
        <w:rFonts w:hint="default"/>
      </w:rPr>
    </w:lvl>
    <w:lvl w:ilvl="4" w:tplc="7E2A77D8">
      <w:numFmt w:val="bullet"/>
      <w:lvlText w:val="•"/>
      <w:lvlJc w:val="left"/>
      <w:pPr>
        <w:ind w:left="2791" w:hanging="221"/>
      </w:pPr>
      <w:rPr>
        <w:rFonts w:hint="default"/>
      </w:rPr>
    </w:lvl>
    <w:lvl w:ilvl="5" w:tplc="247A9FEA">
      <w:numFmt w:val="bullet"/>
      <w:lvlText w:val="•"/>
      <w:lvlJc w:val="left"/>
      <w:pPr>
        <w:ind w:left="3404" w:hanging="221"/>
      </w:pPr>
      <w:rPr>
        <w:rFonts w:hint="default"/>
      </w:rPr>
    </w:lvl>
    <w:lvl w:ilvl="6" w:tplc="48CC491A">
      <w:numFmt w:val="bullet"/>
      <w:lvlText w:val="•"/>
      <w:lvlJc w:val="left"/>
      <w:pPr>
        <w:ind w:left="4016" w:hanging="221"/>
      </w:pPr>
      <w:rPr>
        <w:rFonts w:hint="default"/>
      </w:rPr>
    </w:lvl>
    <w:lvl w:ilvl="7" w:tplc="CEB487E4">
      <w:numFmt w:val="bullet"/>
      <w:lvlText w:val="•"/>
      <w:lvlJc w:val="left"/>
      <w:pPr>
        <w:ind w:left="4629" w:hanging="221"/>
      </w:pPr>
      <w:rPr>
        <w:rFonts w:hint="default"/>
      </w:rPr>
    </w:lvl>
    <w:lvl w:ilvl="8" w:tplc="9BCEBFD6">
      <w:numFmt w:val="bullet"/>
      <w:lvlText w:val="•"/>
      <w:lvlJc w:val="left"/>
      <w:pPr>
        <w:ind w:left="5242" w:hanging="221"/>
      </w:pPr>
      <w:rPr>
        <w:rFonts w:hint="default"/>
      </w:rPr>
    </w:lvl>
  </w:abstractNum>
  <w:abstractNum w:abstractNumId="10" w15:restartNumberingAfterBreak="0">
    <w:nsid w:val="5F0C1D48"/>
    <w:multiLevelType w:val="hybridMultilevel"/>
    <w:tmpl w:val="23F2438E"/>
    <w:lvl w:ilvl="0" w:tplc="2012C292">
      <w:numFmt w:val="bullet"/>
      <w:lvlText w:val="-"/>
      <w:lvlJc w:val="left"/>
      <w:pPr>
        <w:ind w:left="836" w:hanging="360"/>
      </w:pPr>
      <w:rPr>
        <w:rFonts w:ascii="Arial" w:eastAsia="Arial" w:hAnsi="Arial" w:cs="Arial" w:hint="default"/>
        <w:w w:val="99"/>
        <w:sz w:val="20"/>
        <w:szCs w:val="20"/>
      </w:rPr>
    </w:lvl>
    <w:lvl w:ilvl="1" w:tplc="D88CFF5A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CE68EC3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A516E608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598230D2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6602CF3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D7D00920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8E3E7D00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EF8C75EC">
      <w:numFmt w:val="bullet"/>
      <w:lvlText w:val="•"/>
      <w:lvlJc w:val="left"/>
      <w:pPr>
        <w:ind w:left="7608" w:hanging="360"/>
      </w:pPr>
      <w:rPr>
        <w:rFonts w:hint="default"/>
      </w:rPr>
    </w:lvl>
  </w:abstractNum>
  <w:num w:numId="1">
    <w:abstractNumId w:val="9"/>
  </w:num>
  <w:num w:numId="2">
    <w:abstractNumId w:val="1"/>
  </w:num>
  <w:num w:numId="3">
    <w:abstractNumId w:val="7"/>
  </w:num>
  <w:num w:numId="4">
    <w:abstractNumId w:val="6"/>
  </w:num>
  <w:num w:numId="5">
    <w:abstractNumId w:val="10"/>
  </w:num>
  <w:num w:numId="6">
    <w:abstractNumId w:val="5"/>
  </w:num>
  <w:num w:numId="7">
    <w:abstractNumId w:val="8"/>
  </w:num>
  <w:num w:numId="8">
    <w:abstractNumId w:val="0"/>
  </w:num>
  <w:num w:numId="9">
    <w:abstractNumId w:val="3"/>
  </w:num>
  <w:num w:numId="10">
    <w:abstractNumId w:val="4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proofState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12B5"/>
    <w:rsid w:val="0000065A"/>
    <w:rsid w:val="00021B55"/>
    <w:rsid w:val="00141CFA"/>
    <w:rsid w:val="0017107B"/>
    <w:rsid w:val="001C3716"/>
    <w:rsid w:val="001C4C15"/>
    <w:rsid w:val="002C004D"/>
    <w:rsid w:val="002F641F"/>
    <w:rsid w:val="003953BD"/>
    <w:rsid w:val="004935DD"/>
    <w:rsid w:val="004A6E86"/>
    <w:rsid w:val="004C00EA"/>
    <w:rsid w:val="005C1DCF"/>
    <w:rsid w:val="00654C24"/>
    <w:rsid w:val="008012B5"/>
    <w:rsid w:val="00847019"/>
    <w:rsid w:val="008C0DD3"/>
    <w:rsid w:val="00927D41"/>
    <w:rsid w:val="00A43B78"/>
    <w:rsid w:val="00A45DC6"/>
    <w:rsid w:val="00BF5836"/>
    <w:rsid w:val="00BF5879"/>
    <w:rsid w:val="00C06451"/>
    <w:rsid w:val="00C834F6"/>
    <w:rsid w:val="00D407E9"/>
    <w:rsid w:val="00DD7158"/>
    <w:rsid w:val="00DF421C"/>
    <w:rsid w:val="00E1291B"/>
    <w:rsid w:val="00E16FC4"/>
    <w:rsid w:val="00E3363E"/>
    <w:rsid w:val="00EC6064"/>
    <w:rsid w:val="00F74424"/>
    <w:rsid w:val="00F976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3ED9E23"/>
  <w15:docId w15:val="{76205192-D089-41D2-8E98-FEACE7A9E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uiPriority w:val="1"/>
    <w:qFormat/>
    <w:rPr>
      <w:rFonts w:ascii="Arial" w:eastAsia="Arial" w:hAnsi="Arial" w:cs="Arial"/>
    </w:rPr>
  </w:style>
  <w:style w:type="paragraph" w:styleId="Nadpis1">
    <w:name w:val="heading 1"/>
    <w:basedOn w:val="Normln"/>
    <w:uiPriority w:val="1"/>
    <w:qFormat/>
    <w:pPr>
      <w:spacing w:before="71"/>
      <w:ind w:left="823" w:hanging="707"/>
      <w:outlineLvl w:val="0"/>
    </w:pPr>
    <w:rPr>
      <w:b/>
      <w:bCs/>
      <w:i/>
      <w:sz w:val="24"/>
      <w:szCs w:val="24"/>
    </w:rPr>
  </w:style>
  <w:style w:type="paragraph" w:styleId="Nadpis2">
    <w:name w:val="heading 2"/>
    <w:basedOn w:val="Normln"/>
    <w:uiPriority w:val="1"/>
    <w:qFormat/>
    <w:pPr>
      <w:ind w:left="823" w:hanging="707"/>
      <w:outlineLvl w:val="1"/>
    </w:pPr>
    <w:rPr>
      <w:b/>
      <w:bCs/>
      <w:sz w:val="20"/>
      <w:szCs w:val="20"/>
    </w:rPr>
  </w:style>
  <w:style w:type="paragraph" w:styleId="Nadpis3">
    <w:name w:val="heading 3"/>
    <w:basedOn w:val="Normln"/>
    <w:uiPriority w:val="1"/>
    <w:qFormat/>
    <w:pPr>
      <w:ind w:left="116" w:hanging="707"/>
      <w:outlineLvl w:val="2"/>
    </w:pPr>
    <w:rPr>
      <w:b/>
      <w:bCs/>
      <w:i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  <w:rPr>
      <w:sz w:val="20"/>
      <w:szCs w:val="20"/>
    </w:rPr>
  </w:style>
  <w:style w:type="paragraph" w:styleId="Odstavecseseznamem">
    <w:name w:val="List Paragraph"/>
    <w:basedOn w:val="Normln"/>
    <w:uiPriority w:val="1"/>
    <w:qFormat/>
    <w:pPr>
      <w:ind w:left="823" w:hanging="707"/>
    </w:pPr>
  </w:style>
  <w:style w:type="paragraph" w:customStyle="1" w:styleId="TableParagraph">
    <w:name w:val="Table Paragraph"/>
    <w:basedOn w:val="Normln"/>
    <w:uiPriority w:val="1"/>
    <w:qFormat/>
  </w:style>
  <w:style w:type="paragraph" w:styleId="Zhlav">
    <w:name w:val="header"/>
    <w:basedOn w:val="Normln"/>
    <w:link w:val="ZhlavChar"/>
    <w:uiPriority w:val="99"/>
    <w:unhideWhenUsed/>
    <w:rsid w:val="004A6E8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4A6E86"/>
    <w:rPr>
      <w:rFonts w:ascii="Arial" w:eastAsia="Arial" w:hAnsi="Arial" w:cs="Arial"/>
    </w:rPr>
  </w:style>
  <w:style w:type="paragraph" w:styleId="Zpat">
    <w:name w:val="footer"/>
    <w:basedOn w:val="Normln"/>
    <w:link w:val="ZpatChar"/>
    <w:uiPriority w:val="99"/>
    <w:unhideWhenUsed/>
    <w:rsid w:val="004A6E8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4A6E86"/>
    <w:rPr>
      <w:rFonts w:ascii="Arial" w:eastAsia="Arial" w:hAnsi="Arial" w:cs="Arial"/>
    </w:rPr>
  </w:style>
  <w:style w:type="paragraph" w:customStyle="1" w:styleId="Default">
    <w:name w:val="Default"/>
    <w:rsid w:val="00DD7158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264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0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9</Pages>
  <Words>2276</Words>
  <Characters>13430</Characters>
  <Application>Microsoft Office Word</Application>
  <DocSecurity>0</DocSecurity>
  <Lines>111</Lines>
  <Paragraphs>31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>Tomáš Pacola</cp:lastModifiedBy>
  <cp:revision>9</cp:revision>
  <cp:lastPrinted>2018-11-11T17:45:00Z</cp:lastPrinted>
  <dcterms:created xsi:type="dcterms:W3CDTF">2018-11-03T20:58:00Z</dcterms:created>
  <dcterms:modified xsi:type="dcterms:W3CDTF">2019-01-04T16:00:00Z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2015-06-12T00:00:00Z</vt:filetime>
  </property>
  <property fmtid="{D5CDD505-2E9C-101B-9397-08002B2CF9AE}" pid="3" name="Creator">
    <vt:lpwstr>Artifex Ghostscript 8.54 PDF Writer</vt:lpwstr>
  </property>
  <property fmtid="{D5CDD505-2E9C-101B-9397-08002B2CF9AE}" pid="4" name="LastSaved">
    <vt:filetime>2017-12-07T00:00:00Z</vt:filetime>
  </property>
</Properties>
</file>